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7" w:rsidRDefault="004F6CF7" w:rsidP="004F6CF7">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6120130" cy="8633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ы латинского языка с медицинской терминологие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33460"/>
                    </a:xfrm>
                    <a:prstGeom prst="rect">
                      <a:avLst/>
                    </a:prstGeom>
                  </pic:spPr>
                </pic:pic>
              </a:graphicData>
            </a:graphic>
          </wp:inline>
        </w:drawing>
      </w:r>
    </w:p>
    <w:p w:rsidR="004F6CF7" w:rsidRDefault="004F6CF7" w:rsidP="004F6CF7">
      <w:pPr>
        <w:spacing w:after="0" w:line="240" w:lineRule="auto"/>
        <w:jc w:val="both"/>
        <w:rPr>
          <w:rFonts w:ascii="Times New Roman" w:hAnsi="Times New Roman"/>
          <w:sz w:val="24"/>
          <w:szCs w:val="24"/>
        </w:rPr>
      </w:pPr>
    </w:p>
    <w:p w:rsidR="004F6CF7" w:rsidRDefault="004F6CF7" w:rsidP="004F6CF7">
      <w:pPr>
        <w:spacing w:after="0" w:line="240" w:lineRule="auto"/>
        <w:jc w:val="both"/>
        <w:rPr>
          <w:rFonts w:ascii="Times New Roman" w:hAnsi="Times New Roman"/>
          <w:sz w:val="24"/>
          <w:szCs w:val="24"/>
        </w:rPr>
      </w:pPr>
    </w:p>
    <w:p w:rsidR="00F1758A" w:rsidRPr="00314A4C" w:rsidRDefault="00F1758A" w:rsidP="004F6CF7">
      <w:pPr>
        <w:spacing w:after="0" w:line="240" w:lineRule="auto"/>
        <w:jc w:val="both"/>
        <w:rPr>
          <w:rFonts w:ascii="Times New Roman" w:hAnsi="Times New Roman"/>
          <w:sz w:val="24"/>
          <w:szCs w:val="24"/>
        </w:rPr>
      </w:pPr>
      <w:bookmarkStart w:id="0" w:name="_GoBack"/>
      <w:bookmarkEnd w:id="0"/>
      <w:r w:rsidRPr="00314A4C">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(СПО) 31.02.01 Лечебное дело (УГПС 31.00.00 Клиническая медицина) № 526, утвержденного Министерством просвещения Российской федерации от 04.07.2022г.</w:t>
      </w:r>
    </w:p>
    <w:p w:rsidR="007C44BA" w:rsidRDefault="007C44BA" w:rsidP="007C4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F1758A">
        <w:rPr>
          <w:rFonts w:ascii="Times New Roman" w:hAnsi="Times New Roman"/>
          <w:sz w:val="24"/>
          <w:szCs w:val="24"/>
        </w:rPr>
        <w:t xml:space="preserve">Организация-разработчик: КГБПОУ  «Каменский медицинский колледж» </w:t>
      </w: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F1758A">
        <w:rPr>
          <w:rFonts w:ascii="Times New Roman" w:hAnsi="Times New Roman"/>
          <w:sz w:val="24"/>
          <w:szCs w:val="24"/>
        </w:rPr>
        <w:t xml:space="preserve">Разработчики: </w:t>
      </w:r>
      <w:proofErr w:type="spellStart"/>
      <w:r w:rsidR="00F1758A" w:rsidRPr="00F1758A">
        <w:rPr>
          <w:rFonts w:ascii="Times New Roman" w:hAnsi="Times New Roman"/>
          <w:sz w:val="24"/>
          <w:szCs w:val="24"/>
        </w:rPr>
        <w:t>Кисельникова</w:t>
      </w:r>
      <w:proofErr w:type="spellEnd"/>
      <w:r w:rsidR="00F1758A" w:rsidRPr="00F1758A">
        <w:rPr>
          <w:rFonts w:ascii="Times New Roman" w:hAnsi="Times New Roman"/>
          <w:sz w:val="24"/>
          <w:szCs w:val="24"/>
        </w:rPr>
        <w:t xml:space="preserve"> Т.В.</w:t>
      </w:r>
      <w:r w:rsidR="00F1758A">
        <w:rPr>
          <w:rFonts w:ascii="Times New Roman" w:hAnsi="Times New Roman"/>
          <w:sz w:val="24"/>
          <w:szCs w:val="24"/>
        </w:rPr>
        <w:t xml:space="preserve">, </w:t>
      </w:r>
      <w:r w:rsidRPr="00F1758A">
        <w:rPr>
          <w:rFonts w:ascii="Times New Roman" w:hAnsi="Times New Roman"/>
          <w:sz w:val="24"/>
          <w:szCs w:val="24"/>
        </w:rPr>
        <w:t xml:space="preserve">преподаватель </w:t>
      </w: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Pr="00F1758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7C44BA" w:rsidRDefault="007C44B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vertAlign w:val="superscript"/>
        </w:rPr>
      </w:pPr>
    </w:p>
    <w:p w:rsidR="00F1758A" w:rsidRPr="00F1758A" w:rsidRDefault="00F1758A" w:rsidP="007C4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
          <w:sz w:val="24"/>
          <w:szCs w:val="24"/>
          <w:vertAlign w:val="superscript"/>
        </w:rPr>
      </w:pPr>
    </w:p>
    <w:p w:rsidR="007C44BA" w:rsidRPr="00F1758A" w:rsidRDefault="007C44BA" w:rsidP="007C44BA">
      <w:pPr>
        <w:rPr>
          <w:rFonts w:ascii="Times New Roman" w:hAnsi="Times New Roman"/>
          <w:i/>
          <w:sz w:val="24"/>
          <w:szCs w:val="24"/>
        </w:rPr>
      </w:pPr>
    </w:p>
    <w:p w:rsidR="007C44BA" w:rsidRPr="00F1758A" w:rsidRDefault="007C44BA" w:rsidP="007C44BA">
      <w:pPr>
        <w:rPr>
          <w:rFonts w:ascii="Times New Roman" w:hAnsi="Times New Roman"/>
          <w:i/>
          <w:sz w:val="24"/>
          <w:szCs w:val="24"/>
        </w:rPr>
      </w:pPr>
      <w:r w:rsidRPr="00F1758A">
        <w:rPr>
          <w:rFonts w:ascii="Times New Roman" w:hAnsi="Times New Roman"/>
          <w:i/>
          <w:sz w:val="24"/>
          <w:szCs w:val="24"/>
        </w:rPr>
        <w:t>© КГБПОУ «Каменский медицинский колледж»</w:t>
      </w:r>
    </w:p>
    <w:p w:rsidR="007C44BA" w:rsidRPr="00F1758A" w:rsidRDefault="007C44BA" w:rsidP="007C44BA">
      <w:pPr>
        <w:rPr>
          <w:rFonts w:ascii="Times New Roman" w:hAnsi="Times New Roman"/>
          <w:i/>
          <w:sz w:val="24"/>
          <w:szCs w:val="24"/>
        </w:rPr>
      </w:pPr>
      <w:r w:rsidRPr="00F1758A">
        <w:rPr>
          <w:rFonts w:ascii="Times New Roman" w:hAnsi="Times New Roman"/>
          <w:i/>
          <w:sz w:val="24"/>
          <w:szCs w:val="24"/>
        </w:rPr>
        <w:t xml:space="preserve">© </w:t>
      </w:r>
      <w:proofErr w:type="spellStart"/>
      <w:r w:rsidRPr="00F1758A">
        <w:rPr>
          <w:rFonts w:ascii="Times New Roman" w:hAnsi="Times New Roman"/>
          <w:i/>
          <w:sz w:val="24"/>
          <w:szCs w:val="24"/>
        </w:rPr>
        <w:t>Кисельникова</w:t>
      </w:r>
      <w:proofErr w:type="spellEnd"/>
      <w:r w:rsidRPr="00F1758A">
        <w:rPr>
          <w:rFonts w:ascii="Times New Roman" w:hAnsi="Times New Roman"/>
          <w:i/>
          <w:sz w:val="24"/>
          <w:szCs w:val="24"/>
        </w:rPr>
        <w:t xml:space="preserve"> Т.В., 2023</w:t>
      </w:r>
    </w:p>
    <w:p w:rsidR="00B82687" w:rsidRPr="007C44BA" w:rsidRDefault="007C44BA" w:rsidP="007C44BA">
      <w:pPr>
        <w:jc w:val="center"/>
        <w:rPr>
          <w:rFonts w:asciiTheme="majorHAnsi" w:hAnsiTheme="majorHAnsi"/>
          <w:b/>
          <w:sz w:val="24"/>
          <w:szCs w:val="24"/>
        </w:rPr>
      </w:pPr>
      <w:r w:rsidRPr="00F1758A">
        <w:rPr>
          <w:bCs/>
          <w:i/>
          <w:sz w:val="24"/>
          <w:szCs w:val="24"/>
        </w:rPr>
        <w:br w:type="page"/>
      </w:r>
      <w:r w:rsidR="00B82687" w:rsidRPr="007C44BA">
        <w:rPr>
          <w:rFonts w:asciiTheme="majorHAnsi" w:hAnsiTheme="majorHAnsi"/>
          <w:b/>
        </w:rPr>
        <w:lastRenderedPageBreak/>
        <w:t>СОДЕРЖАНИЕ</w:t>
      </w:r>
    </w:p>
    <w:p w:rsidR="00B82687" w:rsidRDefault="00B82687" w:rsidP="00B82687">
      <w:pPr>
        <w:rPr>
          <w:rFonts w:ascii="Times New Roman" w:hAnsi="Times New Roman"/>
          <w:b/>
          <w:i/>
        </w:rPr>
      </w:pPr>
    </w:p>
    <w:tbl>
      <w:tblPr>
        <w:tblW w:w="0" w:type="auto"/>
        <w:tblLook w:val="01E0" w:firstRow="1" w:lastRow="1" w:firstColumn="1" w:lastColumn="1" w:noHBand="0" w:noVBand="0"/>
      </w:tblPr>
      <w:tblGrid>
        <w:gridCol w:w="7501"/>
        <w:gridCol w:w="1854"/>
      </w:tblGrid>
      <w:tr w:rsidR="00B82687">
        <w:tc>
          <w:tcPr>
            <w:tcW w:w="7501" w:type="dxa"/>
            <w:hideMark/>
          </w:tcPr>
          <w:p w:rsidR="00B82687" w:rsidRDefault="00B82687" w:rsidP="00327530">
            <w:pPr>
              <w:numPr>
                <w:ilvl w:val="0"/>
                <w:numId w:val="1"/>
              </w:numPr>
              <w:suppressAutoHyphens/>
              <w:jc w:val="both"/>
              <w:rPr>
                <w:rFonts w:ascii="Times New Roman" w:hAnsi="Times New Roman"/>
                <w:b/>
                <w:lang w:eastAsia="en-US"/>
              </w:rPr>
            </w:pPr>
            <w:r>
              <w:rPr>
                <w:rFonts w:ascii="Times New Roman" w:hAnsi="Times New Roman"/>
                <w:b/>
                <w:lang w:eastAsia="en-US"/>
              </w:rPr>
              <w:t>ОБЩАЯ ХАРАКТЕРИСТИКА  ПРИМЕРНОЙ РАБОЧЕЙ ПРОГРАММЫ УЧЕБНОЙ ДИСЦИПЛИНЫ</w:t>
            </w:r>
          </w:p>
        </w:tc>
        <w:tc>
          <w:tcPr>
            <w:tcW w:w="1854" w:type="dxa"/>
          </w:tcPr>
          <w:p w:rsidR="00B82687" w:rsidRDefault="00B82687">
            <w:pPr>
              <w:rPr>
                <w:rFonts w:ascii="Times New Roman" w:hAnsi="Times New Roman"/>
                <w:b/>
                <w:lang w:eastAsia="en-US"/>
              </w:rPr>
            </w:pPr>
          </w:p>
        </w:tc>
      </w:tr>
      <w:tr w:rsidR="00B82687">
        <w:tc>
          <w:tcPr>
            <w:tcW w:w="7501" w:type="dxa"/>
            <w:hideMark/>
          </w:tcPr>
          <w:p w:rsidR="00B82687" w:rsidRDefault="00B82687" w:rsidP="00327530">
            <w:pPr>
              <w:numPr>
                <w:ilvl w:val="0"/>
                <w:numId w:val="1"/>
              </w:numPr>
              <w:suppressAutoHyphens/>
              <w:jc w:val="both"/>
              <w:rPr>
                <w:rFonts w:ascii="Times New Roman" w:hAnsi="Times New Roman"/>
                <w:b/>
                <w:lang w:eastAsia="en-US"/>
              </w:rPr>
            </w:pPr>
            <w:r>
              <w:rPr>
                <w:rFonts w:ascii="Times New Roman" w:hAnsi="Times New Roman"/>
                <w:b/>
                <w:lang w:eastAsia="en-US"/>
              </w:rPr>
              <w:t>СТРУКТУРА И СОДЕРЖАНИЕ УЧЕБНОЙ ДИСЦИПЛИНЫ</w:t>
            </w:r>
          </w:p>
          <w:p w:rsidR="00B82687" w:rsidRDefault="00B82687" w:rsidP="00327530">
            <w:pPr>
              <w:numPr>
                <w:ilvl w:val="0"/>
                <w:numId w:val="1"/>
              </w:numPr>
              <w:suppressAutoHyphens/>
              <w:jc w:val="both"/>
              <w:rPr>
                <w:rFonts w:ascii="Times New Roman" w:hAnsi="Times New Roman"/>
                <w:b/>
                <w:lang w:eastAsia="en-US"/>
              </w:rPr>
            </w:pPr>
            <w:r>
              <w:rPr>
                <w:rFonts w:ascii="Times New Roman" w:hAnsi="Times New Roman"/>
                <w:b/>
                <w:lang w:eastAsia="en-US"/>
              </w:rPr>
              <w:t>УСЛОВИЯ РЕАЛИЗАЦИИУЧЕБНОЙ ДИСЦИПЛИНЫ</w:t>
            </w:r>
          </w:p>
        </w:tc>
        <w:tc>
          <w:tcPr>
            <w:tcW w:w="1854" w:type="dxa"/>
          </w:tcPr>
          <w:p w:rsidR="00B82687" w:rsidRDefault="00B82687">
            <w:pPr>
              <w:ind w:left="644"/>
              <w:rPr>
                <w:rFonts w:ascii="Times New Roman" w:hAnsi="Times New Roman"/>
                <w:b/>
                <w:lang w:eastAsia="en-US"/>
              </w:rPr>
            </w:pPr>
          </w:p>
        </w:tc>
      </w:tr>
      <w:tr w:rsidR="00B82687">
        <w:tc>
          <w:tcPr>
            <w:tcW w:w="7501" w:type="dxa"/>
          </w:tcPr>
          <w:p w:rsidR="00B82687" w:rsidRDefault="00B82687" w:rsidP="00327530">
            <w:pPr>
              <w:numPr>
                <w:ilvl w:val="0"/>
                <w:numId w:val="1"/>
              </w:numPr>
              <w:suppressAutoHyphens/>
              <w:jc w:val="both"/>
              <w:rPr>
                <w:rFonts w:ascii="Times New Roman" w:hAnsi="Times New Roman"/>
                <w:b/>
                <w:lang w:eastAsia="en-US"/>
              </w:rPr>
            </w:pPr>
            <w:r>
              <w:rPr>
                <w:rFonts w:ascii="Times New Roman" w:hAnsi="Times New Roman"/>
                <w:b/>
                <w:lang w:eastAsia="en-US"/>
              </w:rPr>
              <w:t>КОНТРОЛЬ И ОЦЕНКА РЕЗУЛЬТАТОВ ОСВОЕНИЯ УЧЕБНОЙ ДИСЦИПЛИНЫ</w:t>
            </w:r>
          </w:p>
          <w:p w:rsidR="00B82687" w:rsidRDefault="00B82687">
            <w:pPr>
              <w:suppressAutoHyphens/>
              <w:jc w:val="both"/>
              <w:rPr>
                <w:rFonts w:ascii="Times New Roman" w:hAnsi="Times New Roman"/>
                <w:b/>
                <w:lang w:eastAsia="en-US"/>
              </w:rPr>
            </w:pPr>
          </w:p>
        </w:tc>
        <w:tc>
          <w:tcPr>
            <w:tcW w:w="1854" w:type="dxa"/>
          </w:tcPr>
          <w:p w:rsidR="00B82687" w:rsidRDefault="00B82687">
            <w:pPr>
              <w:rPr>
                <w:rFonts w:ascii="Times New Roman" w:hAnsi="Times New Roman"/>
                <w:b/>
                <w:lang w:eastAsia="en-US"/>
              </w:rPr>
            </w:pPr>
          </w:p>
        </w:tc>
      </w:tr>
    </w:tbl>
    <w:p w:rsidR="00B82687" w:rsidRDefault="00B82687" w:rsidP="00B82687">
      <w:p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1. ОБЩАЯ ХАРАКТЕРИСТИКА  ПРИМЕРНОЙ РАБОЧЕЙ ПРОГРАММЫ УЧЕБНОЙ ДИСЦИПЛИНЫ</w:t>
      </w:r>
    </w:p>
    <w:p w:rsidR="00F1758A" w:rsidRDefault="00F1758A" w:rsidP="00B826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ОСНОВЫ ЛАТИНСКОГО ЯЗЫКА С МЕДИЦИНСКОЙ ТЕРМИНОЛОГИЕЙ</w:t>
      </w:r>
    </w:p>
    <w:p w:rsidR="00F1758A" w:rsidRDefault="00F1758A" w:rsidP="00B826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82687" w:rsidRPr="00F1758A" w:rsidRDefault="00B82687" w:rsidP="00F1758A">
      <w:pPr>
        <w:pStyle w:val="a7"/>
        <w:numPr>
          <w:ilvl w:val="1"/>
          <w:numId w:val="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F1758A">
        <w:rPr>
          <w:b/>
        </w:rPr>
        <w:t xml:space="preserve">Место дисциплины в структуре основной образовательной программы: </w:t>
      </w:r>
    </w:p>
    <w:p w:rsidR="00B82687" w:rsidRDefault="00B82687" w:rsidP="00B8268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Учебная дисциплина «Основы латинского языка с медицинской терминологией» является обязательной частью общепрофессионального цикла  образовательной программы в соответствии с ФГОС СПО по специальности 31.02.01 Лечебное дело.</w:t>
      </w:r>
    </w:p>
    <w:p w:rsidR="00B82687" w:rsidRDefault="00B82687" w:rsidP="00B82687">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Учебная дисциплина ОП.04 Основы латинского языка с медицинской терминологией обеспечивает формирование профессиональных и общих компетенций по всем видам деятельности ФГОС СПО по специальности 31.02.01 Лечебное дело.  </w:t>
      </w:r>
    </w:p>
    <w:p w:rsidR="00B82687" w:rsidRDefault="00B82687" w:rsidP="00B82687">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w:t>
      </w:r>
    </w:p>
    <w:p w:rsidR="00B82687" w:rsidRDefault="00B82687" w:rsidP="00B826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ОК 03., ОК 6., ОК 09.</w:t>
      </w:r>
    </w:p>
    <w:p w:rsidR="00B82687" w:rsidRDefault="00B82687" w:rsidP="00B826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82687" w:rsidRDefault="00B82687" w:rsidP="00B82687">
      <w:pPr>
        <w:spacing w:after="0" w:line="240" w:lineRule="auto"/>
        <w:rPr>
          <w:rFonts w:ascii="Times New Roman" w:hAnsi="Times New Roman"/>
          <w:b/>
          <w:sz w:val="24"/>
          <w:szCs w:val="24"/>
        </w:rPr>
      </w:pPr>
      <w:r>
        <w:rPr>
          <w:rFonts w:ascii="Times New Roman" w:hAnsi="Times New Roman"/>
          <w:b/>
          <w:sz w:val="24"/>
          <w:szCs w:val="24"/>
        </w:rPr>
        <w:tab/>
        <w:t xml:space="preserve">1.2. Цель и планируемые результаты освоения дисциплины:   </w:t>
      </w:r>
    </w:p>
    <w:p w:rsidR="00B82687" w:rsidRDefault="00B82687" w:rsidP="00B82687">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p w:rsidR="00B82687" w:rsidRDefault="00B82687" w:rsidP="00B82687">
      <w:pPr>
        <w:suppressAutoHyphens/>
        <w:spacing w:after="0" w:line="240" w:lineRule="auto"/>
        <w:ind w:firstLine="567"/>
        <w:jc w:val="both"/>
        <w:rPr>
          <w:rFonts w:ascii="Times New Roman" w:hAnsi="Times New Roman"/>
          <w:sz w:val="16"/>
          <w:szCs w:val="16"/>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7"/>
        <w:gridCol w:w="3895"/>
      </w:tblGrid>
      <w:tr w:rsidR="00B82687">
        <w:trPr>
          <w:trHeight w:val="649"/>
        </w:trPr>
        <w:tc>
          <w:tcPr>
            <w:tcW w:w="1526" w:type="dxa"/>
            <w:tcBorders>
              <w:top w:val="single" w:sz="4" w:space="0" w:color="auto"/>
              <w:left w:val="single" w:sz="4" w:space="0" w:color="auto"/>
              <w:bottom w:val="single" w:sz="4" w:space="0" w:color="auto"/>
              <w:right w:val="single" w:sz="4" w:space="0" w:color="auto"/>
            </w:tcBorders>
            <w:hideMark/>
          </w:tcPr>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r>
              <w:rPr>
                <w:rStyle w:val="a8"/>
                <w:sz w:val="24"/>
                <w:szCs w:val="24"/>
                <w:lang w:eastAsia="en-US"/>
              </w:rPr>
              <w:footnoteReference w:id="1"/>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3895" w:type="dxa"/>
            <w:tcBorders>
              <w:top w:val="single" w:sz="4" w:space="0" w:color="auto"/>
              <w:left w:val="single" w:sz="4" w:space="0" w:color="auto"/>
              <w:bottom w:val="single" w:sz="4" w:space="0" w:color="auto"/>
              <w:right w:val="single" w:sz="4" w:space="0" w:color="auto"/>
            </w:tcBorders>
            <w:hideMark/>
          </w:tcPr>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B82687">
        <w:trPr>
          <w:trHeight w:val="2544"/>
        </w:trPr>
        <w:tc>
          <w:tcPr>
            <w:tcW w:w="1526" w:type="dxa"/>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 </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04</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06</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6.5.</w:t>
            </w:r>
          </w:p>
          <w:p w:rsidR="00B82687" w:rsidRDefault="00B82687">
            <w:pPr>
              <w:suppressAutoHyphens/>
              <w:spacing w:after="0" w:line="240" w:lineRule="auto"/>
              <w:jc w:val="center"/>
              <w:rPr>
                <w:rFonts w:ascii="Times New Roman" w:hAnsi="Times New Roman"/>
                <w:b/>
                <w:sz w:val="24"/>
                <w:szCs w:val="24"/>
                <w:lang w:eastAsia="en-US"/>
              </w:rPr>
            </w:pPr>
            <w:r>
              <w:rPr>
                <w:rFonts w:ascii="Times New Roman" w:hAnsi="Times New Roman"/>
                <w:sz w:val="24"/>
                <w:szCs w:val="24"/>
                <w:lang w:eastAsia="en-US"/>
              </w:rPr>
              <w:t>ЛР 3,6,8, 9,10</w:t>
            </w:r>
            <w:r>
              <w:rPr>
                <w:rFonts w:ascii="Times New Roman" w:hAnsi="Times New Roman"/>
                <w:b/>
                <w:sz w:val="24"/>
                <w:szCs w:val="24"/>
                <w:lang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правильно читать и писать на латинском языке медицинские (анатомические, клинические и фармацевтические) термины;</w:t>
            </w:r>
          </w:p>
          <w:p w:rsidR="00B82687" w:rsidRDefault="00B82687">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объяснять значения терминов по знакомым </w:t>
            </w:r>
            <w:proofErr w:type="spellStart"/>
            <w:r>
              <w:rPr>
                <w:rFonts w:ascii="Times New Roman" w:hAnsi="Times New Roman" w:cs="Times New Roman"/>
                <w:sz w:val="24"/>
                <w:szCs w:val="24"/>
                <w:lang w:eastAsia="en-US"/>
              </w:rPr>
              <w:t>терминоэлементам</w:t>
            </w:r>
            <w:proofErr w:type="spellEnd"/>
            <w:r>
              <w:rPr>
                <w:rFonts w:ascii="Times New Roman" w:hAnsi="Times New Roman" w:cs="Times New Roman"/>
                <w:sz w:val="24"/>
                <w:szCs w:val="24"/>
                <w:lang w:eastAsia="en-US"/>
              </w:rPr>
              <w:t>;</w:t>
            </w:r>
          </w:p>
          <w:p w:rsidR="00B82687" w:rsidRDefault="00B82687">
            <w:pPr>
              <w:pStyle w:val="ConsPlusNormal"/>
              <w:spacing w:line="276" w:lineRule="auto"/>
              <w:rPr>
                <w:rFonts w:ascii="Times New Roman" w:hAnsi="Times New Roman"/>
                <w:b/>
                <w:sz w:val="24"/>
                <w:szCs w:val="24"/>
                <w:lang w:eastAsia="en-US"/>
              </w:rPr>
            </w:pPr>
            <w:r>
              <w:rPr>
                <w:rFonts w:ascii="Times New Roman" w:hAnsi="Times New Roman" w:cs="Times New Roman"/>
                <w:sz w:val="24"/>
                <w:szCs w:val="24"/>
                <w:lang w:eastAsia="en-US"/>
              </w:rPr>
              <w:t>переводить рецепты и оформлять их по заданному нормативному образцу.</w:t>
            </w:r>
          </w:p>
        </w:tc>
        <w:tc>
          <w:tcPr>
            <w:tcW w:w="3895" w:type="dxa"/>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элементы латинской грамматики и способы словообразования;</w:t>
            </w:r>
          </w:p>
          <w:p w:rsidR="00B82687" w:rsidRDefault="00B82687">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500 лексических единиц;</w:t>
            </w:r>
          </w:p>
          <w:p w:rsidR="00B82687" w:rsidRDefault="00B82687">
            <w:pPr>
              <w:suppressAutoHyphens/>
              <w:spacing w:after="0" w:line="240" w:lineRule="auto"/>
              <w:rPr>
                <w:rFonts w:ascii="Times New Roman" w:hAnsi="Times New Roman"/>
                <w:b/>
                <w:sz w:val="24"/>
                <w:szCs w:val="24"/>
                <w:lang w:eastAsia="en-US"/>
              </w:rPr>
            </w:pPr>
            <w:r>
              <w:rPr>
                <w:rFonts w:ascii="Times New Roman" w:hAnsi="Times New Roman"/>
                <w:sz w:val="24"/>
                <w:szCs w:val="24"/>
                <w:lang w:eastAsia="en-US"/>
              </w:rPr>
              <w:t>глоссарий по специальности.</w:t>
            </w:r>
          </w:p>
        </w:tc>
      </w:tr>
    </w:tbl>
    <w:p w:rsidR="00B82687" w:rsidRDefault="00B82687" w:rsidP="00B82687">
      <w:pPr>
        <w:suppressAutoHyphens/>
        <w:spacing w:after="0" w:line="240" w:lineRule="auto"/>
        <w:ind w:firstLine="709"/>
        <w:jc w:val="both"/>
        <w:rPr>
          <w:rFonts w:ascii="Times New Roman" w:hAnsi="Times New Roman"/>
          <w:i/>
          <w:sz w:val="24"/>
          <w:szCs w:val="24"/>
        </w:rPr>
      </w:pPr>
    </w:p>
    <w:p w:rsidR="00B82687" w:rsidRDefault="00B82687" w:rsidP="00B82687">
      <w:pPr>
        <w:suppressAutoHyphens/>
        <w:spacing w:after="0" w:line="240" w:lineRule="auto"/>
        <w:ind w:firstLine="709"/>
        <w:jc w:val="both"/>
        <w:rPr>
          <w:rFonts w:ascii="Times New Roman" w:hAnsi="Times New Roman"/>
          <w:i/>
          <w:sz w:val="24"/>
          <w:szCs w:val="24"/>
        </w:rPr>
      </w:pPr>
    </w:p>
    <w:p w:rsidR="00B82687" w:rsidRDefault="00B82687"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Default="00E80E99" w:rsidP="00B82687">
      <w:pPr>
        <w:suppressAutoHyphens/>
        <w:spacing w:after="0" w:line="240" w:lineRule="auto"/>
        <w:ind w:firstLine="709"/>
        <w:jc w:val="both"/>
        <w:rPr>
          <w:rFonts w:ascii="Times New Roman" w:hAnsi="Times New Roman"/>
          <w:i/>
          <w:sz w:val="24"/>
          <w:szCs w:val="24"/>
        </w:rPr>
      </w:pPr>
    </w:p>
    <w:p w:rsidR="00E80E99" w:rsidRPr="00072362" w:rsidRDefault="00E80E99" w:rsidP="00E80E99">
      <w:pPr>
        <w:jc w:val="both"/>
        <w:rPr>
          <w:rFonts w:ascii="Times New Roman" w:hAnsi="Times New Roman"/>
          <w:b/>
          <w:sz w:val="24"/>
          <w:szCs w:val="24"/>
        </w:rPr>
      </w:pPr>
      <w:r>
        <w:rPr>
          <w:rFonts w:ascii="Times New Roman" w:hAnsi="Times New Roman"/>
          <w:b/>
          <w:sz w:val="24"/>
          <w:szCs w:val="24"/>
        </w:rPr>
        <w:t>1.3.</w:t>
      </w:r>
      <w:r w:rsidRPr="0095194B">
        <w:rPr>
          <w:rFonts w:ascii="Times New Roman" w:hAnsi="Times New Roman"/>
          <w:b/>
          <w:sz w:val="24"/>
          <w:szCs w:val="24"/>
        </w:rPr>
        <w:t>Общие компетенции</w:t>
      </w:r>
    </w:p>
    <w:tbl>
      <w:tblPr>
        <w:tblW w:w="9706"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8538"/>
      </w:tblGrid>
      <w:tr w:rsidR="00E80E99" w:rsidRPr="0095194B" w:rsidTr="00093E8E">
        <w:trPr>
          <w:cantSplit/>
          <w:trHeight w:val="1739"/>
          <w:jc w:val="center"/>
        </w:trPr>
        <w:tc>
          <w:tcPr>
            <w:tcW w:w="1168" w:type="dxa"/>
            <w:textDirection w:val="btLr"/>
            <w:vAlign w:val="center"/>
          </w:tcPr>
          <w:p w:rsidR="00E80E99" w:rsidRPr="00EA606B" w:rsidRDefault="00E80E99" w:rsidP="00093E8E">
            <w:pPr>
              <w:suppressAutoHyphens/>
              <w:ind w:left="113" w:right="113"/>
              <w:jc w:val="center"/>
              <w:rPr>
                <w:rFonts w:ascii="Times New Roman" w:hAnsi="Times New Roman"/>
                <w:b/>
                <w:sz w:val="24"/>
                <w:szCs w:val="24"/>
              </w:rPr>
            </w:pPr>
            <w:r w:rsidRPr="00EA606B">
              <w:rPr>
                <w:rFonts w:ascii="Times New Roman" w:hAnsi="Times New Roman"/>
                <w:b/>
                <w:sz w:val="24"/>
                <w:szCs w:val="24"/>
              </w:rPr>
              <w:lastRenderedPageBreak/>
              <w:t xml:space="preserve">Код </w:t>
            </w:r>
          </w:p>
          <w:p w:rsidR="00E80E99" w:rsidRPr="00EA606B" w:rsidRDefault="00E80E99" w:rsidP="00093E8E">
            <w:pPr>
              <w:suppressAutoHyphens/>
              <w:ind w:left="113" w:right="113"/>
              <w:jc w:val="center"/>
              <w:rPr>
                <w:rFonts w:ascii="Times New Roman" w:hAnsi="Times New Roman"/>
                <w:b/>
                <w:iCs/>
                <w:sz w:val="24"/>
                <w:szCs w:val="24"/>
              </w:rPr>
            </w:pPr>
            <w:r w:rsidRPr="00EA606B">
              <w:rPr>
                <w:rFonts w:ascii="Times New Roman" w:hAnsi="Times New Roman"/>
                <w:b/>
                <w:sz w:val="24"/>
                <w:szCs w:val="24"/>
              </w:rPr>
              <w:t>компетенции</w:t>
            </w:r>
          </w:p>
        </w:tc>
        <w:tc>
          <w:tcPr>
            <w:tcW w:w="8538" w:type="dxa"/>
            <w:vAlign w:val="center"/>
          </w:tcPr>
          <w:p w:rsidR="00E80E99" w:rsidRPr="00EA606B" w:rsidRDefault="00E80E99" w:rsidP="00093E8E">
            <w:pPr>
              <w:jc w:val="center"/>
              <w:rPr>
                <w:rFonts w:ascii="Times New Roman" w:hAnsi="Times New Roman"/>
                <w:b/>
                <w:iCs/>
                <w:sz w:val="24"/>
                <w:szCs w:val="24"/>
              </w:rPr>
            </w:pPr>
            <w:r w:rsidRPr="00EA606B">
              <w:rPr>
                <w:rFonts w:ascii="Times New Roman" w:hAnsi="Times New Roman"/>
                <w:b/>
                <w:iCs/>
                <w:sz w:val="24"/>
                <w:szCs w:val="24"/>
              </w:rPr>
              <w:t>Формулировка компетенции</w:t>
            </w:r>
          </w:p>
        </w:tc>
      </w:tr>
      <w:tr w:rsidR="00E80E99" w:rsidRPr="0095194B" w:rsidTr="00093E8E">
        <w:trPr>
          <w:cantSplit/>
          <w:trHeight w:val="750"/>
          <w:jc w:val="center"/>
        </w:trPr>
        <w:tc>
          <w:tcPr>
            <w:tcW w:w="1168" w:type="dxa"/>
          </w:tcPr>
          <w:p w:rsidR="00E80E99" w:rsidRPr="00EA606B" w:rsidRDefault="00E80E99" w:rsidP="00093E8E">
            <w:pPr>
              <w:ind w:left="113" w:right="113"/>
              <w:jc w:val="center"/>
              <w:rPr>
                <w:rFonts w:ascii="Times New Roman" w:hAnsi="Times New Roman"/>
                <w:b/>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01</w:t>
            </w:r>
          </w:p>
        </w:tc>
        <w:tc>
          <w:tcPr>
            <w:tcW w:w="8538" w:type="dxa"/>
          </w:tcPr>
          <w:p w:rsidR="00E80E99" w:rsidRPr="00EA606B" w:rsidRDefault="00E80E99" w:rsidP="00093E8E">
            <w:pPr>
              <w:suppressAutoHyphens/>
              <w:jc w:val="both"/>
              <w:rPr>
                <w:rFonts w:ascii="Times New Roman" w:hAnsi="Times New Roman"/>
                <w:b/>
                <w:iCs/>
                <w:sz w:val="24"/>
                <w:szCs w:val="24"/>
              </w:rPr>
            </w:pPr>
            <w:r w:rsidRPr="00EA606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80E99" w:rsidRPr="0095194B" w:rsidTr="00093E8E">
        <w:trPr>
          <w:cantSplit/>
          <w:trHeight w:val="960"/>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02</w:t>
            </w:r>
          </w:p>
        </w:tc>
        <w:tc>
          <w:tcPr>
            <w:tcW w:w="8538" w:type="dxa"/>
          </w:tcPr>
          <w:p w:rsidR="00E80E99" w:rsidRPr="00EA606B" w:rsidRDefault="00E80E99" w:rsidP="00093E8E">
            <w:pPr>
              <w:suppressAutoHyphens/>
              <w:jc w:val="both"/>
              <w:rPr>
                <w:rFonts w:ascii="Times New Roman" w:hAnsi="Times New Roman"/>
                <w:b/>
                <w:bCs/>
                <w:iCs/>
                <w:sz w:val="24"/>
                <w:szCs w:val="24"/>
              </w:rPr>
            </w:pPr>
            <w:r w:rsidRPr="00EA606B">
              <w:rPr>
                <w:rFonts w:ascii="Times New Roman" w:hAnsi="Times New Roman"/>
                <w:sz w:val="24"/>
                <w:szCs w:val="24"/>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E80E99" w:rsidRPr="0095194B" w:rsidTr="00093E8E">
        <w:trPr>
          <w:cantSplit/>
          <w:trHeight w:val="960"/>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03</w:t>
            </w:r>
          </w:p>
        </w:tc>
        <w:tc>
          <w:tcPr>
            <w:tcW w:w="8538" w:type="dxa"/>
          </w:tcPr>
          <w:p w:rsidR="00E80E99" w:rsidRPr="00EA606B" w:rsidRDefault="00EA606B" w:rsidP="00093E8E">
            <w:pPr>
              <w:suppressAutoHyphens/>
              <w:jc w:val="both"/>
              <w:rPr>
                <w:rFonts w:ascii="Times New Roman" w:hAnsi="Times New Roman"/>
                <w:sz w:val="24"/>
                <w:szCs w:val="24"/>
              </w:rPr>
            </w:pPr>
            <w:r w:rsidRPr="00EA606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E80E99" w:rsidRPr="0095194B" w:rsidTr="00093E8E">
        <w:trPr>
          <w:cantSplit/>
          <w:trHeight w:val="960"/>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04</w:t>
            </w:r>
          </w:p>
        </w:tc>
        <w:tc>
          <w:tcPr>
            <w:tcW w:w="8538" w:type="dxa"/>
          </w:tcPr>
          <w:p w:rsidR="00E80E99" w:rsidRPr="00EA606B" w:rsidRDefault="00EA606B" w:rsidP="00093E8E">
            <w:pPr>
              <w:suppressAutoHyphens/>
              <w:jc w:val="both"/>
              <w:rPr>
                <w:rFonts w:ascii="Times New Roman" w:hAnsi="Times New Roman"/>
                <w:sz w:val="24"/>
                <w:szCs w:val="24"/>
              </w:rPr>
            </w:pPr>
            <w:r w:rsidRPr="00EA606B">
              <w:rPr>
                <w:rFonts w:ascii="Times New Roman" w:hAnsi="Times New Roman"/>
                <w:sz w:val="24"/>
                <w:szCs w:val="24"/>
              </w:rPr>
              <w:t>Эффективно взаимодействовать и работать в коллективе и команде</w:t>
            </w:r>
          </w:p>
        </w:tc>
      </w:tr>
      <w:tr w:rsidR="00E80E99" w:rsidRPr="0095194B" w:rsidTr="00093E8E">
        <w:trPr>
          <w:cantSplit/>
          <w:trHeight w:val="833"/>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05</w:t>
            </w:r>
          </w:p>
        </w:tc>
        <w:tc>
          <w:tcPr>
            <w:tcW w:w="8538" w:type="dxa"/>
          </w:tcPr>
          <w:p w:rsidR="00E80E99" w:rsidRPr="00EA606B" w:rsidRDefault="00E80E99" w:rsidP="00093E8E">
            <w:pPr>
              <w:suppressAutoHyphens/>
              <w:jc w:val="both"/>
              <w:rPr>
                <w:rFonts w:ascii="Times New Roman" w:hAnsi="Times New Roman"/>
                <w:b/>
                <w:iCs/>
                <w:sz w:val="24"/>
                <w:szCs w:val="24"/>
              </w:rPr>
            </w:pPr>
            <w:r w:rsidRPr="00EA606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80E99" w:rsidRPr="0095194B" w:rsidTr="00093E8E">
        <w:trPr>
          <w:cantSplit/>
          <w:trHeight w:val="833"/>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06</w:t>
            </w:r>
          </w:p>
        </w:tc>
        <w:tc>
          <w:tcPr>
            <w:tcW w:w="8538" w:type="dxa"/>
          </w:tcPr>
          <w:p w:rsidR="00E80E99" w:rsidRPr="00EA606B" w:rsidRDefault="00EA606B" w:rsidP="00093E8E">
            <w:pPr>
              <w:suppressAutoHyphens/>
              <w:jc w:val="both"/>
              <w:rPr>
                <w:rFonts w:ascii="Times New Roman" w:hAnsi="Times New Roman"/>
                <w:sz w:val="24"/>
                <w:szCs w:val="24"/>
              </w:rPr>
            </w:pPr>
            <w:r w:rsidRPr="00EA606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80E99" w:rsidRPr="0095194B" w:rsidTr="00093E8E">
        <w:trPr>
          <w:cantSplit/>
          <w:trHeight w:val="845"/>
          <w:jc w:val="center"/>
        </w:trPr>
        <w:tc>
          <w:tcPr>
            <w:tcW w:w="1168" w:type="dxa"/>
          </w:tcPr>
          <w:p w:rsidR="00E80E99" w:rsidRPr="00EA606B" w:rsidRDefault="00E80E99" w:rsidP="00093E8E">
            <w:pPr>
              <w:ind w:left="113" w:right="113"/>
              <w:jc w:val="center"/>
              <w:rPr>
                <w:rFonts w:ascii="Times New Roman" w:hAnsi="Times New Roman"/>
                <w:iCs/>
                <w:sz w:val="24"/>
                <w:szCs w:val="24"/>
              </w:rPr>
            </w:pPr>
            <w:proofErr w:type="gramStart"/>
            <w:r w:rsidRPr="00EA606B">
              <w:rPr>
                <w:rFonts w:ascii="Times New Roman" w:hAnsi="Times New Roman"/>
                <w:iCs/>
                <w:sz w:val="24"/>
                <w:szCs w:val="24"/>
              </w:rPr>
              <w:t>ОК</w:t>
            </w:r>
            <w:proofErr w:type="gramEnd"/>
            <w:r w:rsidRPr="00EA606B">
              <w:rPr>
                <w:rFonts w:ascii="Times New Roman" w:hAnsi="Times New Roman"/>
                <w:iCs/>
                <w:sz w:val="24"/>
                <w:szCs w:val="24"/>
              </w:rPr>
              <w:t xml:space="preserve"> 09</w:t>
            </w:r>
          </w:p>
        </w:tc>
        <w:tc>
          <w:tcPr>
            <w:tcW w:w="8538" w:type="dxa"/>
          </w:tcPr>
          <w:p w:rsidR="00E80E99" w:rsidRPr="00EA606B" w:rsidRDefault="00E80E99" w:rsidP="00093E8E">
            <w:pPr>
              <w:suppressAutoHyphens/>
              <w:jc w:val="both"/>
              <w:rPr>
                <w:rFonts w:ascii="Times New Roman" w:hAnsi="Times New Roman"/>
                <w:iCs/>
                <w:sz w:val="24"/>
                <w:szCs w:val="24"/>
              </w:rPr>
            </w:pPr>
            <w:r w:rsidRPr="00EA606B">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E80E99" w:rsidRPr="0095194B" w:rsidRDefault="00E80E99" w:rsidP="00E80E99">
      <w:pPr>
        <w:jc w:val="both"/>
        <w:rPr>
          <w:rFonts w:ascii="Times New Roman" w:hAnsi="Times New Roman"/>
        </w:rPr>
      </w:pPr>
    </w:p>
    <w:p w:rsidR="00E80E99" w:rsidRDefault="00E80E99" w:rsidP="00E80E99">
      <w:pPr>
        <w:jc w:val="both"/>
        <w:rPr>
          <w:rFonts w:ascii="Times New Roman" w:hAnsi="Times New Roman"/>
          <w:b/>
          <w:sz w:val="24"/>
          <w:szCs w:val="24"/>
        </w:rPr>
      </w:pPr>
      <w:r>
        <w:rPr>
          <w:rFonts w:ascii="Times New Roman" w:hAnsi="Times New Roman"/>
          <w:b/>
          <w:sz w:val="24"/>
          <w:szCs w:val="24"/>
        </w:rPr>
        <w:t>1.4.</w:t>
      </w:r>
      <w:r w:rsidRPr="00E80E99">
        <w:rPr>
          <w:rFonts w:ascii="Times New Roman" w:hAnsi="Times New Roman"/>
          <w:b/>
          <w:sz w:val="24"/>
          <w:szCs w:val="24"/>
        </w:rPr>
        <w:t xml:space="preserve"> Профессиональные компетенции </w:t>
      </w:r>
    </w:p>
    <w:tbl>
      <w:tblPr>
        <w:tblStyle w:val="a9"/>
        <w:tblW w:w="0" w:type="auto"/>
        <w:tblLook w:val="04A0" w:firstRow="1" w:lastRow="0" w:firstColumn="1" w:lastColumn="0" w:noHBand="0" w:noVBand="1"/>
      </w:tblPr>
      <w:tblGrid>
        <w:gridCol w:w="1242"/>
        <w:gridCol w:w="8612"/>
      </w:tblGrid>
      <w:tr w:rsidR="00E80E99" w:rsidTr="00093E8E">
        <w:tc>
          <w:tcPr>
            <w:tcW w:w="9854" w:type="dxa"/>
            <w:gridSpan w:val="2"/>
          </w:tcPr>
          <w:p w:rsidR="00E80E99" w:rsidRPr="00BB6E4F" w:rsidRDefault="00E80E99" w:rsidP="00093E8E">
            <w:pPr>
              <w:suppressAutoHyphens/>
              <w:jc w:val="center"/>
              <w:rPr>
                <w:rFonts w:ascii="Times New Roman" w:hAnsi="Times New Roman"/>
                <w:b/>
                <w:sz w:val="24"/>
                <w:szCs w:val="24"/>
              </w:rPr>
            </w:pPr>
            <w:r>
              <w:rPr>
                <w:rFonts w:ascii="Times New Roman" w:hAnsi="Times New Roman"/>
                <w:b/>
                <w:sz w:val="24"/>
                <w:szCs w:val="24"/>
              </w:rPr>
              <w:t>Код и наименование компетенции</w:t>
            </w:r>
          </w:p>
        </w:tc>
      </w:tr>
      <w:tr w:rsidR="00093E8E" w:rsidTr="00093E8E">
        <w:tc>
          <w:tcPr>
            <w:tcW w:w="1242" w:type="dxa"/>
          </w:tcPr>
          <w:p w:rsidR="00093E8E" w:rsidRPr="00046C29" w:rsidRDefault="00093E8E" w:rsidP="00093E8E">
            <w:pPr>
              <w:jc w:val="both"/>
              <w:rPr>
                <w:rFonts w:ascii="Times New Roman" w:hAnsi="Times New Roman"/>
              </w:rPr>
            </w:pPr>
            <w:r>
              <w:rPr>
                <w:rFonts w:ascii="Times New Roman" w:hAnsi="Times New Roman"/>
              </w:rPr>
              <w:t>ПК 2.1.</w:t>
            </w:r>
          </w:p>
        </w:tc>
        <w:tc>
          <w:tcPr>
            <w:tcW w:w="8612" w:type="dxa"/>
          </w:tcPr>
          <w:p w:rsidR="00093E8E" w:rsidRDefault="00FA5114" w:rsidP="00093E8E">
            <w:pPr>
              <w:jc w:val="both"/>
              <w:rPr>
                <w:rFonts w:ascii="Times New Roman" w:hAnsi="Times New Roman"/>
                <w:sz w:val="24"/>
                <w:szCs w:val="24"/>
              </w:rPr>
            </w:pPr>
            <w:r w:rsidRPr="002E207F">
              <w:rPr>
                <w:rFonts w:ascii="Times New Roman" w:hAnsi="Times New Roman"/>
                <w:sz w:val="24"/>
                <w:szCs w:val="24"/>
              </w:rPr>
              <w:t>Заполнять медицинскую документацию, в том числе в форме электронного документа;</w:t>
            </w:r>
          </w:p>
        </w:tc>
      </w:tr>
      <w:tr w:rsidR="00E80E99" w:rsidTr="00093E8E">
        <w:tc>
          <w:tcPr>
            <w:tcW w:w="1242" w:type="dxa"/>
          </w:tcPr>
          <w:p w:rsidR="00E80E99" w:rsidRPr="00046C29" w:rsidRDefault="00E80E99" w:rsidP="00093E8E">
            <w:pPr>
              <w:jc w:val="both"/>
              <w:rPr>
                <w:rFonts w:ascii="Times New Roman" w:hAnsi="Times New Roman"/>
              </w:rPr>
            </w:pPr>
            <w:r w:rsidRPr="00046C29">
              <w:rPr>
                <w:rFonts w:ascii="Times New Roman" w:hAnsi="Times New Roman"/>
              </w:rPr>
              <w:t>ПК 2.2.</w:t>
            </w:r>
          </w:p>
        </w:tc>
        <w:tc>
          <w:tcPr>
            <w:tcW w:w="8612" w:type="dxa"/>
          </w:tcPr>
          <w:p w:rsidR="00E80E99" w:rsidRDefault="00E80E99" w:rsidP="00093E8E">
            <w:pPr>
              <w:jc w:val="both"/>
              <w:rPr>
                <w:rFonts w:ascii="Times New Roman" w:hAnsi="Times New Roman"/>
                <w:b/>
              </w:rPr>
            </w:pPr>
            <w:r>
              <w:rPr>
                <w:rFonts w:ascii="Times New Roman" w:hAnsi="Times New Roman"/>
                <w:sz w:val="24"/>
                <w:szCs w:val="24"/>
              </w:rPr>
              <w:t>Использовать в работе медицинские информационные системы и информационно-телекоммуникационную сеть «Интернет»;</w:t>
            </w:r>
          </w:p>
        </w:tc>
      </w:tr>
      <w:tr w:rsidR="00E80E99" w:rsidTr="00093E8E">
        <w:tc>
          <w:tcPr>
            <w:tcW w:w="1242" w:type="dxa"/>
          </w:tcPr>
          <w:p w:rsidR="00E80E99" w:rsidRPr="00046C29" w:rsidRDefault="00E80E99" w:rsidP="00093E8E">
            <w:pPr>
              <w:jc w:val="both"/>
              <w:rPr>
                <w:rFonts w:ascii="Times New Roman" w:hAnsi="Times New Roman"/>
              </w:rPr>
            </w:pPr>
            <w:r w:rsidRPr="00046C29">
              <w:rPr>
                <w:rFonts w:ascii="Times New Roman" w:hAnsi="Times New Roman"/>
              </w:rPr>
              <w:t>ПК 3.1.</w:t>
            </w:r>
          </w:p>
        </w:tc>
        <w:tc>
          <w:tcPr>
            <w:tcW w:w="8612" w:type="dxa"/>
          </w:tcPr>
          <w:p w:rsidR="00E80E99" w:rsidRDefault="00E80E99" w:rsidP="00093E8E">
            <w:pPr>
              <w:jc w:val="both"/>
              <w:rPr>
                <w:rFonts w:ascii="Times New Roman" w:hAnsi="Times New Roman"/>
                <w:b/>
              </w:rPr>
            </w:pPr>
            <w:r>
              <w:rPr>
                <w:rFonts w:ascii="Times New Roman" w:hAnsi="Times New Roman"/>
                <w:sz w:val="24"/>
                <w:szCs w:val="24"/>
              </w:rPr>
              <w:t>Консультировать население по вопросам профилактики заболеваний</w:t>
            </w:r>
          </w:p>
        </w:tc>
      </w:tr>
      <w:tr w:rsidR="00E80E99" w:rsidTr="00093E8E">
        <w:tc>
          <w:tcPr>
            <w:tcW w:w="1242" w:type="dxa"/>
          </w:tcPr>
          <w:p w:rsidR="00E80E99" w:rsidRPr="00046C29" w:rsidRDefault="00E80E99" w:rsidP="00093E8E">
            <w:pPr>
              <w:jc w:val="both"/>
              <w:rPr>
                <w:rFonts w:ascii="Times New Roman" w:hAnsi="Times New Roman"/>
              </w:rPr>
            </w:pPr>
            <w:r w:rsidRPr="00046C29">
              <w:rPr>
                <w:rFonts w:ascii="Times New Roman" w:hAnsi="Times New Roman"/>
              </w:rPr>
              <w:t>ПК 4.1.</w:t>
            </w:r>
          </w:p>
        </w:tc>
        <w:tc>
          <w:tcPr>
            <w:tcW w:w="8612" w:type="dxa"/>
          </w:tcPr>
          <w:p w:rsidR="00E80E99" w:rsidRDefault="00E80E99" w:rsidP="00093E8E">
            <w:pPr>
              <w:autoSpaceDE w:val="0"/>
              <w:autoSpaceDN w:val="0"/>
              <w:adjustRightInd w:val="0"/>
              <w:jc w:val="both"/>
              <w:rPr>
                <w:rFonts w:ascii="Times New Roman" w:hAnsi="Times New Roman"/>
                <w:sz w:val="24"/>
                <w:szCs w:val="24"/>
              </w:rPr>
            </w:pPr>
            <w:r>
              <w:rPr>
                <w:rFonts w:ascii="Times New Roman" w:hAnsi="Times New Roman"/>
                <w:sz w:val="24"/>
                <w:szCs w:val="24"/>
              </w:rPr>
              <w:t>Проводить оценку состояния пациента</w:t>
            </w:r>
          </w:p>
        </w:tc>
      </w:tr>
      <w:tr w:rsidR="00E80E99" w:rsidTr="00093E8E">
        <w:tc>
          <w:tcPr>
            <w:tcW w:w="1242" w:type="dxa"/>
          </w:tcPr>
          <w:p w:rsidR="00E80E99" w:rsidRPr="00046C29" w:rsidRDefault="00E80E99" w:rsidP="00093E8E">
            <w:pPr>
              <w:jc w:val="both"/>
              <w:rPr>
                <w:rFonts w:ascii="Times New Roman" w:hAnsi="Times New Roman"/>
              </w:rPr>
            </w:pPr>
            <w:r w:rsidRPr="00046C29">
              <w:rPr>
                <w:rFonts w:ascii="Times New Roman" w:hAnsi="Times New Roman"/>
              </w:rPr>
              <w:t>ПК 4.2.</w:t>
            </w:r>
          </w:p>
        </w:tc>
        <w:tc>
          <w:tcPr>
            <w:tcW w:w="8612" w:type="dxa"/>
          </w:tcPr>
          <w:p w:rsidR="00E80E99" w:rsidRDefault="00E80E99" w:rsidP="00093E8E">
            <w:pPr>
              <w:jc w:val="both"/>
              <w:rPr>
                <w:rFonts w:ascii="Times New Roman" w:hAnsi="Times New Roman"/>
                <w:sz w:val="24"/>
                <w:szCs w:val="24"/>
              </w:rPr>
            </w:pPr>
            <w:r>
              <w:rPr>
                <w:rFonts w:ascii="Times New Roman" w:hAnsi="Times New Roman"/>
                <w:sz w:val="24"/>
                <w:szCs w:val="24"/>
              </w:rPr>
              <w:t>Выполнять медицинские манипуляции при оказании медицинской помощи пациенту</w:t>
            </w:r>
          </w:p>
        </w:tc>
      </w:tr>
      <w:tr w:rsidR="00E80E99" w:rsidTr="00093E8E">
        <w:tc>
          <w:tcPr>
            <w:tcW w:w="1242" w:type="dxa"/>
          </w:tcPr>
          <w:p w:rsidR="00E80E99" w:rsidRPr="00046C29" w:rsidRDefault="00E80E99" w:rsidP="00093E8E">
            <w:pPr>
              <w:jc w:val="both"/>
              <w:rPr>
                <w:rFonts w:ascii="Times New Roman" w:hAnsi="Times New Roman"/>
              </w:rPr>
            </w:pPr>
            <w:r w:rsidRPr="00046C29">
              <w:rPr>
                <w:rFonts w:ascii="Times New Roman" w:hAnsi="Times New Roman"/>
              </w:rPr>
              <w:t>ПК 5.1.</w:t>
            </w:r>
          </w:p>
        </w:tc>
        <w:tc>
          <w:tcPr>
            <w:tcW w:w="8612" w:type="dxa"/>
          </w:tcPr>
          <w:p w:rsidR="00E80E99" w:rsidRDefault="00E80E99" w:rsidP="00093E8E">
            <w:pPr>
              <w:autoSpaceDE w:val="0"/>
              <w:autoSpaceDN w:val="0"/>
              <w:adjustRightInd w:val="0"/>
              <w:jc w:val="both"/>
              <w:rPr>
                <w:rFonts w:ascii="Times New Roman" w:hAnsi="Times New Roman"/>
                <w:sz w:val="24"/>
                <w:szCs w:val="24"/>
              </w:rPr>
            </w:pPr>
            <w:r>
              <w:rPr>
                <w:rFonts w:ascii="Times New Roman" w:hAnsi="Times New Roman"/>
                <w:sz w:val="24"/>
                <w:szCs w:val="24"/>
              </w:rPr>
              <w:t>Распознавать состояния, представляющие угрозу жизни</w:t>
            </w:r>
          </w:p>
        </w:tc>
      </w:tr>
    </w:tbl>
    <w:p w:rsidR="00E80E99" w:rsidRDefault="00E80E99" w:rsidP="00E80E99">
      <w:pPr>
        <w:spacing w:after="0"/>
        <w:rPr>
          <w:rFonts w:ascii="Times New Roman" w:hAnsi="Times New Roman"/>
          <w:b/>
          <w:sz w:val="24"/>
          <w:szCs w:val="24"/>
        </w:rPr>
        <w:sectPr w:rsidR="00E80E99" w:rsidSect="004F6CF7">
          <w:pgSz w:w="11906" w:h="16838"/>
          <w:pgMar w:top="1134" w:right="567" w:bottom="1134" w:left="1276" w:header="709" w:footer="709" w:gutter="0"/>
          <w:cols w:space="720"/>
        </w:sectPr>
      </w:pPr>
    </w:p>
    <w:p w:rsidR="00E80E99" w:rsidRPr="0095194B" w:rsidRDefault="00E80E99" w:rsidP="00FA5114">
      <w:pPr>
        <w:suppressAutoHyphens/>
        <w:spacing w:after="240"/>
        <w:rPr>
          <w:rFonts w:ascii="Times New Roman" w:hAnsi="Times New Roman"/>
          <w:b/>
        </w:rPr>
      </w:pPr>
    </w:p>
    <w:p w:rsidR="00E80E99" w:rsidRPr="00FA5114" w:rsidRDefault="00E80E99" w:rsidP="00E80E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61"/>
          <w:sz w:val="24"/>
          <w:szCs w:val="24"/>
        </w:rPr>
      </w:pPr>
      <w:r w:rsidRPr="00FA5114">
        <w:rPr>
          <w:rStyle w:val="FontStyle61"/>
          <w:sz w:val="24"/>
          <w:szCs w:val="24"/>
        </w:rPr>
        <w:t xml:space="preserve">В рамках программы учебной дисциплины </w:t>
      </w:r>
      <w:proofErr w:type="gramStart"/>
      <w:r w:rsidRPr="00FA5114">
        <w:rPr>
          <w:rStyle w:val="FontStyle61"/>
          <w:sz w:val="24"/>
          <w:szCs w:val="24"/>
        </w:rPr>
        <w:t>обучающимися</w:t>
      </w:r>
      <w:proofErr w:type="gramEnd"/>
      <w:r w:rsidRPr="00FA5114">
        <w:rPr>
          <w:rStyle w:val="FontStyle61"/>
          <w:sz w:val="24"/>
          <w:szCs w:val="24"/>
        </w:rPr>
        <w:t xml:space="preserve"> осваив</w:t>
      </w:r>
      <w:r w:rsidR="00F1758A">
        <w:rPr>
          <w:rStyle w:val="FontStyle61"/>
          <w:sz w:val="24"/>
          <w:szCs w:val="24"/>
        </w:rPr>
        <w:t xml:space="preserve">аются личностные результаты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E80E99" w:rsidRPr="0095194B" w:rsidTr="00093E8E">
        <w:trPr>
          <w:trHeight w:val="649"/>
        </w:trPr>
        <w:tc>
          <w:tcPr>
            <w:tcW w:w="1589" w:type="dxa"/>
            <w:tcBorders>
              <w:top w:val="single" w:sz="4" w:space="0" w:color="auto"/>
              <w:left w:val="single" w:sz="4" w:space="0" w:color="auto"/>
              <w:bottom w:val="single" w:sz="4" w:space="0" w:color="auto"/>
              <w:right w:val="single" w:sz="4" w:space="0" w:color="auto"/>
            </w:tcBorders>
            <w:hideMark/>
          </w:tcPr>
          <w:p w:rsidR="00E80E99" w:rsidRPr="0095194B" w:rsidRDefault="00E80E99" w:rsidP="00093E8E">
            <w:pPr>
              <w:suppressAutoHyphens/>
              <w:jc w:val="center"/>
              <w:rPr>
                <w:rFonts w:ascii="Times New Roman" w:hAnsi="Times New Roman"/>
                <w:b/>
                <w:lang w:eastAsia="en-US"/>
              </w:rPr>
            </w:pPr>
            <w:r w:rsidRPr="0095194B">
              <w:rPr>
                <w:rFonts w:ascii="Times New Roman" w:hAnsi="Times New Roman"/>
                <w:b/>
                <w:lang w:eastAsia="en-US"/>
              </w:rPr>
              <w:t>Коды результатов</w:t>
            </w:r>
          </w:p>
        </w:tc>
        <w:tc>
          <w:tcPr>
            <w:tcW w:w="7659" w:type="dxa"/>
            <w:tcBorders>
              <w:top w:val="single" w:sz="4" w:space="0" w:color="auto"/>
              <w:left w:val="single" w:sz="4" w:space="0" w:color="auto"/>
              <w:bottom w:val="single" w:sz="4" w:space="0" w:color="auto"/>
              <w:right w:val="single" w:sz="4" w:space="0" w:color="auto"/>
            </w:tcBorders>
            <w:hideMark/>
          </w:tcPr>
          <w:p w:rsidR="00E80E99" w:rsidRPr="0095194B" w:rsidRDefault="00E80E99" w:rsidP="00093E8E">
            <w:pPr>
              <w:suppressAutoHyphens/>
              <w:jc w:val="center"/>
              <w:rPr>
                <w:rFonts w:ascii="Times New Roman" w:hAnsi="Times New Roman"/>
                <w:b/>
                <w:lang w:eastAsia="en-US"/>
              </w:rPr>
            </w:pPr>
            <w:r w:rsidRPr="0095194B">
              <w:rPr>
                <w:rFonts w:ascii="Times New Roman" w:hAnsi="Times New Roman"/>
                <w:b/>
                <w:lang w:eastAsia="en-US"/>
              </w:rPr>
              <w:t>Планируемые результаты освоения дисциплины включают</w:t>
            </w:r>
          </w:p>
        </w:tc>
      </w:tr>
      <w:tr w:rsidR="00E80E99" w:rsidRPr="00DF2C18" w:rsidTr="00093E8E">
        <w:trPr>
          <w:trHeight w:val="212"/>
        </w:trPr>
        <w:tc>
          <w:tcPr>
            <w:tcW w:w="1589" w:type="dxa"/>
            <w:tcBorders>
              <w:top w:val="single" w:sz="4" w:space="0" w:color="auto"/>
              <w:left w:val="single" w:sz="4" w:space="0" w:color="auto"/>
              <w:bottom w:val="single" w:sz="4" w:space="0" w:color="auto"/>
              <w:right w:val="single" w:sz="4" w:space="0" w:color="auto"/>
            </w:tcBorders>
            <w:hideMark/>
          </w:tcPr>
          <w:p w:rsidR="00E80E99" w:rsidRPr="0095194B" w:rsidRDefault="00E80E99" w:rsidP="00093E8E">
            <w:pPr>
              <w:suppressAutoHyphens/>
              <w:rPr>
                <w:rFonts w:ascii="Times New Roman" w:hAnsi="Times New Roman"/>
                <w:iCs/>
                <w:lang w:eastAsia="en-US"/>
              </w:rPr>
            </w:pPr>
            <w:r>
              <w:rPr>
                <w:rFonts w:ascii="Times New Roman" w:hAnsi="Times New Roman"/>
                <w:lang w:eastAsia="en-US"/>
              </w:rPr>
              <w:t>ЛР 06</w:t>
            </w:r>
          </w:p>
        </w:tc>
        <w:tc>
          <w:tcPr>
            <w:tcW w:w="7659" w:type="dxa"/>
            <w:tcBorders>
              <w:top w:val="single" w:sz="4" w:space="0" w:color="auto"/>
              <w:left w:val="single" w:sz="4" w:space="0" w:color="auto"/>
              <w:bottom w:val="single" w:sz="4" w:space="0" w:color="auto"/>
              <w:right w:val="single" w:sz="4" w:space="0" w:color="auto"/>
            </w:tcBorders>
            <w:hideMark/>
          </w:tcPr>
          <w:p w:rsidR="00E80E99" w:rsidRPr="00DF2C18" w:rsidRDefault="00E80E99" w:rsidP="00093E8E">
            <w:pPr>
              <w:suppressAutoHyphens/>
              <w:jc w:val="both"/>
              <w:rPr>
                <w:rFonts w:ascii="Times New Roman" w:hAnsi="Times New Roman"/>
                <w:sz w:val="24"/>
                <w:szCs w:val="24"/>
                <w:lang w:eastAsia="en-US"/>
              </w:rPr>
            </w:pPr>
            <w:r w:rsidRPr="00DF2C18">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80E99" w:rsidRPr="00DF2C18" w:rsidTr="00093E8E">
        <w:trPr>
          <w:trHeight w:val="212"/>
        </w:trPr>
        <w:tc>
          <w:tcPr>
            <w:tcW w:w="1589" w:type="dxa"/>
            <w:tcBorders>
              <w:top w:val="single" w:sz="4" w:space="0" w:color="auto"/>
              <w:left w:val="single" w:sz="4" w:space="0" w:color="auto"/>
              <w:bottom w:val="single" w:sz="4" w:space="0" w:color="auto"/>
              <w:right w:val="single" w:sz="4" w:space="0" w:color="auto"/>
            </w:tcBorders>
            <w:hideMark/>
          </w:tcPr>
          <w:p w:rsidR="00E80E99" w:rsidRPr="0095194B" w:rsidRDefault="00FA5114" w:rsidP="00093E8E">
            <w:pPr>
              <w:suppressAutoHyphens/>
              <w:rPr>
                <w:rFonts w:ascii="Times New Roman" w:hAnsi="Times New Roman"/>
                <w:i/>
                <w:lang w:eastAsia="en-US"/>
              </w:rPr>
            </w:pPr>
            <w:r>
              <w:rPr>
                <w:rFonts w:ascii="Times New Roman" w:hAnsi="Times New Roman"/>
                <w:lang w:eastAsia="en-US"/>
              </w:rPr>
              <w:t>ЛР 08</w:t>
            </w:r>
          </w:p>
        </w:tc>
        <w:tc>
          <w:tcPr>
            <w:tcW w:w="7659" w:type="dxa"/>
            <w:tcBorders>
              <w:top w:val="single" w:sz="4" w:space="0" w:color="auto"/>
              <w:left w:val="single" w:sz="4" w:space="0" w:color="auto"/>
              <w:bottom w:val="single" w:sz="4" w:space="0" w:color="auto"/>
              <w:right w:val="single" w:sz="4" w:space="0" w:color="auto"/>
            </w:tcBorders>
            <w:hideMark/>
          </w:tcPr>
          <w:p w:rsidR="00E80E99" w:rsidRPr="00DF2C18" w:rsidRDefault="00DF2C18" w:rsidP="00093E8E">
            <w:pPr>
              <w:suppressAutoHyphens/>
              <w:jc w:val="both"/>
              <w:rPr>
                <w:rFonts w:ascii="Times New Roman" w:hAnsi="Times New Roman"/>
                <w:sz w:val="24"/>
                <w:szCs w:val="24"/>
                <w:lang w:eastAsia="en-US"/>
              </w:rPr>
            </w:pPr>
            <w:r w:rsidRPr="00DF2C18">
              <w:rPr>
                <w:rFonts w:ascii="Times New Roman" w:hAnsi="Times New Roman"/>
                <w:sz w:val="24"/>
                <w:szCs w:val="24"/>
              </w:rPr>
              <w:t>Нравственное сознание и поведение на основе усвоения общечеловеческих ценностей</w:t>
            </w:r>
          </w:p>
        </w:tc>
      </w:tr>
      <w:tr w:rsidR="00E80E99" w:rsidRPr="00DF2C18" w:rsidTr="00093E8E">
        <w:trPr>
          <w:trHeight w:val="212"/>
        </w:trPr>
        <w:tc>
          <w:tcPr>
            <w:tcW w:w="1589" w:type="dxa"/>
            <w:tcBorders>
              <w:top w:val="single" w:sz="4" w:space="0" w:color="auto"/>
              <w:left w:val="single" w:sz="4" w:space="0" w:color="auto"/>
              <w:bottom w:val="single" w:sz="4" w:space="0" w:color="auto"/>
              <w:right w:val="single" w:sz="4" w:space="0" w:color="auto"/>
            </w:tcBorders>
            <w:hideMark/>
          </w:tcPr>
          <w:p w:rsidR="00E80E99" w:rsidRPr="0095194B" w:rsidRDefault="00E80E99" w:rsidP="00093E8E">
            <w:pPr>
              <w:suppressAutoHyphens/>
              <w:rPr>
                <w:rFonts w:ascii="Times New Roman" w:hAnsi="Times New Roman"/>
                <w:i/>
                <w:lang w:eastAsia="en-US"/>
              </w:rPr>
            </w:pPr>
            <w:r w:rsidRPr="0095194B">
              <w:rPr>
                <w:rFonts w:ascii="Times New Roman" w:hAnsi="Times New Roman"/>
                <w:lang w:eastAsia="en-US"/>
              </w:rPr>
              <w:t>ЛР 09</w:t>
            </w:r>
          </w:p>
        </w:tc>
        <w:tc>
          <w:tcPr>
            <w:tcW w:w="7659" w:type="dxa"/>
            <w:tcBorders>
              <w:top w:val="single" w:sz="4" w:space="0" w:color="auto"/>
              <w:left w:val="single" w:sz="4" w:space="0" w:color="auto"/>
              <w:bottom w:val="single" w:sz="4" w:space="0" w:color="auto"/>
              <w:right w:val="single" w:sz="4" w:space="0" w:color="auto"/>
            </w:tcBorders>
            <w:hideMark/>
          </w:tcPr>
          <w:p w:rsidR="00E80E99" w:rsidRPr="00DF2C18" w:rsidRDefault="00E80E99" w:rsidP="00093E8E">
            <w:pPr>
              <w:suppressAutoHyphens/>
              <w:jc w:val="both"/>
              <w:rPr>
                <w:rFonts w:ascii="Times New Roman" w:hAnsi="Times New Roman"/>
                <w:i/>
                <w:sz w:val="24"/>
                <w:szCs w:val="24"/>
                <w:lang w:eastAsia="en-US"/>
              </w:rPr>
            </w:pPr>
            <w:r w:rsidRPr="00DF2C18">
              <w:rPr>
                <w:rFonts w:ascii="Times New Roman" w:hAnsi="Times New Roman"/>
                <w:sz w:val="24"/>
                <w:szCs w:val="24"/>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F2C18" w:rsidRPr="0095194B" w:rsidTr="00093E8E">
        <w:trPr>
          <w:trHeight w:val="212"/>
        </w:trPr>
        <w:tc>
          <w:tcPr>
            <w:tcW w:w="1589" w:type="dxa"/>
            <w:tcBorders>
              <w:top w:val="single" w:sz="4" w:space="0" w:color="auto"/>
              <w:left w:val="single" w:sz="4" w:space="0" w:color="auto"/>
              <w:bottom w:val="single" w:sz="4" w:space="0" w:color="auto"/>
              <w:right w:val="single" w:sz="4" w:space="0" w:color="auto"/>
            </w:tcBorders>
          </w:tcPr>
          <w:p w:rsidR="00DF2C18" w:rsidRPr="0095194B" w:rsidRDefault="00DF2C18" w:rsidP="00093E8E">
            <w:pPr>
              <w:suppressAutoHyphens/>
              <w:rPr>
                <w:rFonts w:ascii="Times New Roman" w:hAnsi="Times New Roman"/>
                <w:lang w:eastAsia="en-US"/>
              </w:rPr>
            </w:pPr>
            <w:r>
              <w:rPr>
                <w:rFonts w:ascii="Times New Roman" w:hAnsi="Times New Roman"/>
                <w:lang w:eastAsia="en-US"/>
              </w:rPr>
              <w:t>ЛР 10</w:t>
            </w:r>
          </w:p>
        </w:tc>
        <w:tc>
          <w:tcPr>
            <w:tcW w:w="7659" w:type="dxa"/>
            <w:tcBorders>
              <w:top w:val="single" w:sz="4" w:space="0" w:color="auto"/>
              <w:left w:val="single" w:sz="4" w:space="0" w:color="auto"/>
              <w:bottom w:val="single" w:sz="4" w:space="0" w:color="auto"/>
              <w:right w:val="single" w:sz="4" w:space="0" w:color="auto"/>
            </w:tcBorders>
          </w:tcPr>
          <w:p w:rsidR="00DF2C18" w:rsidRPr="00DF2C18" w:rsidRDefault="00DF2C18" w:rsidP="00CC49F3">
            <w:pPr>
              <w:suppressAutoHyphens/>
              <w:jc w:val="both"/>
              <w:rPr>
                <w:rFonts w:ascii="Times New Roman" w:hAnsi="Times New Roman"/>
                <w:i/>
                <w:sz w:val="24"/>
                <w:szCs w:val="24"/>
              </w:rPr>
            </w:pPr>
            <w:r w:rsidRPr="00DF2C18">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bl>
    <w:p w:rsidR="00E80E99" w:rsidRPr="0095194B" w:rsidRDefault="00E80E99" w:rsidP="00E80E99">
      <w:pPr>
        <w:rPr>
          <w:rFonts w:ascii="Times New Roman" w:hAnsi="Times New Roman"/>
          <w:b/>
        </w:rPr>
        <w:sectPr w:rsidR="00E80E99" w:rsidRPr="0095194B">
          <w:pgSz w:w="11906" w:h="16838"/>
          <w:pgMar w:top="1134" w:right="567" w:bottom="1134" w:left="1701" w:header="709" w:footer="709" w:gutter="0"/>
          <w:cols w:space="720"/>
        </w:sectPr>
      </w:pPr>
    </w:p>
    <w:p w:rsidR="00B82687" w:rsidRDefault="00B82687" w:rsidP="005174FD">
      <w:pPr>
        <w:suppressAutoHyphens/>
        <w:spacing w:after="0" w:line="240" w:lineRule="auto"/>
        <w:jc w:val="both"/>
        <w:rPr>
          <w:rFonts w:ascii="Times New Roman" w:hAnsi="Times New Roman"/>
          <w:i/>
          <w:sz w:val="24"/>
          <w:szCs w:val="24"/>
        </w:rPr>
      </w:pPr>
    </w:p>
    <w:p w:rsidR="00B82687" w:rsidRDefault="00B82687" w:rsidP="00B82687">
      <w:pPr>
        <w:pStyle w:val="a7"/>
        <w:numPr>
          <w:ilvl w:val="0"/>
          <w:numId w:val="2"/>
        </w:numPr>
        <w:suppressAutoHyphens/>
        <w:jc w:val="center"/>
        <w:rPr>
          <w:b/>
        </w:rPr>
      </w:pPr>
      <w:r>
        <w:rPr>
          <w:b/>
        </w:rPr>
        <w:t>СТРУКТУРА И СОДЕРЖАНИЕ УЧЕБНОЙ ДИСЦИПЛИНЫ</w:t>
      </w:r>
    </w:p>
    <w:p w:rsidR="00B82687" w:rsidRDefault="00B82687" w:rsidP="00B82687">
      <w:pPr>
        <w:suppressAutoHyphens/>
        <w:jc w:val="center"/>
        <w:rPr>
          <w:b/>
        </w:rPr>
      </w:pPr>
    </w:p>
    <w:p w:rsidR="00B82687" w:rsidRDefault="00B82687" w:rsidP="00B82687">
      <w:pPr>
        <w:suppressAutoHyphens/>
        <w:rPr>
          <w:rFonts w:ascii="Times New Roman" w:hAnsi="Times New Roman"/>
          <w:b/>
          <w:sz w:val="24"/>
          <w:szCs w:val="24"/>
        </w:rPr>
      </w:pPr>
      <w:r>
        <w:rPr>
          <w:rFonts w:ascii="Times New Roman" w:hAnsi="Times New Roman"/>
          <w:b/>
        </w:rPr>
        <w:tab/>
      </w: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B8268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rPr>
                <w:rFonts w:ascii="Times New Roman" w:hAnsi="Times New Roman"/>
                <w:b/>
                <w:lang w:eastAsia="en-US"/>
              </w:rPr>
            </w:pPr>
            <w:r>
              <w:rPr>
                <w:rFonts w:ascii="Times New Roman" w:hAnsi="Times New Roman"/>
                <w:b/>
                <w:lang w:eastAsia="en-US"/>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rPr>
                <w:rFonts w:ascii="Times New Roman" w:hAnsi="Times New Roman"/>
                <w:b/>
                <w:iCs/>
                <w:lang w:eastAsia="en-US"/>
              </w:rPr>
            </w:pPr>
            <w:r>
              <w:rPr>
                <w:rFonts w:ascii="Times New Roman" w:hAnsi="Times New Roman"/>
                <w:b/>
                <w:iCs/>
                <w:lang w:eastAsia="en-US"/>
              </w:rPr>
              <w:t>Объем в часах</w:t>
            </w:r>
          </w:p>
        </w:tc>
      </w:tr>
      <w:tr w:rsidR="00B8268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rPr>
                <w:rFonts w:ascii="Times New Roman" w:hAnsi="Times New Roman"/>
                <w:b/>
                <w:lang w:eastAsia="en-US"/>
              </w:rPr>
            </w:pPr>
            <w:r>
              <w:rPr>
                <w:rFonts w:ascii="Times New Roman" w:hAnsi="Times New Roman"/>
                <w:b/>
                <w:lang w:eastAsia="en-US"/>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7C44BA">
            <w:pPr>
              <w:suppressAutoHyphens/>
              <w:jc w:val="center"/>
              <w:rPr>
                <w:rFonts w:ascii="Times New Roman" w:hAnsi="Times New Roman"/>
                <w:iCs/>
                <w:lang w:eastAsia="en-US"/>
              </w:rPr>
            </w:pPr>
            <w:r>
              <w:rPr>
                <w:rFonts w:ascii="Times New Roman" w:hAnsi="Times New Roman"/>
                <w:iCs/>
                <w:lang w:eastAsia="en-US"/>
              </w:rPr>
              <w:t>58</w:t>
            </w:r>
          </w:p>
        </w:tc>
      </w:tr>
      <w:tr w:rsidR="00B8268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rPr>
                <w:rFonts w:ascii="Times New Roman" w:hAnsi="Times New Roman"/>
                <w:b/>
                <w:lang w:eastAsia="en-US"/>
              </w:rPr>
            </w:pPr>
            <w:r>
              <w:rPr>
                <w:rFonts w:ascii="Times New Roman" w:hAnsi="Times New Roman"/>
                <w:b/>
                <w:lang w:eastAsia="en-US"/>
              </w:rPr>
              <w:t xml:space="preserve">в </w:t>
            </w:r>
            <w:proofErr w:type="spellStart"/>
            <w:r>
              <w:rPr>
                <w:rFonts w:ascii="Times New Roman" w:hAnsi="Times New Roman"/>
                <w:b/>
                <w:lang w:eastAsia="en-US"/>
              </w:rPr>
              <w:t>т.ч</w:t>
            </w:r>
            <w:proofErr w:type="spellEnd"/>
            <w:r>
              <w:rPr>
                <w:rFonts w:ascii="Times New Roman" w:hAnsi="Times New Roman"/>
                <w:b/>
                <w:lang w:eastAsia="en-US"/>
              </w:rPr>
              <w:t>.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A47A31">
            <w:pPr>
              <w:suppressAutoHyphens/>
              <w:jc w:val="center"/>
              <w:rPr>
                <w:rFonts w:ascii="Times New Roman" w:hAnsi="Times New Roman"/>
                <w:iCs/>
                <w:lang w:eastAsia="en-US"/>
              </w:rPr>
            </w:pPr>
            <w:r>
              <w:rPr>
                <w:rFonts w:ascii="Times New Roman" w:hAnsi="Times New Roman"/>
                <w:iCs/>
                <w:lang w:eastAsia="en-US"/>
              </w:rPr>
              <w:t>40</w:t>
            </w:r>
          </w:p>
        </w:tc>
      </w:tr>
      <w:tr w:rsidR="00B8268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spacing w:after="0"/>
              <w:rPr>
                <w:rFonts w:ascii="Times New Roman" w:hAnsi="Times New Roman"/>
                <w:iCs/>
                <w:lang w:eastAsia="en-US"/>
              </w:rPr>
            </w:pPr>
            <w:r>
              <w:rPr>
                <w:rFonts w:ascii="Times New Roman" w:hAnsi="Times New Roman"/>
                <w:lang w:eastAsia="en-US"/>
              </w:rPr>
              <w:t>в т. ч.:</w:t>
            </w:r>
          </w:p>
        </w:tc>
      </w:tr>
      <w:tr w:rsidR="00B8268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spacing w:after="0"/>
              <w:rPr>
                <w:rFonts w:ascii="Times New Roman" w:hAnsi="Times New Roman"/>
                <w:lang w:eastAsia="en-US"/>
              </w:rPr>
            </w:pPr>
            <w:r>
              <w:rPr>
                <w:rFonts w:ascii="Times New Roman" w:hAnsi="Times New Roman"/>
                <w:lang w:eastAsia="en-US"/>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4E2007">
            <w:pPr>
              <w:suppressAutoHyphens/>
              <w:spacing w:after="0"/>
              <w:jc w:val="center"/>
              <w:rPr>
                <w:rFonts w:ascii="Times New Roman" w:hAnsi="Times New Roman"/>
                <w:iCs/>
                <w:lang w:eastAsia="en-US"/>
              </w:rPr>
            </w:pPr>
            <w:r>
              <w:rPr>
                <w:rFonts w:ascii="Times New Roman" w:hAnsi="Times New Roman"/>
                <w:iCs/>
                <w:lang w:eastAsia="en-US"/>
              </w:rPr>
              <w:t>18</w:t>
            </w:r>
          </w:p>
        </w:tc>
      </w:tr>
      <w:tr w:rsidR="00B8268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spacing w:after="0"/>
              <w:rPr>
                <w:rFonts w:ascii="Times New Roman" w:hAnsi="Times New Roman"/>
                <w:lang w:eastAsia="en-US"/>
              </w:rPr>
            </w:pPr>
            <w:r>
              <w:rPr>
                <w:rFonts w:ascii="Times New Roman" w:hAnsi="Times New Roman"/>
                <w:lang w:eastAsia="en-US"/>
              </w:rPr>
              <w:t>практические занятия</w:t>
            </w:r>
            <w:r>
              <w:rPr>
                <w:rFonts w:ascii="Times New Roman" w:hAnsi="Times New Roman"/>
                <w:i/>
                <w:lang w:eastAsia="en-US"/>
              </w:rPr>
              <w:t xml:space="preserve">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4E2007">
            <w:pPr>
              <w:suppressAutoHyphens/>
              <w:spacing w:after="0"/>
              <w:jc w:val="center"/>
              <w:rPr>
                <w:rFonts w:ascii="Times New Roman" w:hAnsi="Times New Roman"/>
                <w:iCs/>
                <w:lang w:eastAsia="en-US"/>
              </w:rPr>
            </w:pPr>
            <w:r>
              <w:rPr>
                <w:rFonts w:ascii="Times New Roman" w:hAnsi="Times New Roman"/>
                <w:iCs/>
                <w:lang w:eastAsia="en-US"/>
              </w:rPr>
              <w:t>3</w:t>
            </w:r>
            <w:r w:rsidR="00B82687">
              <w:rPr>
                <w:rFonts w:ascii="Times New Roman" w:hAnsi="Times New Roman"/>
                <w:iCs/>
                <w:lang w:eastAsia="en-US"/>
              </w:rPr>
              <w:t>4</w:t>
            </w:r>
          </w:p>
        </w:tc>
      </w:tr>
      <w:tr w:rsidR="00B82687">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rsidP="00F1758A">
            <w:pPr>
              <w:suppressAutoHyphens/>
              <w:spacing w:after="0"/>
              <w:rPr>
                <w:rFonts w:ascii="Times New Roman" w:hAnsi="Times New Roman"/>
                <w:i/>
                <w:lang w:eastAsia="en-US"/>
              </w:rPr>
            </w:pPr>
            <w:r>
              <w:rPr>
                <w:rFonts w:ascii="Times New Roman" w:hAnsi="Times New Roman"/>
                <w:i/>
                <w:lang w:eastAsia="en-US"/>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spacing w:after="0"/>
              <w:jc w:val="center"/>
              <w:rPr>
                <w:rFonts w:ascii="Times New Roman" w:hAnsi="Times New Roman"/>
                <w:iCs/>
                <w:lang w:eastAsia="en-US"/>
              </w:rPr>
            </w:pPr>
            <w:r>
              <w:rPr>
                <w:rFonts w:ascii="Times New Roman" w:hAnsi="Times New Roman"/>
                <w:iCs/>
                <w:lang w:eastAsia="en-US"/>
              </w:rPr>
              <w:t>4</w:t>
            </w:r>
          </w:p>
        </w:tc>
      </w:tr>
      <w:tr w:rsidR="00B82687">
        <w:trPr>
          <w:trHeight w:val="331"/>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B82687" w:rsidRDefault="00B82687">
            <w:pPr>
              <w:suppressAutoHyphens/>
              <w:spacing w:after="0"/>
              <w:rPr>
                <w:rFonts w:ascii="Times New Roman" w:hAnsi="Times New Roman"/>
                <w:i/>
                <w:lang w:eastAsia="en-US"/>
              </w:rPr>
            </w:pPr>
            <w:r>
              <w:rPr>
                <w:rFonts w:ascii="Times New Roman" w:hAnsi="Times New Roman"/>
                <w:b/>
                <w:iCs/>
                <w:lang w:eastAsia="en-US"/>
              </w:rPr>
              <w:t>Промежуточная аттестация</w:t>
            </w:r>
            <w:r w:rsidR="004E2007">
              <w:rPr>
                <w:rFonts w:ascii="Times New Roman" w:hAnsi="Times New Roman"/>
                <w:b/>
                <w:iCs/>
                <w:lang w:eastAsia="en-US"/>
              </w:rPr>
              <w:t xml:space="preserve"> (в форме дифференцированного зачета)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B82687" w:rsidRDefault="004E2007">
            <w:pPr>
              <w:suppressAutoHyphens/>
              <w:spacing w:after="0"/>
              <w:jc w:val="center"/>
              <w:rPr>
                <w:rFonts w:ascii="Times New Roman" w:hAnsi="Times New Roman"/>
                <w:iCs/>
                <w:lang w:eastAsia="en-US"/>
              </w:rPr>
            </w:pPr>
            <w:r>
              <w:rPr>
                <w:rFonts w:ascii="Times New Roman" w:hAnsi="Times New Roman"/>
                <w:iCs/>
                <w:lang w:eastAsia="en-US"/>
              </w:rPr>
              <w:t>2</w:t>
            </w:r>
          </w:p>
        </w:tc>
      </w:tr>
    </w:tbl>
    <w:p w:rsidR="00B82687" w:rsidRDefault="00B82687" w:rsidP="00B82687">
      <w:pPr>
        <w:suppressAutoHyphens/>
        <w:rPr>
          <w:rFonts w:ascii="Times New Roman" w:hAnsi="Times New Roman"/>
          <w:b/>
          <w:i/>
        </w:rPr>
      </w:pPr>
    </w:p>
    <w:p w:rsidR="00B82687" w:rsidRDefault="00B82687" w:rsidP="00B82687">
      <w:pPr>
        <w:spacing w:after="0"/>
        <w:rPr>
          <w:rFonts w:ascii="Times New Roman" w:hAnsi="Times New Roman"/>
          <w:b/>
          <w:i/>
        </w:rPr>
        <w:sectPr w:rsidR="00B82687">
          <w:pgSz w:w="11906" w:h="16838"/>
          <w:pgMar w:top="1134" w:right="850" w:bottom="284" w:left="1701" w:header="708" w:footer="708" w:gutter="0"/>
          <w:cols w:space="720"/>
        </w:sectPr>
      </w:pPr>
    </w:p>
    <w:p w:rsidR="00B82687" w:rsidRDefault="00B82687" w:rsidP="00B82687">
      <w:pPr>
        <w:numPr>
          <w:ilvl w:val="1"/>
          <w:numId w:val="3"/>
        </w:numPr>
        <w:rPr>
          <w:rFonts w:ascii="Times New Roman" w:hAnsi="Times New Roman"/>
          <w:b/>
        </w:rPr>
      </w:pPr>
      <w:r>
        <w:rPr>
          <w:rFonts w:ascii="Times New Roman" w:hAnsi="Times New Roman"/>
          <w:b/>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8379"/>
        <w:gridCol w:w="1748"/>
        <w:gridCol w:w="1901"/>
      </w:tblGrid>
      <w:tr w:rsidR="00B82687" w:rsidTr="00A03DF0">
        <w:trPr>
          <w:trHeight w:val="20"/>
        </w:trPr>
        <w:tc>
          <w:tcPr>
            <w:tcW w:w="972" w:type="pct"/>
            <w:tcBorders>
              <w:top w:val="single" w:sz="4" w:space="0" w:color="auto"/>
              <w:left w:val="single" w:sz="4" w:space="0" w:color="auto"/>
              <w:bottom w:val="single" w:sz="4" w:space="0" w:color="auto"/>
              <w:right w:val="single" w:sz="4" w:space="0" w:color="auto"/>
            </w:tcBorders>
            <w:hideMark/>
          </w:tcPr>
          <w:p w:rsidR="00B82687" w:rsidRDefault="00B82687" w:rsidP="00327530">
            <w:pPr>
              <w:numPr>
                <w:ilvl w:val="0"/>
                <w:numId w:val="3"/>
              </w:num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Наименование разделов и тем</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и формы организации деятельности </w:t>
            </w:r>
            <w:proofErr w:type="gramStart"/>
            <w:r>
              <w:rPr>
                <w:rFonts w:ascii="Times New Roman" w:hAnsi="Times New Roman"/>
                <w:b/>
                <w:bCs/>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Объем, акад. ч / в том числе в форме практической подготовки, </w:t>
            </w:r>
            <w:proofErr w:type="spellStart"/>
            <w:proofErr w:type="gramStart"/>
            <w:r>
              <w:rPr>
                <w:rFonts w:ascii="Times New Roman" w:hAnsi="Times New Roman"/>
                <w:b/>
                <w:bCs/>
                <w:sz w:val="24"/>
                <w:szCs w:val="24"/>
                <w:lang w:eastAsia="en-US"/>
              </w:rPr>
              <w:t>акад</w:t>
            </w:r>
            <w:proofErr w:type="spellEnd"/>
            <w:proofErr w:type="gramEnd"/>
            <w:r>
              <w:rPr>
                <w:rFonts w:ascii="Times New Roman" w:hAnsi="Times New Roman"/>
                <w:b/>
                <w:bCs/>
                <w:sz w:val="24"/>
                <w:szCs w:val="24"/>
                <w:lang w:eastAsia="en-US"/>
              </w:rPr>
              <w:t xml:space="preserve"> ч</w:t>
            </w:r>
          </w:p>
        </w:tc>
        <w:tc>
          <w:tcPr>
            <w:tcW w:w="637"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uppressAutoHyphen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Коды компетенций и личностных результатов</w:t>
            </w:r>
            <w:r>
              <w:rPr>
                <w:rStyle w:val="a8"/>
                <w:b/>
                <w:bCs/>
                <w:sz w:val="24"/>
                <w:szCs w:val="24"/>
                <w:lang w:eastAsia="en-US"/>
              </w:rPr>
              <w:footnoteReference w:id="2"/>
            </w:r>
            <w:r>
              <w:rPr>
                <w:rFonts w:ascii="Times New Roman" w:hAnsi="Times New Roman"/>
                <w:b/>
                <w:bCs/>
                <w:sz w:val="24"/>
                <w:szCs w:val="24"/>
                <w:lang w:eastAsia="en-US"/>
              </w:rPr>
              <w:t>, формированию которых способствует элемент программы</w:t>
            </w:r>
          </w:p>
        </w:tc>
      </w:tr>
      <w:tr w:rsidR="00B82687" w:rsidTr="00A03DF0">
        <w:trPr>
          <w:trHeight w:val="20"/>
        </w:trPr>
        <w:tc>
          <w:tcPr>
            <w:tcW w:w="972" w:type="pct"/>
            <w:tcBorders>
              <w:top w:val="single" w:sz="4" w:space="0" w:color="auto"/>
              <w:left w:val="single" w:sz="4" w:space="0" w:color="auto"/>
              <w:bottom w:val="single" w:sz="4" w:space="0" w:color="auto"/>
              <w:right w:val="single" w:sz="4" w:space="0" w:color="auto"/>
            </w:tcBorders>
            <w:hideMark/>
          </w:tcPr>
          <w:p w:rsidR="00B82687" w:rsidRDefault="00B82687">
            <w:pPr>
              <w:jc w:val="center"/>
              <w:rPr>
                <w:rFonts w:ascii="Times New Roman" w:hAnsi="Times New Roman"/>
                <w:b/>
                <w:bCs/>
                <w:i/>
                <w:sz w:val="24"/>
                <w:szCs w:val="24"/>
                <w:lang w:eastAsia="en-US"/>
              </w:rPr>
            </w:pPr>
            <w:r>
              <w:rPr>
                <w:rFonts w:ascii="Times New Roman" w:hAnsi="Times New Roman"/>
                <w:b/>
                <w:bCs/>
                <w:i/>
                <w:sz w:val="24"/>
                <w:szCs w:val="24"/>
                <w:lang w:eastAsia="en-US"/>
              </w:rPr>
              <w:t>1</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jc w:val="center"/>
              <w:rPr>
                <w:rFonts w:ascii="Times New Roman" w:hAnsi="Times New Roman"/>
                <w:b/>
                <w:bCs/>
                <w:i/>
                <w:sz w:val="24"/>
                <w:szCs w:val="24"/>
                <w:lang w:eastAsia="en-US"/>
              </w:rPr>
            </w:pPr>
            <w:r>
              <w:rPr>
                <w:rFonts w:ascii="Times New Roman" w:hAnsi="Times New Roman"/>
                <w:b/>
                <w:bCs/>
                <w:i/>
                <w:sz w:val="24"/>
                <w:szCs w:val="24"/>
                <w:lang w:eastAsia="en-US"/>
              </w:rPr>
              <w:t>2</w:t>
            </w:r>
          </w:p>
        </w:tc>
        <w:tc>
          <w:tcPr>
            <w:tcW w:w="585" w:type="pct"/>
            <w:tcBorders>
              <w:top w:val="single" w:sz="4" w:space="0" w:color="auto"/>
              <w:left w:val="single" w:sz="4" w:space="0" w:color="auto"/>
              <w:bottom w:val="single" w:sz="4" w:space="0" w:color="auto"/>
              <w:right w:val="single" w:sz="4" w:space="0" w:color="auto"/>
            </w:tcBorders>
            <w:hideMark/>
          </w:tcPr>
          <w:p w:rsidR="00B82687" w:rsidRDefault="00B82687">
            <w:pPr>
              <w:jc w:val="center"/>
              <w:rPr>
                <w:rFonts w:ascii="Times New Roman" w:hAnsi="Times New Roman"/>
                <w:b/>
                <w:bCs/>
                <w:i/>
                <w:sz w:val="24"/>
                <w:szCs w:val="24"/>
                <w:lang w:eastAsia="en-US"/>
              </w:rPr>
            </w:pPr>
            <w:r>
              <w:rPr>
                <w:rFonts w:ascii="Times New Roman" w:hAnsi="Times New Roman"/>
                <w:b/>
                <w:bCs/>
                <w:i/>
                <w:sz w:val="24"/>
                <w:szCs w:val="24"/>
                <w:lang w:eastAsia="en-US"/>
              </w:rPr>
              <w:t>3</w:t>
            </w:r>
          </w:p>
        </w:tc>
        <w:tc>
          <w:tcPr>
            <w:tcW w:w="637" w:type="pct"/>
            <w:tcBorders>
              <w:top w:val="single" w:sz="4" w:space="0" w:color="auto"/>
              <w:left w:val="single" w:sz="4" w:space="0" w:color="auto"/>
              <w:bottom w:val="single" w:sz="4" w:space="0" w:color="auto"/>
              <w:right w:val="single" w:sz="4" w:space="0" w:color="auto"/>
            </w:tcBorders>
            <w:hideMark/>
          </w:tcPr>
          <w:p w:rsidR="00B82687" w:rsidRDefault="00B82687">
            <w:pPr>
              <w:jc w:val="center"/>
              <w:rPr>
                <w:rFonts w:ascii="Times New Roman" w:hAnsi="Times New Roman"/>
                <w:b/>
                <w:bCs/>
                <w:i/>
                <w:sz w:val="24"/>
                <w:szCs w:val="24"/>
                <w:lang w:eastAsia="en-US"/>
              </w:rPr>
            </w:pPr>
            <w:r>
              <w:rPr>
                <w:rFonts w:ascii="Times New Roman" w:hAnsi="Times New Roman"/>
                <w:b/>
                <w:bCs/>
                <w:i/>
                <w:sz w:val="24"/>
                <w:szCs w:val="24"/>
                <w:lang w:eastAsia="en-US"/>
              </w:rPr>
              <w:t>4</w:t>
            </w:r>
          </w:p>
        </w:tc>
      </w:tr>
      <w:tr w:rsidR="00B82687" w:rsidTr="00A03DF0">
        <w:trPr>
          <w:trHeight w:val="20"/>
        </w:trPr>
        <w:tc>
          <w:tcPr>
            <w:tcW w:w="972"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Раздел 1</w:t>
            </w:r>
            <w:r>
              <w:rPr>
                <w:rFonts w:ascii="Times New Roman" w:hAnsi="Times New Roman"/>
                <w:b/>
                <w:bCs/>
                <w:sz w:val="24"/>
                <w:szCs w:val="24"/>
                <w:lang w:eastAsia="en-US"/>
              </w:rPr>
              <w:br/>
              <w:t>Фонетика.</w:t>
            </w:r>
            <w:r>
              <w:rPr>
                <w:rFonts w:ascii="Times New Roman" w:hAnsi="Times New Roman"/>
                <w:b/>
                <w:bCs/>
                <w:sz w:val="24"/>
                <w:szCs w:val="24"/>
                <w:lang w:eastAsia="en-US"/>
              </w:rPr>
              <w:br/>
              <w:t>Анатомическая</w:t>
            </w:r>
            <w:r>
              <w:rPr>
                <w:rFonts w:ascii="Times New Roman" w:hAnsi="Times New Roman"/>
                <w:b/>
                <w:bCs/>
                <w:sz w:val="24"/>
                <w:szCs w:val="24"/>
                <w:lang w:eastAsia="en-US"/>
              </w:rPr>
              <w:br/>
              <w:t>терминология</w:t>
            </w:r>
          </w:p>
        </w:tc>
        <w:tc>
          <w:tcPr>
            <w:tcW w:w="2806" w:type="pct"/>
            <w:tcBorders>
              <w:top w:val="single" w:sz="4" w:space="0" w:color="auto"/>
              <w:left w:val="single" w:sz="4" w:space="0" w:color="auto"/>
              <w:bottom w:val="single" w:sz="4" w:space="0" w:color="auto"/>
              <w:right w:val="single" w:sz="4" w:space="0" w:color="auto"/>
            </w:tcBorders>
          </w:tcPr>
          <w:p w:rsidR="00B82687" w:rsidRDefault="00B82687">
            <w:pPr>
              <w:jc w:val="center"/>
              <w:rPr>
                <w:rFonts w:ascii="Times New Roman" w:hAnsi="Times New Roman"/>
                <w:b/>
                <w:bCs/>
                <w:i/>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hideMark/>
          </w:tcPr>
          <w:p w:rsidR="00B82687" w:rsidRDefault="00CE4C1E">
            <w:pPr>
              <w:jc w:val="center"/>
              <w:rPr>
                <w:rFonts w:ascii="Times New Roman" w:hAnsi="Times New Roman"/>
                <w:b/>
                <w:bCs/>
                <w:sz w:val="24"/>
                <w:szCs w:val="24"/>
                <w:lang w:eastAsia="en-US"/>
              </w:rPr>
            </w:pPr>
            <w:r>
              <w:rPr>
                <w:rFonts w:ascii="Times New Roman" w:hAnsi="Times New Roman"/>
                <w:b/>
                <w:bCs/>
                <w:sz w:val="24"/>
                <w:szCs w:val="24"/>
                <w:lang w:eastAsia="en-US"/>
              </w:rPr>
              <w:t>27</w:t>
            </w:r>
          </w:p>
        </w:tc>
        <w:tc>
          <w:tcPr>
            <w:tcW w:w="637" w:type="pct"/>
            <w:tcBorders>
              <w:top w:val="single" w:sz="4" w:space="0" w:color="auto"/>
              <w:left w:val="single" w:sz="4" w:space="0" w:color="auto"/>
              <w:bottom w:val="single" w:sz="4" w:space="0" w:color="auto"/>
              <w:right w:val="single" w:sz="4" w:space="0" w:color="auto"/>
            </w:tcBorders>
          </w:tcPr>
          <w:p w:rsidR="00B82687" w:rsidRDefault="00B82687">
            <w:pPr>
              <w:jc w:val="center"/>
              <w:rPr>
                <w:rFonts w:ascii="Times New Roman" w:hAnsi="Times New Roman"/>
                <w:b/>
                <w:bCs/>
                <w:i/>
                <w:sz w:val="24"/>
                <w:szCs w:val="24"/>
                <w:lang w:eastAsia="en-US"/>
              </w:rPr>
            </w:pPr>
          </w:p>
        </w:tc>
      </w:tr>
      <w:tr w:rsidR="00B82687" w:rsidTr="00A03DF0">
        <w:trPr>
          <w:trHeight w:val="319"/>
        </w:trPr>
        <w:tc>
          <w:tcPr>
            <w:tcW w:w="972" w:type="pct"/>
            <w:vMerge w:val="restart"/>
            <w:tcBorders>
              <w:top w:val="single" w:sz="4" w:space="0" w:color="auto"/>
              <w:left w:val="single" w:sz="4" w:space="0" w:color="auto"/>
              <w:bottom w:val="single" w:sz="4" w:space="0" w:color="auto"/>
              <w:right w:val="single" w:sz="4" w:space="0" w:color="auto"/>
            </w:tcBorders>
          </w:tcPr>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Тема 1.1. </w:t>
            </w:r>
          </w:p>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Введение. Латинский алфавит.</w:t>
            </w:r>
          </w:p>
          <w:p w:rsidR="00B82687" w:rsidRDefault="00B82687">
            <w:pPr>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i/>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64612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06</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ЛР 3</w:t>
            </w:r>
          </w:p>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ЛР 6</w:t>
            </w:r>
          </w:p>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ЛР 8</w:t>
            </w:r>
          </w:p>
        </w:tc>
      </w:tr>
      <w:tr w:rsidR="00B82687"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Введение. Краткая история латинского языка, его роль в медицине и общегуманитарное  значение. </w:t>
            </w:r>
            <w:r>
              <w:rPr>
                <w:rFonts w:ascii="Times New Roman" w:hAnsi="Times New Roman"/>
                <w:sz w:val="24"/>
                <w:szCs w:val="24"/>
                <w:shd w:val="clear" w:color="auto" w:fill="FFFFFF"/>
                <w:lang w:eastAsia="en-US"/>
              </w:rPr>
              <w:t>Историко-культурное и лингвистическое значение латинского языка в разные эпохи</w:t>
            </w:r>
            <w:r>
              <w:rPr>
                <w:rFonts w:ascii="Times New Roman" w:hAnsi="Times New Roman"/>
                <w:sz w:val="24"/>
                <w:szCs w:val="24"/>
                <w:lang w:eastAsia="en-US"/>
              </w:rPr>
              <w:t xml:space="preserve">. Общие сведения о медицинской терминологии. Значение медицинской терминологии в работе медиков-волонтеров. </w:t>
            </w:r>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Фонетика. Латинский алфавит. Произношение гласных, согласных, дифтонгов и буквосочетаний. Правила постановки ударения. Долгота и краткость слога.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646124">
            <w:pPr>
              <w:spacing w:after="0" w:line="240" w:lineRule="auto"/>
              <w:jc w:val="both"/>
              <w:rPr>
                <w:rFonts w:ascii="Times New Roman" w:hAnsi="Times New Roman"/>
                <w:b/>
                <w:i/>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w:t>
            </w:r>
            <w:r w:rsidR="00CD671B">
              <w:rPr>
                <w:rFonts w:ascii="Times New Roman" w:hAnsi="Times New Roman"/>
                <w:b/>
                <w:sz w:val="24"/>
                <w:szCs w:val="24"/>
                <w:lang w:eastAsia="en-US"/>
              </w:rPr>
              <w:t xml:space="preserve">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D30E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D60341" w:rsidP="00646124">
            <w:pPr>
              <w:spacing w:after="0" w:line="240" w:lineRule="auto"/>
              <w:jc w:val="both"/>
              <w:rPr>
                <w:rFonts w:ascii="Times New Roman" w:hAnsi="Times New Roman"/>
                <w:i/>
                <w:sz w:val="24"/>
                <w:szCs w:val="24"/>
                <w:lang w:eastAsia="en-US"/>
              </w:rPr>
            </w:pPr>
            <w:r>
              <w:rPr>
                <w:rFonts w:ascii="Times New Roman" w:hAnsi="Times New Roman"/>
                <w:b/>
                <w:sz w:val="24"/>
                <w:szCs w:val="24"/>
                <w:lang w:eastAsia="en-US"/>
              </w:rPr>
              <w:t>Практическое занятие № 1.</w:t>
            </w:r>
            <w:r>
              <w:rPr>
                <w:rFonts w:ascii="Times New Roman" w:hAnsi="Times New Roman"/>
                <w:sz w:val="24"/>
                <w:szCs w:val="24"/>
                <w:lang w:eastAsia="en-US"/>
              </w:rPr>
              <w:t xml:space="preserve"> </w:t>
            </w:r>
            <w:r w:rsidR="00B82687">
              <w:rPr>
                <w:rFonts w:ascii="Times New Roman" w:hAnsi="Times New Roman"/>
                <w:sz w:val="24"/>
                <w:szCs w:val="24"/>
                <w:lang w:eastAsia="en-US"/>
              </w:rPr>
              <w:t xml:space="preserve">Изучение латинского алфавита. Правила произношения, чтения. </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646124" w:rsidTr="00A03DF0">
        <w:trPr>
          <w:trHeight w:val="534"/>
        </w:trPr>
        <w:tc>
          <w:tcPr>
            <w:tcW w:w="0" w:type="auto"/>
            <w:vMerge/>
            <w:tcBorders>
              <w:top w:val="single" w:sz="4" w:space="0" w:color="auto"/>
              <w:left w:val="single" w:sz="4" w:space="0" w:color="auto"/>
              <w:bottom w:val="single" w:sz="4" w:space="0" w:color="auto"/>
              <w:right w:val="single" w:sz="4" w:space="0" w:color="auto"/>
            </w:tcBorders>
            <w:vAlign w:val="center"/>
          </w:tcPr>
          <w:p w:rsidR="00646124" w:rsidRDefault="00646124">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646124" w:rsidRDefault="00646124">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 № 2.</w:t>
            </w:r>
            <w:r>
              <w:rPr>
                <w:rFonts w:ascii="Times New Roman" w:hAnsi="Times New Roman"/>
                <w:sz w:val="24"/>
                <w:szCs w:val="24"/>
                <w:lang w:eastAsia="en-US"/>
              </w:rPr>
              <w:t xml:space="preserve"> Постановка ударения в латинских словах.</w:t>
            </w:r>
          </w:p>
        </w:tc>
        <w:tc>
          <w:tcPr>
            <w:tcW w:w="585" w:type="pct"/>
            <w:tcBorders>
              <w:top w:val="single" w:sz="4" w:space="0" w:color="auto"/>
              <w:left w:val="single" w:sz="4" w:space="0" w:color="auto"/>
              <w:bottom w:val="single" w:sz="4" w:space="0" w:color="auto"/>
              <w:right w:val="single" w:sz="4" w:space="0" w:color="auto"/>
            </w:tcBorders>
            <w:vAlign w:val="center"/>
          </w:tcPr>
          <w:p w:rsidR="00646124" w:rsidRDefault="0064612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646124" w:rsidRDefault="00646124">
            <w:pPr>
              <w:spacing w:after="0" w:line="240" w:lineRule="auto"/>
              <w:rPr>
                <w:rFonts w:ascii="Times New Roman" w:hAnsi="Times New Roman"/>
                <w:sz w:val="24"/>
                <w:szCs w:val="24"/>
                <w:lang w:eastAsia="en-US"/>
              </w:rPr>
            </w:pPr>
          </w:p>
        </w:tc>
      </w:tr>
      <w:tr w:rsidR="00B82687"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p w:rsidR="00B82687" w:rsidRDefault="00CC49F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Чтение текстов.</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67"/>
        </w:trPr>
        <w:tc>
          <w:tcPr>
            <w:tcW w:w="972" w:type="pct"/>
            <w:vMerge w:val="restart"/>
            <w:tcBorders>
              <w:top w:val="single" w:sz="4" w:space="0" w:color="auto"/>
              <w:left w:val="single" w:sz="4" w:space="0" w:color="auto"/>
              <w:bottom w:val="single" w:sz="4" w:space="0" w:color="auto"/>
              <w:right w:val="single" w:sz="4" w:space="0" w:color="auto"/>
            </w:tcBorders>
          </w:tcPr>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Имя существительное </w:t>
            </w:r>
            <w:r>
              <w:rPr>
                <w:rFonts w:ascii="Times New Roman" w:hAnsi="Times New Roman"/>
                <w:b/>
                <w:bCs/>
                <w:sz w:val="24"/>
                <w:szCs w:val="24"/>
                <w:lang w:eastAsia="en-US"/>
              </w:rPr>
              <w:lastRenderedPageBreak/>
              <w:t xml:space="preserve">первого и второго склонения. </w:t>
            </w:r>
          </w:p>
          <w:p w:rsidR="00B82687" w:rsidRDefault="00B82687">
            <w:pPr>
              <w:jc w:val="center"/>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 xml:space="preserve">Содержание учебного материала </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32753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6.5.</w:t>
            </w:r>
          </w:p>
        </w:tc>
      </w:tr>
      <w:tr w:rsidR="00B82687"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Имя существительное. Грамматические категории имен существительных. </w:t>
            </w:r>
            <w:r>
              <w:rPr>
                <w:rFonts w:ascii="Times New Roman" w:hAnsi="Times New Roman"/>
                <w:sz w:val="24"/>
                <w:szCs w:val="24"/>
                <w:lang w:eastAsia="en-US"/>
              </w:rPr>
              <w:lastRenderedPageBreak/>
              <w:t>Словарная  форма.</w:t>
            </w:r>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Определение склонения. Существительные первого, второго склонения. Несогласованное Определение. Латинизированные греческие существительные на -</w:t>
            </w:r>
            <w:proofErr w:type="spellStart"/>
            <w:r>
              <w:rPr>
                <w:rFonts w:ascii="Times New Roman" w:hAnsi="Times New Roman"/>
                <w:sz w:val="24"/>
                <w:szCs w:val="24"/>
                <w:lang w:eastAsia="en-US"/>
              </w:rPr>
              <w:t>on</w:t>
            </w:r>
            <w:proofErr w:type="spellEnd"/>
            <w:r>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CD671B" w:rsidP="00D6034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CE4C1E">
            <w:pPr>
              <w:rPr>
                <w:rFonts w:ascii="Times New Roman" w:hAnsi="Times New Roman"/>
                <w:b/>
                <w:bCs/>
                <w:sz w:val="24"/>
                <w:szCs w:val="24"/>
                <w:lang w:eastAsia="en-US"/>
              </w:rPr>
            </w:pPr>
            <w:r>
              <w:rPr>
                <w:rFonts w:ascii="Times New Roman" w:hAnsi="Times New Roman"/>
                <w:b/>
                <w:bCs/>
                <w:sz w:val="24"/>
                <w:szCs w:val="24"/>
                <w:lang w:eastAsia="en-US"/>
              </w:rPr>
              <w:t xml:space="preserve">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327530" w:rsidP="00DA6B20">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 № 3.</w:t>
            </w:r>
            <w:r>
              <w:rPr>
                <w:rFonts w:ascii="Times New Roman" w:hAnsi="Times New Roman"/>
                <w:sz w:val="24"/>
                <w:szCs w:val="24"/>
                <w:lang w:eastAsia="en-US"/>
              </w:rPr>
              <w:t xml:space="preserve">  </w:t>
            </w:r>
            <w:r w:rsidR="00B82687">
              <w:rPr>
                <w:rFonts w:ascii="Times New Roman" w:hAnsi="Times New Roman"/>
                <w:sz w:val="24"/>
                <w:szCs w:val="24"/>
                <w:lang w:eastAsia="en-US"/>
              </w:rPr>
              <w:t>Выполнение упражнений по переводу имен существител</w:t>
            </w:r>
            <w:r>
              <w:rPr>
                <w:rFonts w:ascii="Times New Roman" w:hAnsi="Times New Roman"/>
                <w:sz w:val="24"/>
                <w:szCs w:val="24"/>
                <w:lang w:eastAsia="en-US"/>
              </w:rPr>
              <w:t>ьных первого склонения</w:t>
            </w:r>
            <w:r w:rsidR="00B82687">
              <w:rPr>
                <w:rFonts w:ascii="Times New Roman" w:hAnsi="Times New Roman"/>
                <w:sz w:val="24"/>
                <w:szCs w:val="24"/>
                <w:lang w:eastAsia="en-US"/>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32753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327530"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27530" w:rsidRDefault="00327530">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327530" w:rsidRDefault="00327530" w:rsidP="00DA6B2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 № 4.</w:t>
            </w:r>
            <w:r w:rsidR="003477C6">
              <w:rPr>
                <w:rFonts w:ascii="Times New Roman" w:hAnsi="Times New Roman"/>
                <w:sz w:val="24"/>
                <w:szCs w:val="24"/>
                <w:lang w:eastAsia="en-US"/>
              </w:rPr>
              <w:t xml:space="preserve"> </w:t>
            </w:r>
            <w:r w:rsidR="00DA6B20">
              <w:rPr>
                <w:rFonts w:ascii="Times New Roman" w:hAnsi="Times New Roman"/>
                <w:sz w:val="24"/>
                <w:szCs w:val="24"/>
                <w:lang w:eastAsia="en-US"/>
              </w:rPr>
              <w:t>Выполнение упражнений по переводу имен существительных второго склонения.</w:t>
            </w:r>
          </w:p>
        </w:tc>
        <w:tc>
          <w:tcPr>
            <w:tcW w:w="585" w:type="pct"/>
            <w:tcBorders>
              <w:top w:val="single" w:sz="4" w:space="0" w:color="auto"/>
              <w:left w:val="single" w:sz="4" w:space="0" w:color="auto"/>
              <w:bottom w:val="single" w:sz="4" w:space="0" w:color="auto"/>
              <w:right w:val="single" w:sz="4" w:space="0" w:color="auto"/>
            </w:tcBorders>
            <w:vAlign w:val="center"/>
          </w:tcPr>
          <w:p w:rsidR="00327530" w:rsidRDefault="0032753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327530" w:rsidRDefault="00327530">
            <w:pPr>
              <w:spacing w:after="0" w:line="240" w:lineRule="auto"/>
              <w:rPr>
                <w:rFonts w:ascii="Times New Roman" w:hAnsi="Times New Roman"/>
                <w:sz w:val="24"/>
                <w:szCs w:val="24"/>
                <w:lang w:eastAsia="en-US"/>
              </w:rPr>
            </w:pPr>
          </w:p>
        </w:tc>
      </w:tr>
      <w:tr w:rsidR="00DA6B20" w:rsidTr="00A03DF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DA6B20" w:rsidRDefault="00DA6B20">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DA6B20" w:rsidRDefault="00DA6B2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Практическое занятие № 5. </w:t>
            </w:r>
            <w:r>
              <w:rPr>
                <w:rFonts w:ascii="Times New Roman" w:hAnsi="Times New Roman"/>
                <w:sz w:val="24"/>
                <w:szCs w:val="24"/>
                <w:lang w:eastAsia="en-US"/>
              </w:rPr>
              <w:t>Выполнение лексико-грамматических упражнений</w:t>
            </w:r>
          </w:p>
        </w:tc>
        <w:tc>
          <w:tcPr>
            <w:tcW w:w="585" w:type="pct"/>
            <w:tcBorders>
              <w:top w:val="single" w:sz="4" w:space="0" w:color="auto"/>
              <w:left w:val="single" w:sz="4" w:space="0" w:color="auto"/>
              <w:bottom w:val="single" w:sz="4" w:space="0" w:color="auto"/>
              <w:right w:val="single" w:sz="4" w:space="0" w:color="auto"/>
            </w:tcBorders>
            <w:vAlign w:val="center"/>
          </w:tcPr>
          <w:p w:rsidR="00DA6B20" w:rsidRDefault="00DA6B2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DA6B20" w:rsidRDefault="00DA6B20">
            <w:pPr>
              <w:spacing w:after="0" w:line="240" w:lineRule="auto"/>
              <w:rPr>
                <w:rFonts w:ascii="Times New Roman" w:hAnsi="Times New Roman"/>
                <w:sz w:val="24"/>
                <w:szCs w:val="24"/>
                <w:lang w:eastAsia="en-US"/>
              </w:rPr>
            </w:pPr>
          </w:p>
        </w:tc>
      </w:tr>
      <w:tr w:rsidR="00B82687" w:rsidTr="00A03DF0">
        <w:trPr>
          <w:trHeight w:val="1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
                <w:bCs/>
                <w:sz w:val="24"/>
                <w:szCs w:val="24"/>
                <w:lang w:eastAsia="en-US"/>
              </w:rPr>
            </w:pPr>
            <w:r>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360"/>
        </w:trPr>
        <w:tc>
          <w:tcPr>
            <w:tcW w:w="972" w:type="pct"/>
            <w:vMerge w:val="restart"/>
            <w:tcBorders>
              <w:top w:val="single" w:sz="4" w:space="0" w:color="auto"/>
              <w:left w:val="single" w:sz="4" w:space="0" w:color="auto"/>
              <w:bottom w:val="single" w:sz="4" w:space="0" w:color="auto"/>
              <w:right w:val="single" w:sz="4" w:space="0" w:color="auto"/>
            </w:tcBorders>
          </w:tcPr>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Тема 1.3.</w:t>
            </w:r>
          </w:p>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Имя прилагательное.</w:t>
            </w:r>
          </w:p>
          <w:p w:rsidR="00B82687" w:rsidRDefault="00B82687">
            <w:pPr>
              <w:jc w:val="center"/>
              <w:rPr>
                <w:rFonts w:ascii="Times New Roman" w:hAnsi="Times New Roman"/>
                <w:b/>
                <w:bCs/>
                <w:sz w:val="24"/>
                <w:szCs w:val="24"/>
                <w:lang w:eastAsia="en-US"/>
              </w:rPr>
            </w:pPr>
          </w:p>
          <w:p w:rsidR="00B82687" w:rsidRDefault="00B82687">
            <w:pPr>
              <w:jc w:val="center"/>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982D4A">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uppressAutoHyphens/>
              <w:spacing w:after="0" w:line="240" w:lineRule="auto"/>
              <w:jc w:val="center"/>
              <w:rPr>
                <w:rFonts w:ascii="Times New Roman" w:hAnsi="Times New Roman"/>
                <w:bCs/>
                <w:sz w:val="24"/>
                <w:szCs w:val="24"/>
                <w:lang w:eastAsia="en-US"/>
              </w:rPr>
            </w:pPr>
            <w:r>
              <w:rPr>
                <w:rFonts w:ascii="Times New Roman" w:hAnsi="Times New Roman"/>
                <w:sz w:val="24"/>
                <w:szCs w:val="24"/>
                <w:lang w:eastAsia="en-US"/>
              </w:rPr>
              <w:t>ПК 6.5.</w:t>
            </w:r>
          </w:p>
        </w:tc>
      </w:tr>
      <w:tr w:rsidR="00B82687" w:rsidTr="00A03DF0">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Имя прилагательное. Грамматические категории прилагательных: род, число, падеж.  Две группы прилагательных. Словарная форма. Прилагательные первой и второй группы. Согласованное Определение. Сравнительная и превосходная степень прилагательных и их употребление в анатомической терминологии.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982D4A" w:rsidP="00982D4A">
            <w:pPr>
              <w:spacing w:after="0" w:line="240" w:lineRule="auto"/>
              <w:jc w:val="both"/>
              <w:rPr>
                <w:rFonts w:ascii="Times New Roman" w:hAnsi="Times New Roman"/>
                <w:b/>
                <w:i/>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6C4BA2">
            <w:pPr>
              <w:rPr>
                <w:rFonts w:ascii="Times New Roman" w:hAnsi="Times New Roman"/>
                <w:b/>
                <w:bCs/>
                <w:sz w:val="24"/>
                <w:szCs w:val="24"/>
                <w:lang w:eastAsia="en-US"/>
              </w:rPr>
            </w:pPr>
            <w:r>
              <w:rPr>
                <w:rFonts w:ascii="Times New Roman" w:hAnsi="Times New Roman"/>
                <w:b/>
                <w:bCs/>
                <w:sz w:val="24"/>
                <w:szCs w:val="24"/>
                <w:lang w:eastAsia="en-U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6</w:t>
            </w:r>
            <w:r w:rsidR="00982D4A">
              <w:rPr>
                <w:rFonts w:ascii="Times New Roman" w:hAnsi="Times New Roman"/>
                <w:b/>
                <w:sz w:val="24"/>
                <w:szCs w:val="24"/>
                <w:lang w:eastAsia="en-US"/>
              </w:rPr>
              <w:t>.</w:t>
            </w:r>
            <w:r w:rsidR="00982D4A">
              <w:rPr>
                <w:rFonts w:ascii="Times New Roman" w:hAnsi="Times New Roman"/>
                <w:sz w:val="24"/>
                <w:szCs w:val="24"/>
                <w:lang w:eastAsia="en-US"/>
              </w:rPr>
              <w:t xml:space="preserve"> </w:t>
            </w:r>
            <w:r>
              <w:rPr>
                <w:rFonts w:ascii="Times New Roman" w:hAnsi="Times New Roman"/>
                <w:sz w:val="24"/>
                <w:szCs w:val="24"/>
                <w:lang w:eastAsia="en-US"/>
              </w:rPr>
              <w:t>Выполнение упражнений по переводу</w:t>
            </w:r>
            <w:r w:rsidR="00982D4A">
              <w:rPr>
                <w:rFonts w:ascii="Times New Roman" w:hAnsi="Times New Roman"/>
                <w:sz w:val="24"/>
                <w:szCs w:val="24"/>
                <w:lang w:eastAsia="en-US"/>
              </w:rPr>
              <w:t xml:space="preserve"> двух групп имен прилагательных</w:t>
            </w:r>
            <w:r>
              <w:rPr>
                <w:rFonts w:ascii="Times New Roman" w:hAnsi="Times New Roman"/>
                <w:sz w:val="24"/>
                <w:szCs w:val="24"/>
                <w:lang w:eastAsia="en-US"/>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Согласование прилагательных с существительными 1 и 2 склонения, перевод  словосочетаний, выраженных согласованным Определением (прилагательные и существительные 1 и 2 склонения)</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326"/>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Тема 1.4.</w:t>
            </w:r>
            <w:r>
              <w:rPr>
                <w:rFonts w:ascii="Times New Roman" w:hAnsi="Times New Roman"/>
                <w:b/>
                <w:bCs/>
                <w:sz w:val="24"/>
                <w:szCs w:val="24"/>
                <w:lang w:eastAsia="en-US"/>
              </w:rPr>
              <w:br/>
              <w:t>Имя существительное.</w:t>
            </w:r>
            <w:r>
              <w:rPr>
                <w:rFonts w:ascii="Times New Roman" w:hAnsi="Times New Roman"/>
                <w:b/>
                <w:bCs/>
                <w:sz w:val="24"/>
                <w:szCs w:val="24"/>
                <w:lang w:eastAsia="en-US"/>
              </w:rPr>
              <w:br/>
              <w:t>Третье, четвертое,</w:t>
            </w:r>
            <w:r>
              <w:rPr>
                <w:rFonts w:ascii="Times New Roman" w:hAnsi="Times New Roman"/>
                <w:b/>
                <w:bCs/>
                <w:sz w:val="24"/>
                <w:szCs w:val="24"/>
                <w:lang w:eastAsia="en-US"/>
              </w:rPr>
              <w:br/>
              <w:t>пятое склонение.</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8A494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uppressAutoHyphens/>
              <w:spacing w:after="0" w:line="240" w:lineRule="auto"/>
              <w:jc w:val="center"/>
              <w:rPr>
                <w:rFonts w:ascii="Times New Roman" w:hAnsi="Times New Roman"/>
                <w:bCs/>
                <w:sz w:val="24"/>
                <w:szCs w:val="24"/>
                <w:lang w:eastAsia="en-US"/>
              </w:rPr>
            </w:pPr>
            <w:r>
              <w:rPr>
                <w:rFonts w:ascii="Times New Roman" w:hAnsi="Times New Roman"/>
                <w:sz w:val="24"/>
                <w:szCs w:val="24"/>
                <w:lang w:eastAsia="en-US"/>
              </w:rPr>
              <w:t>ПК 6.5.</w:t>
            </w:r>
          </w:p>
        </w:tc>
      </w:tr>
      <w:tr w:rsidR="00B82687" w:rsidTr="00A03DF0">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1.Третье склонение имен существительных. Окончания существительных мужского, женского и среднего рода третьего склонения. Словарная форма. Исключения из правила о роде. Систематизация признаков рода существительных третьего склонения.  4</w:t>
            </w:r>
            <w:r>
              <w:rPr>
                <w:rFonts w:ascii="Times New Roman" w:hAnsi="Times New Roman"/>
                <w:sz w:val="24"/>
                <w:szCs w:val="24"/>
                <w:vertAlign w:val="superscript"/>
                <w:lang w:eastAsia="en-US"/>
              </w:rPr>
              <w:t>-ое</w:t>
            </w:r>
            <w:r>
              <w:rPr>
                <w:rFonts w:ascii="Times New Roman" w:hAnsi="Times New Roman"/>
                <w:sz w:val="24"/>
                <w:szCs w:val="24"/>
                <w:lang w:eastAsia="en-US"/>
              </w:rPr>
              <w:t xml:space="preserve"> и 5</w:t>
            </w:r>
            <w:r>
              <w:rPr>
                <w:rFonts w:ascii="Times New Roman" w:hAnsi="Times New Roman"/>
                <w:sz w:val="24"/>
                <w:szCs w:val="24"/>
                <w:vertAlign w:val="superscript"/>
                <w:lang w:eastAsia="en-US"/>
              </w:rPr>
              <w:t>ое</w:t>
            </w:r>
            <w:r>
              <w:rPr>
                <w:rFonts w:ascii="Times New Roman" w:hAnsi="Times New Roman"/>
                <w:sz w:val="24"/>
                <w:szCs w:val="24"/>
                <w:lang w:eastAsia="en-US"/>
              </w:rPr>
              <w:t xml:space="preserve"> склонение существительных.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2.Согласование прилагательных первой и второй группы с существительными 3, 4, 5 склонений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8A4940" w:rsidP="008A4940">
            <w:pPr>
              <w:spacing w:after="0" w:line="240" w:lineRule="auto"/>
              <w:jc w:val="both"/>
              <w:rPr>
                <w:rFonts w:ascii="Times New Roman" w:hAnsi="Times New Roman"/>
                <w:b/>
                <w:i/>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6C4BA2">
            <w:pPr>
              <w:rPr>
                <w:rFonts w:ascii="Times New Roman" w:hAnsi="Times New Roman"/>
                <w:b/>
                <w:bCs/>
                <w:sz w:val="24"/>
                <w:szCs w:val="24"/>
                <w:lang w:eastAsia="en-US"/>
              </w:rPr>
            </w:pPr>
            <w:r>
              <w:rPr>
                <w:rFonts w:ascii="Times New Roman" w:hAnsi="Times New Roman"/>
                <w:b/>
                <w:bCs/>
                <w:sz w:val="24"/>
                <w:szCs w:val="24"/>
                <w:lang w:eastAsia="en-US"/>
              </w:rP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7</w:t>
            </w:r>
            <w:r w:rsidR="008A4940">
              <w:rPr>
                <w:rFonts w:ascii="Times New Roman" w:hAnsi="Times New Roman"/>
                <w:b/>
                <w:sz w:val="24"/>
                <w:szCs w:val="24"/>
                <w:lang w:eastAsia="en-US"/>
              </w:rPr>
              <w:t>.</w:t>
            </w:r>
            <w:r w:rsidR="008A4940">
              <w:rPr>
                <w:rFonts w:ascii="Times New Roman" w:hAnsi="Times New Roman"/>
                <w:sz w:val="24"/>
                <w:szCs w:val="24"/>
                <w:lang w:eastAsia="en-US"/>
              </w:rPr>
              <w:t xml:space="preserve"> </w:t>
            </w:r>
            <w:r>
              <w:rPr>
                <w:rFonts w:ascii="Times New Roman" w:hAnsi="Times New Roman"/>
                <w:sz w:val="24"/>
                <w:szCs w:val="24"/>
                <w:lang w:eastAsia="en-US"/>
              </w:rPr>
              <w:t>Выполнение упражнений по переводу имен сущ</w:t>
            </w:r>
            <w:r w:rsidR="008A4940">
              <w:rPr>
                <w:rFonts w:ascii="Times New Roman" w:hAnsi="Times New Roman"/>
                <w:sz w:val="24"/>
                <w:szCs w:val="24"/>
                <w:lang w:eastAsia="en-US"/>
              </w:rPr>
              <w:t>ествительных  3,4 и 5 склонений</w:t>
            </w:r>
            <w:r>
              <w:rPr>
                <w:rFonts w:ascii="Times New Roman" w:hAnsi="Times New Roman"/>
                <w:sz w:val="24"/>
                <w:szCs w:val="24"/>
                <w:lang w:eastAsia="en-US"/>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8A494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8A4940" w:rsidTr="00A03DF0">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8A4940" w:rsidRDefault="008A4940">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8A4940" w:rsidRDefault="008A494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8</w:t>
            </w:r>
            <w:r>
              <w:rPr>
                <w:rFonts w:ascii="Times New Roman" w:hAnsi="Times New Roman"/>
                <w:b/>
                <w:sz w:val="24"/>
                <w:szCs w:val="24"/>
                <w:lang w:eastAsia="en-US"/>
              </w:rPr>
              <w:t>.</w:t>
            </w:r>
            <w:r>
              <w:rPr>
                <w:rFonts w:ascii="Times New Roman" w:hAnsi="Times New Roman"/>
                <w:sz w:val="24"/>
                <w:szCs w:val="24"/>
                <w:lang w:eastAsia="en-US"/>
              </w:rPr>
              <w:t xml:space="preserve"> Выполнение лексико-грамматических упражнений</w:t>
            </w:r>
          </w:p>
        </w:tc>
        <w:tc>
          <w:tcPr>
            <w:tcW w:w="585" w:type="pct"/>
            <w:tcBorders>
              <w:top w:val="single" w:sz="4" w:space="0" w:color="auto"/>
              <w:left w:val="single" w:sz="4" w:space="0" w:color="auto"/>
              <w:bottom w:val="single" w:sz="4" w:space="0" w:color="auto"/>
              <w:right w:val="single" w:sz="4" w:space="0" w:color="auto"/>
            </w:tcBorders>
            <w:vAlign w:val="center"/>
          </w:tcPr>
          <w:p w:rsidR="008A4940" w:rsidRDefault="008A494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8A4940" w:rsidRDefault="008A4940">
            <w:pPr>
              <w:spacing w:after="0" w:line="240" w:lineRule="auto"/>
              <w:rPr>
                <w:rFonts w:ascii="Times New Roman" w:hAnsi="Times New Roman"/>
                <w:bCs/>
                <w:sz w:val="24"/>
                <w:szCs w:val="24"/>
                <w:lang w:eastAsia="en-US"/>
              </w:rPr>
            </w:pPr>
          </w:p>
        </w:tc>
      </w:tr>
      <w:tr w:rsidR="00B82687" w:rsidTr="00A03DF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
                <w:bCs/>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Согласование прилагательных с существительными 3,4 и 5 склонения, перевод словосочетаний, выраженных </w:t>
            </w:r>
            <w:r w:rsidR="007F19BF">
              <w:rPr>
                <w:rFonts w:ascii="Times New Roman" w:hAnsi="Times New Roman"/>
                <w:sz w:val="24"/>
                <w:szCs w:val="24"/>
                <w:lang w:eastAsia="en-US"/>
              </w:rPr>
              <w:t>согласованным о</w:t>
            </w:r>
            <w:r>
              <w:rPr>
                <w:rFonts w:ascii="Times New Roman" w:hAnsi="Times New Roman"/>
                <w:sz w:val="24"/>
                <w:szCs w:val="24"/>
                <w:lang w:eastAsia="en-US"/>
              </w:rPr>
              <w:t>пределением (прилагательные и  существительные 3,4 и 5 склонения)</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321"/>
        </w:trPr>
        <w:tc>
          <w:tcPr>
            <w:tcW w:w="972"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Раздел 2.</w:t>
            </w:r>
            <w:r>
              <w:rPr>
                <w:rFonts w:ascii="Times New Roman" w:hAnsi="Times New Roman"/>
                <w:b/>
                <w:bCs/>
                <w:sz w:val="24"/>
                <w:szCs w:val="24"/>
                <w:lang w:eastAsia="en-US"/>
              </w:rPr>
              <w:br/>
              <w:t>Фармацевтическая</w:t>
            </w:r>
            <w:r>
              <w:rPr>
                <w:rFonts w:ascii="Times New Roman" w:hAnsi="Times New Roman"/>
                <w:b/>
                <w:bCs/>
                <w:sz w:val="24"/>
                <w:szCs w:val="24"/>
                <w:lang w:eastAsia="en-US"/>
              </w:rPr>
              <w:br/>
              <w:t>терминология</w:t>
            </w:r>
          </w:p>
        </w:tc>
        <w:tc>
          <w:tcPr>
            <w:tcW w:w="2806" w:type="pct"/>
            <w:tcBorders>
              <w:top w:val="single" w:sz="4" w:space="0" w:color="auto"/>
              <w:left w:val="single" w:sz="4" w:space="0" w:color="auto"/>
              <w:bottom w:val="single" w:sz="4" w:space="0" w:color="auto"/>
              <w:right w:val="single" w:sz="4" w:space="0" w:color="auto"/>
            </w:tcBorders>
          </w:tcPr>
          <w:p w:rsidR="00B82687" w:rsidRDefault="00B82687">
            <w:pPr>
              <w:spacing w:after="0" w:line="240" w:lineRule="auto"/>
              <w:jc w:val="both"/>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C70F3D">
            <w:pPr>
              <w:jc w:val="center"/>
              <w:rPr>
                <w:rFonts w:ascii="Times New Roman" w:hAnsi="Times New Roman"/>
                <w:b/>
                <w:bCs/>
                <w:sz w:val="24"/>
                <w:szCs w:val="24"/>
                <w:lang w:eastAsia="en-US"/>
              </w:rPr>
            </w:pPr>
            <w:r>
              <w:rPr>
                <w:rFonts w:ascii="Times New Roman" w:hAnsi="Times New Roman"/>
                <w:b/>
                <w:bCs/>
                <w:sz w:val="24"/>
                <w:szCs w:val="24"/>
                <w:lang w:eastAsia="en-US"/>
              </w:rPr>
              <w:t>15</w:t>
            </w:r>
          </w:p>
        </w:tc>
        <w:tc>
          <w:tcPr>
            <w:tcW w:w="637" w:type="pct"/>
            <w:tcBorders>
              <w:top w:val="single" w:sz="4" w:space="0" w:color="auto"/>
              <w:left w:val="single" w:sz="4" w:space="0" w:color="auto"/>
              <w:bottom w:val="single" w:sz="4" w:space="0" w:color="auto"/>
              <w:right w:val="single" w:sz="4" w:space="0" w:color="auto"/>
            </w:tcBorders>
          </w:tcPr>
          <w:p w:rsidR="00B82687" w:rsidRDefault="00B82687">
            <w:pPr>
              <w:rPr>
                <w:rFonts w:ascii="Times New Roman" w:hAnsi="Times New Roman"/>
                <w:bCs/>
                <w:sz w:val="24"/>
                <w:szCs w:val="24"/>
                <w:lang w:eastAsia="en-US"/>
              </w:rPr>
            </w:pPr>
          </w:p>
        </w:tc>
      </w:tr>
      <w:tr w:rsidR="00B82687" w:rsidTr="00A03DF0">
        <w:trPr>
          <w:trHeight w:val="279"/>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b/>
                <w:bCs/>
                <w:sz w:val="24"/>
                <w:szCs w:val="24"/>
                <w:lang w:eastAsia="en-US"/>
              </w:rPr>
              <w:br/>
              <w:t>Глагол.</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171D23">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06</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6.5.</w:t>
            </w:r>
          </w:p>
        </w:tc>
      </w:tr>
      <w:tr w:rsidR="00B82687" w:rsidTr="00A03DF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Глагол. Грамматические категории: лицо, число, время, наклонение, залог. Словарная форма. Основа глагола. Четыре спряжения глаголов. Образование повелительного и сослагательного наклонений глагола, их употребление в стандартных рецептурных формулировках. Краткие сведения о рецептуре. Структура рецепта.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171D23" w:rsidP="00171D23">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171D23">
            <w:pPr>
              <w:rPr>
                <w:rFonts w:ascii="Times New Roman" w:hAnsi="Times New Roman"/>
                <w:b/>
                <w:bCs/>
                <w:sz w:val="24"/>
                <w:szCs w:val="24"/>
                <w:lang w:eastAsia="en-US"/>
              </w:rPr>
            </w:pPr>
            <w:r>
              <w:rPr>
                <w:rFonts w:ascii="Times New Roman" w:hAnsi="Times New Roman"/>
                <w:b/>
                <w:bCs/>
                <w:sz w:val="24"/>
                <w:szCs w:val="24"/>
                <w:lang w:eastAsia="en-US"/>
              </w:rP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rsidP="00D03169">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9</w:t>
            </w:r>
            <w:r w:rsidR="00171D23">
              <w:rPr>
                <w:rFonts w:ascii="Times New Roman" w:hAnsi="Times New Roman"/>
                <w:b/>
                <w:sz w:val="24"/>
                <w:szCs w:val="24"/>
                <w:lang w:eastAsia="en-US"/>
              </w:rPr>
              <w:t>.</w:t>
            </w:r>
            <w:r w:rsidR="00171D23">
              <w:rPr>
                <w:rFonts w:ascii="Times New Roman" w:hAnsi="Times New Roman"/>
                <w:sz w:val="24"/>
                <w:szCs w:val="24"/>
                <w:lang w:eastAsia="en-US"/>
              </w:rPr>
              <w:t xml:space="preserve"> Выполнение упражнений по оп</w:t>
            </w:r>
            <w:r w:rsidR="00D03169">
              <w:rPr>
                <w:rFonts w:ascii="Times New Roman" w:hAnsi="Times New Roman"/>
                <w:sz w:val="24"/>
                <w:szCs w:val="24"/>
                <w:lang w:eastAsia="en-US"/>
              </w:rPr>
              <w:t>ределению спряжения глагола.</w:t>
            </w:r>
            <w:r>
              <w:rPr>
                <w:rFonts w:ascii="Times New Roman" w:hAnsi="Times New Roman"/>
                <w:sz w:val="24"/>
                <w:szCs w:val="24"/>
                <w:lang w:eastAsia="en-US"/>
              </w:rPr>
              <w:t xml:space="preserve"> </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171D23" w:rsidTr="00A03DF0">
        <w:trPr>
          <w:trHeight w:val="247"/>
        </w:trPr>
        <w:tc>
          <w:tcPr>
            <w:tcW w:w="0" w:type="auto"/>
            <w:vMerge/>
            <w:tcBorders>
              <w:top w:val="single" w:sz="4" w:space="0" w:color="auto"/>
              <w:left w:val="single" w:sz="4" w:space="0" w:color="auto"/>
              <w:bottom w:val="single" w:sz="4" w:space="0" w:color="auto"/>
              <w:right w:val="single" w:sz="4" w:space="0" w:color="auto"/>
            </w:tcBorders>
            <w:vAlign w:val="center"/>
          </w:tcPr>
          <w:p w:rsidR="00171D23" w:rsidRDefault="00171D23">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171D23" w:rsidRDefault="00171D23" w:rsidP="00D03169">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10</w:t>
            </w:r>
            <w:r>
              <w:rPr>
                <w:rFonts w:ascii="Times New Roman" w:hAnsi="Times New Roman"/>
                <w:b/>
                <w:sz w:val="24"/>
                <w:szCs w:val="24"/>
                <w:lang w:eastAsia="en-US"/>
              </w:rPr>
              <w:t>.</w:t>
            </w:r>
            <w:r w:rsidR="00D03169">
              <w:rPr>
                <w:rFonts w:ascii="Times New Roman" w:hAnsi="Times New Roman"/>
                <w:sz w:val="24"/>
                <w:szCs w:val="24"/>
                <w:lang w:eastAsia="en-US"/>
              </w:rPr>
              <w:t xml:space="preserve"> Выполнение упражнений по образованию форм повелительного и сослагательного наклонения</w:t>
            </w:r>
          </w:p>
        </w:tc>
        <w:tc>
          <w:tcPr>
            <w:tcW w:w="585" w:type="pct"/>
            <w:tcBorders>
              <w:top w:val="single" w:sz="4" w:space="0" w:color="auto"/>
              <w:left w:val="single" w:sz="4" w:space="0" w:color="auto"/>
              <w:bottom w:val="single" w:sz="4" w:space="0" w:color="auto"/>
              <w:right w:val="single" w:sz="4" w:space="0" w:color="auto"/>
            </w:tcBorders>
            <w:vAlign w:val="center"/>
          </w:tcPr>
          <w:p w:rsidR="00171D23" w:rsidRDefault="00171D23">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71D23" w:rsidRDefault="00171D23">
            <w:pPr>
              <w:spacing w:after="0" w:line="240" w:lineRule="auto"/>
              <w:rPr>
                <w:rFonts w:ascii="Times New Roman" w:hAnsi="Times New Roman"/>
                <w:sz w:val="24"/>
                <w:szCs w:val="24"/>
                <w:lang w:eastAsia="en-US"/>
              </w:rPr>
            </w:pPr>
          </w:p>
        </w:tc>
      </w:tr>
      <w:tr w:rsidR="00B82687" w:rsidTr="00A03DF0">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284"/>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Тема 2.2.</w:t>
            </w:r>
            <w:r>
              <w:rPr>
                <w:rFonts w:ascii="Times New Roman" w:hAnsi="Times New Roman"/>
                <w:b/>
                <w:bCs/>
                <w:sz w:val="24"/>
                <w:szCs w:val="24"/>
                <w:lang w:eastAsia="en-US"/>
              </w:rPr>
              <w:br/>
              <w:t>Латинская часть</w:t>
            </w:r>
            <w:r>
              <w:rPr>
                <w:rFonts w:ascii="Times New Roman" w:hAnsi="Times New Roman"/>
                <w:b/>
                <w:bCs/>
                <w:sz w:val="24"/>
                <w:szCs w:val="24"/>
                <w:lang w:eastAsia="en-US"/>
              </w:rPr>
              <w:br/>
              <w:t>рецепта.</w:t>
            </w:r>
            <w:r>
              <w:rPr>
                <w:rFonts w:ascii="Times New Roman" w:hAnsi="Times New Roman"/>
                <w:sz w:val="24"/>
                <w:szCs w:val="24"/>
                <w:lang w:eastAsia="en-US"/>
              </w:rPr>
              <w:br/>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3A40E1">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06</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6.5.</w:t>
            </w:r>
          </w:p>
          <w:p w:rsidR="00B82687" w:rsidRDefault="00B82687">
            <w:pPr>
              <w:spacing w:after="0"/>
              <w:jc w:val="center"/>
              <w:rPr>
                <w:rFonts w:ascii="Times New Roman" w:hAnsi="Times New Roman"/>
                <w:bCs/>
                <w:sz w:val="24"/>
                <w:szCs w:val="24"/>
                <w:lang w:eastAsia="en-US"/>
              </w:rPr>
            </w:pPr>
          </w:p>
        </w:tc>
      </w:tr>
      <w:tr w:rsidR="00B82687" w:rsidTr="00A03DF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Оформление латинской части рецепта. Предлоги в рецептах.  Рецептурные сокращения. Название групп лекарственных средств по их фармакологическому действию. Частотные отрезки в названиях лекарственных веществ и препаратов. Химическая номенклатура. Название химических элементов и их соединений (кислот, оксидов, солей).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3A40E1" w:rsidP="003A40E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1904E6">
            <w:pPr>
              <w:rPr>
                <w:rFonts w:ascii="Times New Roman" w:hAnsi="Times New Roman"/>
                <w:b/>
                <w:bCs/>
                <w:sz w:val="24"/>
                <w:szCs w:val="24"/>
                <w:lang w:eastAsia="en-US"/>
              </w:rPr>
            </w:pPr>
            <w:r>
              <w:rPr>
                <w:rFonts w:ascii="Times New Roman" w:hAnsi="Times New Roman"/>
                <w:b/>
                <w:bCs/>
                <w:sz w:val="24"/>
                <w:szCs w:val="24"/>
                <w:lang w:eastAsia="en-US"/>
              </w:rPr>
              <w:t xml:space="preserve">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rsidP="001904E6">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w:t>
            </w:r>
            <w:r>
              <w:rPr>
                <w:rFonts w:ascii="Times New Roman" w:hAnsi="Times New Roman"/>
                <w:sz w:val="24"/>
                <w:szCs w:val="24"/>
                <w:lang w:eastAsia="en-US"/>
              </w:rPr>
              <w:t xml:space="preserve"> </w:t>
            </w:r>
            <w:r w:rsidR="00E562A4">
              <w:rPr>
                <w:rFonts w:ascii="Times New Roman" w:hAnsi="Times New Roman"/>
                <w:b/>
                <w:sz w:val="24"/>
                <w:szCs w:val="24"/>
                <w:lang w:eastAsia="en-US"/>
              </w:rPr>
              <w:t>№ 11</w:t>
            </w:r>
            <w:r w:rsidR="001904E6" w:rsidRPr="001904E6">
              <w:rPr>
                <w:rFonts w:ascii="Times New Roman" w:hAnsi="Times New Roman"/>
                <w:b/>
                <w:sz w:val="24"/>
                <w:szCs w:val="24"/>
                <w:lang w:eastAsia="en-US"/>
              </w:rPr>
              <w:t>.</w:t>
            </w:r>
            <w:r w:rsidR="001904E6">
              <w:rPr>
                <w:rFonts w:ascii="Times New Roman" w:hAnsi="Times New Roman"/>
                <w:sz w:val="24"/>
                <w:szCs w:val="24"/>
                <w:lang w:eastAsia="en-US"/>
              </w:rPr>
              <w:t xml:space="preserve"> </w:t>
            </w:r>
            <w:r>
              <w:rPr>
                <w:rFonts w:ascii="Times New Roman" w:hAnsi="Times New Roman"/>
                <w:sz w:val="24"/>
                <w:szCs w:val="24"/>
                <w:lang w:eastAsia="en-US"/>
              </w:rPr>
              <w:t xml:space="preserve">Оформление латинской части </w:t>
            </w:r>
            <w:r w:rsidR="001904E6">
              <w:rPr>
                <w:rFonts w:ascii="Times New Roman" w:hAnsi="Times New Roman"/>
                <w:sz w:val="24"/>
                <w:szCs w:val="24"/>
                <w:lang w:eastAsia="en-US"/>
              </w:rPr>
              <w:t xml:space="preserve">рецепта. </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1904E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1904E6" w:rsidTr="00A03DF0">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1904E6" w:rsidRDefault="001904E6">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1904E6" w:rsidRDefault="001904E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Pr>
                <w:rFonts w:ascii="Times New Roman" w:hAnsi="Times New Roman"/>
                <w:sz w:val="24"/>
                <w:szCs w:val="24"/>
                <w:lang w:eastAsia="en-US"/>
              </w:rPr>
              <w:t xml:space="preserve"> </w:t>
            </w:r>
            <w:r w:rsidR="00E562A4">
              <w:rPr>
                <w:rFonts w:ascii="Times New Roman" w:hAnsi="Times New Roman"/>
                <w:b/>
                <w:sz w:val="24"/>
                <w:szCs w:val="24"/>
                <w:lang w:eastAsia="en-US"/>
              </w:rPr>
              <w:t>№ 12</w:t>
            </w:r>
            <w:r w:rsidRPr="001904E6">
              <w:rPr>
                <w:rFonts w:ascii="Times New Roman" w:hAnsi="Times New Roman"/>
                <w:b/>
                <w:sz w:val="24"/>
                <w:szCs w:val="24"/>
                <w:lang w:eastAsia="en-US"/>
              </w:rPr>
              <w:t>.</w:t>
            </w:r>
            <w:r>
              <w:rPr>
                <w:rFonts w:ascii="Times New Roman" w:hAnsi="Times New Roman"/>
                <w:sz w:val="24"/>
                <w:szCs w:val="24"/>
                <w:lang w:eastAsia="en-US"/>
              </w:rPr>
              <w:t xml:space="preserve"> Рецептурные сокращения</w:t>
            </w:r>
          </w:p>
        </w:tc>
        <w:tc>
          <w:tcPr>
            <w:tcW w:w="585" w:type="pct"/>
            <w:tcBorders>
              <w:top w:val="single" w:sz="4" w:space="0" w:color="auto"/>
              <w:left w:val="single" w:sz="4" w:space="0" w:color="auto"/>
              <w:bottom w:val="single" w:sz="4" w:space="0" w:color="auto"/>
              <w:right w:val="single" w:sz="4" w:space="0" w:color="auto"/>
            </w:tcBorders>
            <w:vAlign w:val="center"/>
          </w:tcPr>
          <w:p w:rsidR="001904E6" w:rsidRDefault="001904E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904E6" w:rsidRDefault="001904E6">
            <w:pPr>
              <w:spacing w:after="0" w:line="240" w:lineRule="auto"/>
              <w:rPr>
                <w:rFonts w:ascii="Times New Roman" w:hAnsi="Times New Roman"/>
                <w:bCs/>
                <w:sz w:val="24"/>
                <w:szCs w:val="24"/>
                <w:lang w:eastAsia="en-US"/>
              </w:rPr>
            </w:pPr>
          </w:p>
        </w:tc>
      </w:tr>
      <w:tr w:rsidR="001904E6" w:rsidTr="00A03DF0">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1904E6" w:rsidRDefault="001904E6">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1904E6" w:rsidRDefault="001904E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Pr>
                <w:rFonts w:ascii="Times New Roman" w:hAnsi="Times New Roman"/>
                <w:sz w:val="24"/>
                <w:szCs w:val="24"/>
                <w:lang w:eastAsia="en-US"/>
              </w:rPr>
              <w:t xml:space="preserve"> </w:t>
            </w:r>
            <w:r w:rsidR="00E562A4">
              <w:rPr>
                <w:rFonts w:ascii="Times New Roman" w:hAnsi="Times New Roman"/>
                <w:b/>
                <w:sz w:val="24"/>
                <w:szCs w:val="24"/>
                <w:lang w:eastAsia="en-US"/>
              </w:rPr>
              <w:t>№ 13</w:t>
            </w:r>
            <w:r w:rsidRPr="001904E6">
              <w:rPr>
                <w:rFonts w:ascii="Times New Roman" w:hAnsi="Times New Roman"/>
                <w:b/>
                <w:sz w:val="24"/>
                <w:szCs w:val="24"/>
                <w:lang w:eastAsia="en-US"/>
              </w:rPr>
              <w:t>.</w:t>
            </w:r>
            <w:r w:rsidR="00644725">
              <w:rPr>
                <w:rFonts w:ascii="Times New Roman" w:hAnsi="Times New Roman"/>
                <w:b/>
                <w:sz w:val="24"/>
                <w:szCs w:val="24"/>
                <w:lang w:eastAsia="en-US"/>
              </w:rPr>
              <w:t xml:space="preserve"> </w:t>
            </w:r>
            <w:r w:rsidR="00644725" w:rsidRPr="00644725">
              <w:rPr>
                <w:rFonts w:ascii="Times New Roman" w:hAnsi="Times New Roman"/>
                <w:sz w:val="24"/>
                <w:szCs w:val="24"/>
                <w:lang w:eastAsia="en-US"/>
              </w:rPr>
              <w:t>Выполнение упражнений по переводу рецептов с русского языка на латинский</w:t>
            </w:r>
            <w:r w:rsidR="00644725">
              <w:rPr>
                <w:rFonts w:ascii="Times New Roman" w:hAnsi="Times New Roman"/>
                <w:sz w:val="24"/>
                <w:szCs w:val="24"/>
                <w:lang w:eastAsia="en-US"/>
              </w:rPr>
              <w:t xml:space="preserve"> язык</w:t>
            </w:r>
            <w:r w:rsidR="00644725" w:rsidRPr="00644725">
              <w:rPr>
                <w:rFonts w:ascii="Times New Roman" w:hAnsi="Times New Roman"/>
                <w:sz w:val="24"/>
                <w:szCs w:val="24"/>
                <w:lang w:eastAsia="en-US"/>
              </w:rPr>
              <w:t xml:space="preserve"> и наоборот</w:t>
            </w:r>
          </w:p>
        </w:tc>
        <w:tc>
          <w:tcPr>
            <w:tcW w:w="585" w:type="pct"/>
            <w:tcBorders>
              <w:top w:val="single" w:sz="4" w:space="0" w:color="auto"/>
              <w:left w:val="single" w:sz="4" w:space="0" w:color="auto"/>
              <w:bottom w:val="single" w:sz="4" w:space="0" w:color="auto"/>
              <w:right w:val="single" w:sz="4" w:space="0" w:color="auto"/>
            </w:tcBorders>
            <w:vAlign w:val="center"/>
          </w:tcPr>
          <w:p w:rsidR="001904E6" w:rsidRDefault="001904E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904E6" w:rsidRDefault="001904E6">
            <w:pPr>
              <w:spacing w:after="0" w:line="240" w:lineRule="auto"/>
              <w:rPr>
                <w:rFonts w:ascii="Times New Roman" w:hAnsi="Times New Roman"/>
                <w:bCs/>
                <w:sz w:val="24"/>
                <w:szCs w:val="24"/>
                <w:lang w:eastAsia="en-US"/>
              </w:rPr>
            </w:pPr>
          </w:p>
        </w:tc>
      </w:tr>
      <w:tr w:rsidR="00B82687" w:rsidTr="00A03DF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Выписывание и перевод рецептов </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321"/>
        </w:trPr>
        <w:tc>
          <w:tcPr>
            <w:tcW w:w="972"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Раздел 3.</w:t>
            </w:r>
            <w:r>
              <w:rPr>
                <w:rFonts w:ascii="Times New Roman" w:hAnsi="Times New Roman"/>
                <w:b/>
                <w:bCs/>
                <w:sz w:val="24"/>
                <w:szCs w:val="24"/>
                <w:lang w:eastAsia="en-US"/>
              </w:rPr>
              <w:br/>
              <w:t>Клиническая</w:t>
            </w:r>
            <w:r>
              <w:rPr>
                <w:rFonts w:ascii="Times New Roman" w:hAnsi="Times New Roman"/>
                <w:b/>
                <w:bCs/>
                <w:sz w:val="24"/>
                <w:szCs w:val="24"/>
                <w:lang w:eastAsia="en-US"/>
              </w:rPr>
              <w:br/>
              <w:t>терминология</w:t>
            </w:r>
          </w:p>
        </w:tc>
        <w:tc>
          <w:tcPr>
            <w:tcW w:w="2806" w:type="pct"/>
            <w:tcBorders>
              <w:top w:val="single" w:sz="4" w:space="0" w:color="auto"/>
              <w:left w:val="single" w:sz="4" w:space="0" w:color="auto"/>
              <w:bottom w:val="single" w:sz="4" w:space="0" w:color="auto"/>
              <w:right w:val="single" w:sz="4" w:space="0" w:color="auto"/>
            </w:tcBorders>
          </w:tcPr>
          <w:p w:rsidR="00B82687" w:rsidRDefault="00B82687">
            <w:pPr>
              <w:spacing w:after="0" w:line="240" w:lineRule="auto"/>
              <w:jc w:val="both"/>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480F70">
            <w:pPr>
              <w:jc w:val="center"/>
              <w:rPr>
                <w:rFonts w:ascii="Times New Roman" w:hAnsi="Times New Roman"/>
                <w:b/>
                <w:bCs/>
                <w:sz w:val="24"/>
                <w:szCs w:val="24"/>
                <w:lang w:eastAsia="en-US"/>
              </w:rPr>
            </w:pPr>
            <w:r>
              <w:rPr>
                <w:rFonts w:ascii="Times New Roman" w:hAnsi="Times New Roman"/>
                <w:b/>
                <w:bCs/>
                <w:sz w:val="24"/>
                <w:szCs w:val="24"/>
                <w:lang w:eastAsia="en-US"/>
              </w:rPr>
              <w:t>16</w:t>
            </w:r>
          </w:p>
        </w:tc>
        <w:tc>
          <w:tcPr>
            <w:tcW w:w="637" w:type="pct"/>
            <w:tcBorders>
              <w:top w:val="single" w:sz="4" w:space="0" w:color="auto"/>
              <w:left w:val="single" w:sz="4" w:space="0" w:color="auto"/>
              <w:bottom w:val="single" w:sz="4" w:space="0" w:color="auto"/>
              <w:right w:val="single" w:sz="4" w:space="0" w:color="auto"/>
            </w:tcBorders>
          </w:tcPr>
          <w:p w:rsidR="00B82687" w:rsidRDefault="00B82687">
            <w:pPr>
              <w:rPr>
                <w:rFonts w:ascii="Times New Roman" w:hAnsi="Times New Roman"/>
                <w:bCs/>
                <w:sz w:val="24"/>
                <w:szCs w:val="24"/>
                <w:lang w:eastAsia="en-US"/>
              </w:rPr>
            </w:pPr>
          </w:p>
        </w:tc>
      </w:tr>
      <w:tr w:rsidR="00B82687" w:rsidTr="00A03DF0">
        <w:trPr>
          <w:trHeight w:val="560"/>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Тема 3.1.</w:t>
            </w:r>
            <w:r>
              <w:rPr>
                <w:rFonts w:ascii="Times New Roman" w:hAnsi="Times New Roman"/>
                <w:b/>
                <w:bCs/>
                <w:sz w:val="24"/>
                <w:szCs w:val="24"/>
                <w:lang w:eastAsia="en-US"/>
              </w:rPr>
              <w:br/>
              <w:t>Состав слова</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F54B6F">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pStyle w:val="ConsPlusNormal"/>
              <w:spacing w:line="276" w:lineRule="auto"/>
              <w:jc w:val="center"/>
              <w:rPr>
                <w:rFonts w:ascii="Times New Roman" w:hAnsi="Times New Roman"/>
                <w:bCs/>
                <w:sz w:val="24"/>
                <w:szCs w:val="24"/>
                <w:lang w:eastAsia="en-US"/>
              </w:rPr>
            </w:pPr>
            <w:r>
              <w:rPr>
                <w:rFonts w:ascii="Times New Roman" w:hAnsi="Times New Roman"/>
                <w:sz w:val="24"/>
                <w:szCs w:val="24"/>
                <w:lang w:eastAsia="en-US"/>
              </w:rPr>
              <w:t>ПК 6.5.</w:t>
            </w:r>
          </w:p>
        </w:tc>
      </w:tr>
      <w:tr w:rsidR="00B82687" w:rsidTr="00A03DF0">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Терминологическое словообразование. Состав слова. Понятие «</w:t>
            </w:r>
            <w:proofErr w:type="spellStart"/>
            <w:r>
              <w:rPr>
                <w:rFonts w:ascii="Times New Roman" w:hAnsi="Times New Roman"/>
                <w:sz w:val="24"/>
                <w:szCs w:val="24"/>
                <w:lang w:eastAsia="en-US"/>
              </w:rPr>
              <w:t>терминоэлемент</w:t>
            </w:r>
            <w:proofErr w:type="spellEnd"/>
            <w:r>
              <w:rPr>
                <w:rFonts w:ascii="Times New Roman" w:hAnsi="Times New Roman"/>
                <w:sz w:val="24"/>
                <w:szCs w:val="24"/>
                <w:lang w:eastAsia="en-US"/>
              </w:rPr>
              <w:t>» (далее  ТЭ).  Важнейшие латинские и греческие приставки. Греческие клинические ТЭ. Греко-латинские дублеты.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cs="Arial"/>
                <w:bCs/>
                <w:sz w:val="24"/>
                <w:szCs w:val="24"/>
                <w:lang w:eastAsia="en-US"/>
              </w:rPr>
            </w:pPr>
          </w:p>
        </w:tc>
      </w:tr>
      <w:tr w:rsidR="00B82687" w:rsidTr="00A03DF0">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795795" w:rsidP="00795795">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795795">
            <w:pPr>
              <w:rPr>
                <w:rFonts w:ascii="Times New Roman" w:hAnsi="Times New Roman"/>
                <w:bCs/>
                <w:sz w:val="24"/>
                <w:szCs w:val="24"/>
                <w:lang w:eastAsia="en-US"/>
              </w:rPr>
            </w:pPr>
            <w:r>
              <w:rPr>
                <w:rFonts w:ascii="Times New Roman" w:hAnsi="Times New Roman"/>
                <w:bCs/>
                <w:sz w:val="24"/>
                <w:szCs w:val="24"/>
                <w:lang w:eastAsia="en-U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cs="Arial"/>
                <w:bCs/>
                <w:sz w:val="24"/>
                <w:szCs w:val="24"/>
                <w:lang w:eastAsia="en-US"/>
              </w:rPr>
            </w:pPr>
          </w:p>
        </w:tc>
      </w:tr>
      <w:tr w:rsidR="00B82687" w:rsidTr="00A03DF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 14</w:t>
            </w:r>
            <w:r w:rsidR="00795795">
              <w:rPr>
                <w:rFonts w:ascii="Times New Roman" w:hAnsi="Times New Roman"/>
                <w:b/>
                <w:sz w:val="24"/>
                <w:szCs w:val="24"/>
                <w:lang w:eastAsia="en-US"/>
              </w:rPr>
              <w:t>.</w:t>
            </w:r>
            <w:r w:rsidR="00795795">
              <w:rPr>
                <w:rFonts w:ascii="Times New Roman" w:hAnsi="Times New Roman"/>
                <w:sz w:val="24"/>
                <w:szCs w:val="24"/>
                <w:lang w:eastAsia="en-US"/>
              </w:rPr>
              <w:t xml:space="preserve"> </w:t>
            </w:r>
            <w:r>
              <w:rPr>
                <w:rFonts w:ascii="Times New Roman" w:hAnsi="Times New Roman"/>
                <w:sz w:val="24"/>
                <w:szCs w:val="24"/>
                <w:lang w:eastAsia="en-US"/>
              </w:rPr>
              <w:t>Составление и перевод клинических терминов. Раз</w:t>
            </w:r>
            <w:r w:rsidR="00795795">
              <w:rPr>
                <w:rFonts w:ascii="Times New Roman" w:hAnsi="Times New Roman"/>
                <w:sz w:val="24"/>
                <w:szCs w:val="24"/>
                <w:lang w:eastAsia="en-US"/>
              </w:rPr>
              <w:t xml:space="preserve">бор терминов на </w:t>
            </w:r>
            <w:proofErr w:type="spellStart"/>
            <w:r w:rsidR="00795795">
              <w:rPr>
                <w:rFonts w:ascii="Times New Roman" w:hAnsi="Times New Roman"/>
                <w:sz w:val="24"/>
                <w:szCs w:val="24"/>
                <w:lang w:eastAsia="en-US"/>
              </w:rPr>
              <w:t>терминоэлементы</w:t>
            </w:r>
            <w:proofErr w:type="spellEnd"/>
            <w:r>
              <w:rPr>
                <w:rFonts w:ascii="Times New Roman" w:hAnsi="Times New Roman"/>
                <w:sz w:val="24"/>
                <w:szCs w:val="24"/>
                <w:lang w:eastAsia="en-US"/>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cs="Arial"/>
                <w:bCs/>
                <w:sz w:val="24"/>
                <w:szCs w:val="24"/>
                <w:lang w:eastAsia="en-US"/>
              </w:rPr>
            </w:pPr>
          </w:p>
        </w:tc>
      </w:tr>
      <w:tr w:rsidR="00B82687" w:rsidTr="00A03DF0">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cs="Arial"/>
                <w:bCs/>
                <w:sz w:val="24"/>
                <w:szCs w:val="24"/>
                <w:lang w:eastAsia="en-US"/>
              </w:rPr>
            </w:pPr>
          </w:p>
        </w:tc>
      </w:tr>
      <w:tr w:rsidR="00B82687" w:rsidTr="00A03DF0">
        <w:trPr>
          <w:trHeight w:val="315"/>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Тема 3.2.</w:t>
            </w:r>
            <w:r>
              <w:rPr>
                <w:rFonts w:ascii="Times New Roman" w:hAnsi="Times New Roman"/>
                <w:b/>
                <w:bCs/>
                <w:sz w:val="24"/>
                <w:szCs w:val="24"/>
                <w:lang w:eastAsia="en-US"/>
              </w:rPr>
              <w:br/>
              <w:t>Структура</w:t>
            </w:r>
            <w:r>
              <w:rPr>
                <w:rFonts w:ascii="Times New Roman" w:hAnsi="Times New Roman"/>
                <w:b/>
                <w:bCs/>
                <w:sz w:val="24"/>
                <w:szCs w:val="24"/>
                <w:lang w:eastAsia="en-US"/>
              </w:rPr>
              <w:br/>
              <w:t>клинических</w:t>
            </w:r>
            <w:r>
              <w:rPr>
                <w:rFonts w:ascii="Times New Roman" w:hAnsi="Times New Roman"/>
                <w:b/>
                <w:bCs/>
                <w:sz w:val="24"/>
                <w:szCs w:val="24"/>
                <w:lang w:eastAsia="en-US"/>
              </w:rPr>
              <w:br/>
              <w:t>терминов</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A509DC">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2.2.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ПК 3.1.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5.1.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uppressAutoHyphens/>
              <w:spacing w:after="0" w:line="240" w:lineRule="auto"/>
              <w:jc w:val="center"/>
              <w:rPr>
                <w:rFonts w:ascii="Times New Roman" w:hAnsi="Times New Roman"/>
                <w:bCs/>
                <w:sz w:val="24"/>
                <w:szCs w:val="24"/>
                <w:lang w:eastAsia="en-US"/>
              </w:rPr>
            </w:pPr>
            <w:r>
              <w:rPr>
                <w:rFonts w:ascii="Times New Roman" w:hAnsi="Times New Roman"/>
                <w:sz w:val="24"/>
                <w:szCs w:val="24"/>
                <w:lang w:eastAsia="en-US"/>
              </w:rPr>
              <w:t>ПК 6.5.</w:t>
            </w:r>
          </w:p>
        </w:tc>
      </w:tr>
      <w:tr w:rsidR="00B82687" w:rsidTr="00A03DF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Терминологическое словообразование. Особенности структуры клинических терминов. Суффиксы -</w:t>
            </w:r>
            <w:proofErr w:type="spellStart"/>
            <w:r>
              <w:rPr>
                <w:rFonts w:ascii="Times New Roman" w:hAnsi="Times New Roman"/>
                <w:sz w:val="24"/>
                <w:szCs w:val="24"/>
                <w:lang w:val="en-US" w:eastAsia="en-US"/>
              </w:rPr>
              <w:t>oma</w:t>
            </w:r>
            <w:proofErr w:type="spellEnd"/>
            <w:r>
              <w:rPr>
                <w:rFonts w:ascii="Times New Roman" w:hAnsi="Times New Roman"/>
                <w:sz w:val="24"/>
                <w:szCs w:val="24"/>
                <w:lang w:eastAsia="en-US"/>
              </w:rPr>
              <w:t>, -</w:t>
            </w:r>
            <w:r>
              <w:rPr>
                <w:rFonts w:ascii="Times New Roman" w:hAnsi="Times New Roman"/>
                <w:sz w:val="24"/>
                <w:szCs w:val="24"/>
                <w:lang w:val="en-US" w:eastAsia="en-US"/>
              </w:rPr>
              <w:t>it</w:t>
            </w:r>
            <w:r>
              <w:rPr>
                <w:rFonts w:ascii="Times New Roman" w:hAnsi="Times New Roman"/>
                <w:sz w:val="24"/>
                <w:szCs w:val="24"/>
                <w:lang w:eastAsia="en-US"/>
              </w:rPr>
              <w:t>(</w:t>
            </w:r>
            <w:r>
              <w:rPr>
                <w:rFonts w:ascii="Times New Roman" w:hAnsi="Times New Roman"/>
                <w:sz w:val="24"/>
                <w:szCs w:val="24"/>
                <w:lang w:val="en-US" w:eastAsia="en-US"/>
              </w:rPr>
              <w:t>is</w:t>
            </w:r>
            <w:r>
              <w:rPr>
                <w:rFonts w:ascii="Times New Roman" w:hAnsi="Times New Roman"/>
                <w:sz w:val="24"/>
                <w:szCs w:val="24"/>
                <w:lang w:eastAsia="en-US"/>
              </w:rPr>
              <w:t>)-, -</w:t>
            </w:r>
            <w:proofErr w:type="spellStart"/>
            <w:r>
              <w:rPr>
                <w:rFonts w:ascii="Times New Roman" w:hAnsi="Times New Roman"/>
                <w:sz w:val="24"/>
                <w:szCs w:val="24"/>
                <w:lang w:val="en-US" w:eastAsia="en-US"/>
              </w:rPr>
              <w:t>ias</w:t>
            </w:r>
            <w:proofErr w:type="spellEnd"/>
            <w:r>
              <w:rPr>
                <w:rFonts w:ascii="Times New Roman" w:hAnsi="Times New Roman"/>
                <w:sz w:val="24"/>
                <w:szCs w:val="24"/>
                <w:lang w:eastAsia="en-US"/>
              </w:rPr>
              <w:t>(</w:t>
            </w:r>
            <w:r>
              <w:rPr>
                <w:rFonts w:ascii="Times New Roman" w:hAnsi="Times New Roman"/>
                <w:sz w:val="24"/>
                <w:szCs w:val="24"/>
                <w:lang w:val="en-US" w:eastAsia="en-US"/>
              </w:rPr>
              <w:t>is</w:t>
            </w:r>
            <w:r>
              <w:rPr>
                <w:rFonts w:ascii="Times New Roman" w:hAnsi="Times New Roman"/>
                <w:sz w:val="24"/>
                <w:szCs w:val="24"/>
                <w:lang w:eastAsia="en-US"/>
              </w:rPr>
              <w:t>)-, -</w:t>
            </w:r>
            <w:proofErr w:type="spellStart"/>
            <w:r>
              <w:rPr>
                <w:rFonts w:ascii="Times New Roman" w:hAnsi="Times New Roman"/>
                <w:sz w:val="24"/>
                <w:szCs w:val="24"/>
                <w:lang w:val="en-US" w:eastAsia="en-US"/>
              </w:rPr>
              <w:t>os</w:t>
            </w:r>
            <w:proofErr w:type="spellEnd"/>
            <w:r>
              <w:rPr>
                <w:rFonts w:ascii="Times New Roman" w:hAnsi="Times New Roman"/>
                <w:sz w:val="24"/>
                <w:szCs w:val="24"/>
                <w:lang w:eastAsia="en-US"/>
              </w:rPr>
              <w:t>(</w:t>
            </w:r>
            <w:r>
              <w:rPr>
                <w:rFonts w:ascii="Times New Roman" w:hAnsi="Times New Roman"/>
                <w:sz w:val="24"/>
                <w:szCs w:val="24"/>
                <w:lang w:val="en-US" w:eastAsia="en-US"/>
              </w:rPr>
              <w:t>is</w:t>
            </w:r>
            <w:r>
              <w:rPr>
                <w:rFonts w:ascii="Times New Roman" w:hAnsi="Times New Roman"/>
                <w:sz w:val="24"/>
                <w:szCs w:val="24"/>
                <w:lang w:eastAsia="en-US"/>
              </w:rPr>
              <w:t>)-,  -</w:t>
            </w:r>
            <w:r>
              <w:rPr>
                <w:rFonts w:ascii="Times New Roman" w:hAnsi="Times New Roman"/>
                <w:sz w:val="24"/>
                <w:szCs w:val="24"/>
                <w:lang w:val="en-US" w:eastAsia="en-US"/>
              </w:rPr>
              <w:t>ism</w:t>
            </w:r>
            <w:r>
              <w:rPr>
                <w:rFonts w:ascii="Times New Roman" w:hAnsi="Times New Roman"/>
                <w:sz w:val="24"/>
                <w:szCs w:val="24"/>
                <w:lang w:eastAsia="en-US"/>
              </w:rPr>
              <w:t xml:space="preserve">-  в клинической терминологии. Греко-латинские дублеты, обозначающие части тела, органы, ткани. Анализ клинических терминов по ТЭ, конструирование терминов в заданном значении.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687E8A" w:rsidP="00687E8A">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A03DF0">
            <w:pPr>
              <w:rPr>
                <w:rFonts w:ascii="Times New Roman" w:hAnsi="Times New Roman"/>
                <w:b/>
                <w:bCs/>
                <w:sz w:val="24"/>
                <w:szCs w:val="24"/>
                <w:lang w:eastAsia="en-US"/>
              </w:rPr>
            </w:pPr>
            <w:r>
              <w:rPr>
                <w:rFonts w:ascii="Times New Roman" w:hAnsi="Times New Roman"/>
                <w:b/>
                <w:bCs/>
                <w:sz w:val="24"/>
                <w:szCs w:val="24"/>
                <w:lang w:eastAsia="en-US"/>
              </w:rPr>
              <w:t xml:space="preserve">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№15</w:t>
            </w:r>
            <w:r w:rsidR="00A03DF0">
              <w:rPr>
                <w:rFonts w:ascii="Times New Roman" w:hAnsi="Times New Roman"/>
                <w:b/>
                <w:sz w:val="24"/>
                <w:szCs w:val="24"/>
                <w:lang w:eastAsia="en-US"/>
              </w:rPr>
              <w:t>.</w:t>
            </w:r>
            <w:r w:rsidR="00A03DF0">
              <w:rPr>
                <w:rFonts w:ascii="Times New Roman" w:hAnsi="Times New Roman"/>
                <w:sz w:val="24"/>
                <w:szCs w:val="24"/>
                <w:lang w:eastAsia="en-US"/>
              </w:rPr>
              <w:t xml:space="preserve"> </w:t>
            </w:r>
            <w:r>
              <w:rPr>
                <w:rFonts w:ascii="Times New Roman" w:hAnsi="Times New Roman"/>
                <w:sz w:val="24"/>
                <w:szCs w:val="24"/>
                <w:lang w:eastAsia="en-US"/>
              </w:rPr>
              <w:t>Особенности структуры</w:t>
            </w:r>
            <w:r w:rsidR="00A03DF0">
              <w:rPr>
                <w:rFonts w:ascii="Times New Roman" w:hAnsi="Times New Roman"/>
                <w:sz w:val="24"/>
                <w:szCs w:val="24"/>
                <w:lang w:eastAsia="en-US"/>
              </w:rPr>
              <w:t xml:space="preserve"> клинических терминов. Суффиксы</w:t>
            </w:r>
            <w:r>
              <w:rPr>
                <w:rFonts w:ascii="Times New Roman" w:hAnsi="Times New Roman"/>
                <w:sz w:val="24"/>
                <w:szCs w:val="24"/>
                <w:lang w:eastAsia="en-US"/>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A03DF0" w:rsidTr="00A03DF0">
        <w:trPr>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A03DF0" w:rsidRDefault="00A03DF0">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tcPr>
          <w:p w:rsidR="00A03DF0" w:rsidRDefault="00A03DF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w:t>
            </w:r>
            <w:r w:rsidR="00E562A4">
              <w:rPr>
                <w:rFonts w:ascii="Times New Roman" w:hAnsi="Times New Roman"/>
                <w:b/>
                <w:sz w:val="24"/>
                <w:szCs w:val="24"/>
                <w:lang w:eastAsia="en-US"/>
              </w:rPr>
              <w:t xml:space="preserve"> №16</w:t>
            </w:r>
            <w:r>
              <w:rPr>
                <w:rFonts w:ascii="Times New Roman" w:hAnsi="Times New Roman"/>
                <w:b/>
                <w:sz w:val="24"/>
                <w:szCs w:val="24"/>
                <w:lang w:eastAsia="en-US"/>
              </w:rPr>
              <w:t xml:space="preserve">. </w:t>
            </w:r>
            <w:r w:rsidRPr="00A03DF0">
              <w:rPr>
                <w:rFonts w:ascii="Times New Roman" w:hAnsi="Times New Roman"/>
                <w:sz w:val="24"/>
                <w:szCs w:val="24"/>
                <w:lang w:eastAsia="en-US"/>
              </w:rPr>
              <w:t>Анализ клинических терминов по заданному образцу</w:t>
            </w:r>
          </w:p>
        </w:tc>
        <w:tc>
          <w:tcPr>
            <w:tcW w:w="585" w:type="pct"/>
            <w:tcBorders>
              <w:top w:val="single" w:sz="4" w:space="0" w:color="auto"/>
              <w:left w:val="single" w:sz="4" w:space="0" w:color="auto"/>
              <w:bottom w:val="single" w:sz="4" w:space="0" w:color="auto"/>
              <w:right w:val="single" w:sz="4" w:space="0" w:color="auto"/>
            </w:tcBorders>
            <w:vAlign w:val="center"/>
          </w:tcPr>
          <w:p w:rsidR="00A03DF0" w:rsidRDefault="00A03DF0">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A03DF0" w:rsidRDefault="00A03DF0">
            <w:pPr>
              <w:spacing w:after="0" w:line="240" w:lineRule="auto"/>
              <w:rPr>
                <w:rFonts w:ascii="Times New Roman" w:hAnsi="Times New Roman"/>
                <w:bCs/>
                <w:sz w:val="24"/>
                <w:szCs w:val="24"/>
                <w:lang w:eastAsia="en-US"/>
              </w:rPr>
            </w:pPr>
          </w:p>
        </w:tc>
      </w:tr>
      <w:tr w:rsidR="00B82687" w:rsidTr="00A03DF0">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jc w:val="center"/>
              <w:rPr>
                <w:rFonts w:ascii="Times New Roman" w:hAnsi="Times New Roman"/>
                <w:b/>
                <w:bCs/>
                <w:sz w:val="24"/>
                <w:szCs w:val="24"/>
                <w:lang w:eastAsia="en-US"/>
              </w:rPr>
            </w:pPr>
            <w:r>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bCs/>
                <w:sz w:val="24"/>
                <w:szCs w:val="24"/>
                <w:lang w:eastAsia="en-US"/>
              </w:rPr>
            </w:pPr>
          </w:p>
        </w:tc>
      </w:tr>
      <w:tr w:rsidR="00B82687" w:rsidTr="00A03DF0">
        <w:trPr>
          <w:trHeight w:val="278"/>
        </w:trPr>
        <w:tc>
          <w:tcPr>
            <w:tcW w:w="972"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Тема 3.3.</w:t>
            </w:r>
            <w:r>
              <w:rPr>
                <w:rFonts w:ascii="Times New Roman" w:hAnsi="Times New Roman"/>
                <w:b/>
                <w:bCs/>
                <w:sz w:val="24"/>
                <w:szCs w:val="24"/>
                <w:lang w:eastAsia="en-US"/>
              </w:rPr>
              <w:br/>
              <w:t>Профессиональные</w:t>
            </w:r>
            <w:r>
              <w:rPr>
                <w:rFonts w:ascii="Times New Roman" w:hAnsi="Times New Roman"/>
                <w:b/>
                <w:bCs/>
                <w:sz w:val="24"/>
                <w:szCs w:val="24"/>
                <w:lang w:eastAsia="en-US"/>
              </w:rPr>
              <w:br/>
              <w:t>выражения</w:t>
            </w: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Содержание учебного материала</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82687" w:rsidRDefault="00A03DF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37" w:type="pct"/>
            <w:vMerge w:val="restar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01</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02</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03</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04</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06</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05</w:t>
            </w:r>
          </w:p>
          <w:p w:rsidR="00B82687" w:rsidRDefault="00B82687">
            <w:pPr>
              <w:pStyle w:val="ConsPlusNorma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ОК</w:t>
            </w:r>
            <w:proofErr w:type="gramEnd"/>
            <w:r>
              <w:rPr>
                <w:rFonts w:ascii="Times New Roman" w:hAnsi="Times New Roman" w:cs="Times New Roman"/>
                <w:sz w:val="24"/>
                <w:szCs w:val="24"/>
                <w:lang w:eastAsia="en-US"/>
              </w:rPr>
              <w:t xml:space="preserve"> 09</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4.1.</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4.2.</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4.4.</w:t>
            </w:r>
          </w:p>
          <w:p w:rsidR="00B82687" w:rsidRDefault="00B8268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6.4.</w:t>
            </w:r>
          </w:p>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ЛР 9 </w:t>
            </w:r>
          </w:p>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ЛР 10</w:t>
            </w:r>
          </w:p>
        </w:tc>
      </w:tr>
      <w:tr w:rsidR="00B82687" w:rsidTr="00A03DF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Терминологическое словообразование. Латинские и греческие числительные-приставки и предлоги в медицинской терминологии. Профессиональные медицинские выражения на латинском языке.  Латинские пословицы и афоризмы.</w:t>
            </w:r>
          </w:p>
          <w:p w:rsidR="00B82687" w:rsidRDefault="00B8268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Здоровый образ жизни и защита окружающей среды в латинских пословицах и поговорках.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A03DF0" w:rsidP="00A03DF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r w:rsidR="00B82687">
              <w:rPr>
                <w:rFonts w:ascii="Times New Roman" w:hAnsi="Times New Roman"/>
                <w:b/>
                <w:sz w:val="24"/>
                <w:szCs w:val="24"/>
                <w:lang w:eastAsia="en-US"/>
              </w:rPr>
              <w:t xml:space="preserve">  практических занятий </w:t>
            </w:r>
          </w:p>
        </w:tc>
        <w:tc>
          <w:tcPr>
            <w:tcW w:w="585" w:type="pct"/>
            <w:tcBorders>
              <w:top w:val="single" w:sz="4" w:space="0" w:color="auto"/>
              <w:left w:val="single" w:sz="4" w:space="0" w:color="auto"/>
              <w:bottom w:val="single" w:sz="4" w:space="0" w:color="auto"/>
              <w:right w:val="single" w:sz="4" w:space="0" w:color="auto"/>
            </w:tcBorders>
            <w:vAlign w:val="center"/>
          </w:tcPr>
          <w:p w:rsidR="00B82687" w:rsidRDefault="00A03DF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E562A4">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Практическое занятие № 17</w:t>
            </w:r>
            <w:r w:rsidR="00A03DF0">
              <w:rPr>
                <w:rFonts w:ascii="Times New Roman" w:hAnsi="Times New Roman"/>
                <w:b/>
                <w:sz w:val="24"/>
                <w:szCs w:val="24"/>
                <w:lang w:eastAsia="en-US"/>
              </w:rPr>
              <w:t xml:space="preserve">. </w:t>
            </w:r>
            <w:r w:rsidR="00B82687">
              <w:rPr>
                <w:rFonts w:ascii="Times New Roman" w:hAnsi="Times New Roman"/>
                <w:sz w:val="24"/>
                <w:szCs w:val="24"/>
                <w:lang w:eastAsia="en-US"/>
              </w:rPr>
              <w:t>Профессиональные медицинск</w:t>
            </w:r>
            <w:r w:rsidR="00A03DF0">
              <w:rPr>
                <w:rFonts w:ascii="Times New Roman" w:hAnsi="Times New Roman"/>
                <w:sz w:val="24"/>
                <w:szCs w:val="24"/>
                <w:lang w:eastAsia="en-US"/>
              </w:rPr>
              <w:t>ие выражения на латинском языке</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B82687" w:rsidTr="00A03DF0">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c>
          <w:tcPr>
            <w:tcW w:w="2806"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Самостоятельная работа </w:t>
            </w:r>
            <w:proofErr w:type="gramStart"/>
            <w:r>
              <w:rPr>
                <w:rFonts w:ascii="Times New Roman" w:hAnsi="Times New Roman"/>
                <w:b/>
                <w:sz w:val="24"/>
                <w:szCs w:val="24"/>
                <w:lang w:eastAsia="en-US"/>
              </w:rPr>
              <w:t>обучающихся</w:t>
            </w:r>
            <w:proofErr w:type="gramEnd"/>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2687" w:rsidRDefault="00B82687">
            <w:pPr>
              <w:spacing w:after="0" w:line="240" w:lineRule="auto"/>
              <w:rPr>
                <w:rFonts w:ascii="Times New Roman" w:hAnsi="Times New Roman"/>
                <w:sz w:val="24"/>
                <w:szCs w:val="24"/>
                <w:lang w:eastAsia="en-US"/>
              </w:rPr>
            </w:pPr>
          </w:p>
        </w:tc>
      </w:tr>
      <w:tr w:rsidR="00F1758A" w:rsidTr="00F1758A">
        <w:trPr>
          <w:trHeight w:val="259"/>
        </w:trPr>
        <w:tc>
          <w:tcPr>
            <w:tcW w:w="970" w:type="pct"/>
            <w:tcBorders>
              <w:top w:val="single" w:sz="4" w:space="0" w:color="auto"/>
              <w:left w:val="single" w:sz="4" w:space="0" w:color="auto"/>
              <w:bottom w:val="single" w:sz="4" w:space="0" w:color="auto"/>
              <w:right w:val="single" w:sz="4" w:space="0" w:color="auto"/>
            </w:tcBorders>
            <w:hideMark/>
          </w:tcPr>
          <w:p w:rsidR="00F1758A" w:rsidRDefault="00F1758A">
            <w:pPr>
              <w:suppressAutoHyphens/>
              <w:spacing w:after="0" w:line="240" w:lineRule="auto"/>
              <w:rPr>
                <w:rFonts w:ascii="Times New Roman" w:hAnsi="Times New Roman"/>
                <w:b/>
                <w:sz w:val="24"/>
                <w:szCs w:val="24"/>
                <w:lang w:eastAsia="en-US"/>
              </w:rPr>
            </w:pPr>
          </w:p>
        </w:tc>
        <w:tc>
          <w:tcPr>
            <w:tcW w:w="2808" w:type="pct"/>
            <w:tcBorders>
              <w:top w:val="single" w:sz="4" w:space="0" w:color="auto"/>
              <w:left w:val="single" w:sz="4" w:space="0" w:color="auto"/>
              <w:bottom w:val="single" w:sz="4" w:space="0" w:color="auto"/>
              <w:right w:val="single" w:sz="4" w:space="0" w:color="auto"/>
            </w:tcBorders>
          </w:tcPr>
          <w:p w:rsidR="00F1758A" w:rsidRDefault="00F1758A">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t>Практическое занятие №18</w:t>
            </w:r>
          </w:p>
          <w:p w:rsidR="00F1758A" w:rsidRDefault="00F1758A">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t>Дифференцированный зачет</w:t>
            </w:r>
          </w:p>
        </w:tc>
        <w:tc>
          <w:tcPr>
            <w:tcW w:w="585" w:type="pct"/>
            <w:tcBorders>
              <w:top w:val="single" w:sz="4" w:space="0" w:color="auto"/>
              <w:left w:val="single" w:sz="4" w:space="0" w:color="auto"/>
              <w:bottom w:val="single" w:sz="4" w:space="0" w:color="auto"/>
              <w:right w:val="single" w:sz="4" w:space="0" w:color="auto"/>
            </w:tcBorders>
            <w:vAlign w:val="center"/>
            <w:hideMark/>
          </w:tcPr>
          <w:p w:rsidR="00F1758A" w:rsidRDefault="00F1758A">
            <w:pPr>
              <w:jc w:val="center"/>
              <w:rPr>
                <w:rFonts w:ascii="Times New Roman" w:hAnsi="Times New Roman"/>
                <w:b/>
                <w:sz w:val="24"/>
                <w:szCs w:val="24"/>
                <w:lang w:eastAsia="en-US"/>
              </w:rPr>
            </w:pPr>
            <w:r>
              <w:rPr>
                <w:rFonts w:ascii="Times New Roman" w:hAnsi="Times New Roman"/>
                <w:b/>
                <w:sz w:val="24"/>
                <w:szCs w:val="24"/>
                <w:lang w:eastAsia="en-US"/>
              </w:rPr>
              <w:t>2</w:t>
            </w:r>
          </w:p>
        </w:tc>
        <w:tc>
          <w:tcPr>
            <w:tcW w:w="637" w:type="pct"/>
            <w:tcBorders>
              <w:top w:val="single" w:sz="4" w:space="0" w:color="auto"/>
              <w:left w:val="single" w:sz="4" w:space="0" w:color="auto"/>
              <w:bottom w:val="single" w:sz="4" w:space="0" w:color="auto"/>
              <w:right w:val="single" w:sz="4" w:space="0" w:color="auto"/>
            </w:tcBorders>
          </w:tcPr>
          <w:p w:rsidR="00F1758A" w:rsidRDefault="00F1758A">
            <w:pPr>
              <w:rPr>
                <w:rFonts w:ascii="Times New Roman" w:hAnsi="Times New Roman"/>
                <w:b/>
                <w:i/>
                <w:sz w:val="24"/>
                <w:szCs w:val="24"/>
                <w:lang w:eastAsia="en-US"/>
              </w:rPr>
            </w:pPr>
          </w:p>
        </w:tc>
      </w:tr>
      <w:tr w:rsidR="00B82687" w:rsidTr="00A03DF0">
        <w:trPr>
          <w:trHeight w:val="20"/>
        </w:trPr>
        <w:tc>
          <w:tcPr>
            <w:tcW w:w="3778" w:type="pct"/>
            <w:gridSpan w:val="2"/>
            <w:tcBorders>
              <w:top w:val="single" w:sz="4" w:space="0" w:color="auto"/>
              <w:left w:val="single" w:sz="4" w:space="0" w:color="auto"/>
              <w:bottom w:val="single" w:sz="4" w:space="0" w:color="auto"/>
              <w:right w:val="single" w:sz="4" w:space="0" w:color="auto"/>
            </w:tcBorders>
            <w:hideMark/>
          </w:tcPr>
          <w:p w:rsidR="00B82687" w:rsidRDefault="00B82687">
            <w:pPr>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5" w:type="pct"/>
            <w:tcBorders>
              <w:top w:val="single" w:sz="4" w:space="0" w:color="auto"/>
              <w:left w:val="single" w:sz="4" w:space="0" w:color="auto"/>
              <w:bottom w:val="single" w:sz="4" w:space="0" w:color="auto"/>
              <w:right w:val="single" w:sz="4" w:space="0" w:color="auto"/>
            </w:tcBorders>
            <w:vAlign w:val="center"/>
            <w:hideMark/>
          </w:tcPr>
          <w:p w:rsidR="00B82687" w:rsidRDefault="00A03DF0">
            <w:pPr>
              <w:jc w:val="center"/>
              <w:rPr>
                <w:rFonts w:ascii="Times New Roman" w:hAnsi="Times New Roman"/>
                <w:b/>
                <w:bCs/>
                <w:sz w:val="24"/>
                <w:szCs w:val="24"/>
                <w:lang w:eastAsia="en-US"/>
              </w:rPr>
            </w:pPr>
            <w:r>
              <w:rPr>
                <w:rFonts w:ascii="Times New Roman" w:hAnsi="Times New Roman"/>
                <w:b/>
                <w:bCs/>
                <w:sz w:val="24"/>
                <w:szCs w:val="24"/>
                <w:lang w:eastAsia="en-US"/>
              </w:rPr>
              <w:t>58</w:t>
            </w:r>
          </w:p>
        </w:tc>
        <w:tc>
          <w:tcPr>
            <w:tcW w:w="637" w:type="pct"/>
            <w:tcBorders>
              <w:top w:val="single" w:sz="4" w:space="0" w:color="auto"/>
              <w:left w:val="single" w:sz="4" w:space="0" w:color="auto"/>
              <w:bottom w:val="single" w:sz="4" w:space="0" w:color="auto"/>
              <w:right w:val="single" w:sz="4" w:space="0" w:color="auto"/>
            </w:tcBorders>
          </w:tcPr>
          <w:p w:rsidR="00B82687" w:rsidRDefault="00B82687">
            <w:pPr>
              <w:rPr>
                <w:rFonts w:ascii="Times New Roman" w:hAnsi="Times New Roman"/>
                <w:b/>
                <w:bCs/>
                <w:i/>
                <w:sz w:val="24"/>
                <w:szCs w:val="24"/>
                <w:lang w:eastAsia="en-US"/>
              </w:rPr>
            </w:pPr>
          </w:p>
        </w:tc>
      </w:tr>
    </w:tbl>
    <w:p w:rsidR="00B82687" w:rsidRDefault="00B82687" w:rsidP="00B82687">
      <w:pPr>
        <w:spacing w:after="0"/>
        <w:rPr>
          <w:i/>
        </w:rPr>
        <w:sectPr w:rsidR="00B82687">
          <w:pgSz w:w="16840" w:h="11907" w:orient="landscape"/>
          <w:pgMar w:top="851" w:right="1134" w:bottom="851" w:left="992" w:header="709" w:footer="709" w:gutter="0"/>
          <w:cols w:space="720"/>
        </w:sectPr>
      </w:pPr>
    </w:p>
    <w:p w:rsidR="00B82687" w:rsidRDefault="00B82687" w:rsidP="00B82687">
      <w:pPr>
        <w:ind w:left="1353"/>
        <w:rPr>
          <w:rFonts w:ascii="Times New Roman" w:hAnsi="Times New Roman"/>
          <w:b/>
          <w:bCs/>
        </w:rPr>
      </w:pPr>
      <w:r>
        <w:rPr>
          <w:rFonts w:ascii="Times New Roman" w:hAnsi="Times New Roman"/>
          <w:b/>
          <w:bCs/>
        </w:rPr>
        <w:lastRenderedPageBreak/>
        <w:t>3. УСЛОВИЯ РЕАЛИЗАЦИИ ПРОГРАММЫ УЧЕБНОЙ ДИСЦИПЛИНЫ</w:t>
      </w:r>
    </w:p>
    <w:p w:rsidR="00B82687" w:rsidRDefault="00B82687" w:rsidP="00B82687">
      <w:pPr>
        <w:suppressAutoHyphens/>
        <w:spacing w:after="0" w:line="240" w:lineRule="auto"/>
        <w:ind w:firstLine="709"/>
        <w:jc w:val="both"/>
        <w:rPr>
          <w:rFonts w:ascii="Times New Roman" w:hAnsi="Times New Roman"/>
          <w:b/>
          <w:bCs/>
          <w:sz w:val="24"/>
          <w:szCs w:val="24"/>
        </w:rPr>
      </w:pPr>
      <w:r>
        <w:rPr>
          <w:rFonts w:ascii="Times New Roman" w:hAnsi="Times New Roman"/>
          <w:bCs/>
          <w:sz w:val="24"/>
          <w:szCs w:val="24"/>
        </w:rPr>
        <w:t xml:space="preserve">3.1. </w:t>
      </w:r>
      <w:r>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B82687" w:rsidRDefault="00B82687" w:rsidP="00B82687">
      <w:pPr>
        <w:suppressAutoHyphens/>
        <w:spacing w:after="0" w:line="240" w:lineRule="auto"/>
        <w:jc w:val="both"/>
        <w:rPr>
          <w:rFonts w:ascii="Times New Roman" w:hAnsi="Times New Roman"/>
          <w:b/>
          <w:bCs/>
          <w:iCs/>
          <w:sz w:val="24"/>
          <w:szCs w:val="24"/>
        </w:rPr>
      </w:pPr>
      <w:r>
        <w:rPr>
          <w:rFonts w:ascii="Times New Roman" w:hAnsi="Times New Roman"/>
          <w:b/>
          <w:bCs/>
          <w:iCs/>
          <w:sz w:val="24"/>
          <w:szCs w:val="24"/>
        </w:rPr>
        <w:t xml:space="preserve">Кабинет фармакологии и латинского языка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003"/>
        <w:gridCol w:w="2867"/>
      </w:tblGrid>
      <w:tr w:rsidR="00B82687">
        <w:tc>
          <w:tcPr>
            <w:tcW w:w="272" w:type="pct"/>
            <w:tcBorders>
              <w:top w:val="single" w:sz="4" w:space="0" w:color="auto"/>
              <w:left w:val="single" w:sz="4" w:space="0" w:color="auto"/>
              <w:bottom w:val="single" w:sz="4" w:space="0" w:color="auto"/>
              <w:right w:val="single" w:sz="4" w:space="0" w:color="auto"/>
            </w:tcBorders>
            <w:vAlign w:val="center"/>
            <w:hideMark/>
          </w:tcPr>
          <w:p w:rsidR="00B82687" w:rsidRDefault="00B82687">
            <w:pPr>
              <w:pStyle w:val="12"/>
              <w:spacing w:line="276" w:lineRule="auto"/>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B82687" w:rsidRDefault="00B82687">
            <w:pPr>
              <w:pStyle w:val="12"/>
              <w:spacing w:line="276" w:lineRule="auto"/>
              <w:jc w:val="center"/>
              <w:rPr>
                <w:lang w:eastAsia="en-US"/>
              </w:rPr>
            </w:pPr>
            <w:r>
              <w:rPr>
                <w:lang w:eastAsia="en-US"/>
              </w:rPr>
              <w:t>Наименование оборудования</w:t>
            </w:r>
            <w:r>
              <w:rPr>
                <w:rStyle w:val="a8"/>
                <w:lang w:eastAsia="en-US"/>
              </w:rPr>
              <w:footnoteReference w:id="3"/>
            </w:r>
          </w:p>
        </w:tc>
        <w:tc>
          <w:tcPr>
            <w:tcW w:w="1528" w:type="pct"/>
            <w:tcBorders>
              <w:top w:val="single" w:sz="4" w:space="0" w:color="auto"/>
              <w:left w:val="single" w:sz="4" w:space="0" w:color="auto"/>
              <w:bottom w:val="single" w:sz="4" w:space="0" w:color="auto"/>
              <w:right w:val="single" w:sz="4" w:space="0" w:color="auto"/>
            </w:tcBorders>
            <w:vAlign w:val="center"/>
            <w:hideMark/>
          </w:tcPr>
          <w:p w:rsidR="00B82687" w:rsidRDefault="00B82687">
            <w:pPr>
              <w:pStyle w:val="12"/>
              <w:spacing w:line="276" w:lineRule="auto"/>
              <w:jc w:val="center"/>
              <w:rPr>
                <w:lang w:eastAsia="en-US"/>
              </w:rPr>
            </w:pPr>
            <w:r>
              <w:rPr>
                <w:lang w:eastAsia="en-US"/>
              </w:rPr>
              <w:t>Техническое описание</w:t>
            </w:r>
            <w:r>
              <w:rPr>
                <w:rStyle w:val="a8"/>
                <w:lang w:eastAsia="en-US"/>
              </w:rPr>
              <w:footnoteReference w:id="4"/>
            </w:r>
          </w:p>
        </w:tc>
      </w:tr>
      <w:tr w:rsidR="00B82687">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b/>
                <w:bCs/>
                <w:lang w:eastAsia="en-US"/>
              </w:rPr>
            </w:pPr>
            <w:r>
              <w:rPr>
                <w:b/>
                <w:bCs/>
                <w:lang w:val="en-US" w:eastAsia="en-US"/>
              </w:rPr>
              <w:t>I</w:t>
            </w:r>
            <w:r>
              <w:rPr>
                <w:b/>
                <w:bCs/>
                <w:lang w:eastAsia="en-US"/>
              </w:rPr>
              <w:t xml:space="preserve"> Специализированная мебель и системы хранения</w:t>
            </w:r>
          </w:p>
        </w:tc>
      </w:tr>
      <w:tr w:rsidR="00B82687">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b/>
                <w:bCs/>
                <w:lang w:eastAsia="en-US"/>
              </w:rPr>
            </w:pPr>
            <w:r>
              <w:rPr>
                <w:b/>
                <w:bCs/>
                <w:lang w:eastAsia="en-US"/>
              </w:rPr>
              <w:t>Основное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tabs>
                <w:tab w:val="left" w:pos="284"/>
              </w:tabs>
              <w:spacing w:after="0" w:line="285" w:lineRule="atLeast"/>
              <w:ind w:right="300"/>
              <w:jc w:val="both"/>
              <w:rPr>
                <w:rFonts w:ascii="Times New Roman" w:hAnsi="Times New Roman"/>
                <w:sz w:val="24"/>
                <w:szCs w:val="24"/>
                <w:lang w:eastAsia="en-US"/>
              </w:rPr>
            </w:pPr>
            <w:r>
              <w:rPr>
                <w:rFonts w:ascii="Times New Roman" w:hAnsi="Times New Roman"/>
                <w:sz w:val="24"/>
                <w:szCs w:val="24"/>
                <w:lang w:eastAsia="en-US"/>
              </w:rPr>
              <w:t>Функциональная мебель для обеспечения посадочных мест по количеству обучающихся.</w:t>
            </w: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272"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tabs>
                <w:tab w:val="left" w:pos="284"/>
              </w:tabs>
              <w:spacing w:after="0" w:line="285" w:lineRule="atLeast"/>
              <w:ind w:right="300"/>
              <w:jc w:val="both"/>
              <w:rPr>
                <w:rFonts w:ascii="Times New Roman" w:hAnsi="Times New Roman"/>
                <w:sz w:val="24"/>
                <w:szCs w:val="24"/>
                <w:lang w:eastAsia="en-US"/>
              </w:rPr>
            </w:pPr>
            <w:r>
              <w:rPr>
                <w:rFonts w:ascii="Times New Roman" w:hAnsi="Times New Roman"/>
                <w:sz w:val="24"/>
                <w:szCs w:val="24"/>
                <w:lang w:eastAsia="en-US"/>
              </w:rPr>
              <w:t>Функциональная мебель для оборудования рабочего места преподавателя.</w:t>
            </w: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eastAsia="en-US"/>
              </w:rPr>
              <w:t>Дополнительное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8"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val="en-US" w:eastAsia="en-US"/>
              </w:rPr>
              <w:t xml:space="preserve">II </w:t>
            </w:r>
            <w:r>
              <w:rPr>
                <w:b/>
                <w:bCs/>
                <w:lang w:eastAsia="en-US"/>
              </w:rPr>
              <w:t>Технические средства</w:t>
            </w: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eastAsia="en-US"/>
              </w:rPr>
              <w:t>Основное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tabs>
                <w:tab w:val="left" w:pos="284"/>
              </w:tabs>
              <w:suppressAutoHyphen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компьютер (ноутбук) с лицензионным программным обеспечением;</w:t>
            </w: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272"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szCs w:val="24"/>
                <w:lang w:eastAsia="en-US"/>
              </w:rPr>
              <w:t>оборудование для отображения графической информац</w:t>
            </w:r>
            <w:proofErr w:type="gramStart"/>
            <w:r>
              <w:rPr>
                <w:szCs w:val="24"/>
                <w:lang w:eastAsia="en-US"/>
              </w:rPr>
              <w:t>ии и ее</w:t>
            </w:r>
            <w:proofErr w:type="gramEnd"/>
            <w:r>
              <w:rPr>
                <w:szCs w:val="24"/>
                <w:lang w:eastAsia="en-US"/>
              </w:rPr>
              <w:t xml:space="preserve"> коллективного   просмотра</w:t>
            </w: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lang w:eastAsia="en-US"/>
              </w:rPr>
              <w:t>Дополнительное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i/>
                <w:iCs w:val="0"/>
                <w:lang w:eastAsia="en-US"/>
              </w:rPr>
              <w:t>Технические характеристики заполняются самостоятельно образовательной организацией</w:t>
            </w: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val="en-US" w:eastAsia="en-US"/>
              </w:rPr>
              <w:t>III</w:t>
            </w:r>
            <w:r>
              <w:rPr>
                <w:b/>
                <w:bCs/>
                <w:lang w:eastAsia="en-US"/>
              </w:rPr>
              <w:t xml:space="preserve"> Демонстрационные учебно-наглядные пособия</w:t>
            </w:r>
            <w:r>
              <w:rPr>
                <w:rStyle w:val="a8"/>
                <w:b/>
                <w:bCs/>
                <w:lang w:eastAsia="en-US"/>
              </w:rPr>
              <w:footnoteReference w:id="5"/>
            </w: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eastAsia="en-US"/>
              </w:rPr>
              <w:t>Основное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1528"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b/>
                <w:bCs/>
                <w:lang w:eastAsia="en-US"/>
              </w:rPr>
              <w:t>Дополнительное оборудование</w:t>
            </w:r>
          </w:p>
        </w:tc>
      </w:tr>
      <w:tr w:rsidR="00B82687">
        <w:tc>
          <w:tcPr>
            <w:tcW w:w="272" w:type="pct"/>
            <w:tcBorders>
              <w:top w:val="single" w:sz="4" w:space="0" w:color="auto"/>
              <w:left w:val="single" w:sz="4" w:space="0" w:color="auto"/>
              <w:bottom w:val="single" w:sz="4" w:space="0" w:color="auto"/>
              <w:right w:val="single" w:sz="4" w:space="0" w:color="auto"/>
            </w:tcBorders>
          </w:tcPr>
          <w:p w:rsidR="00B82687" w:rsidRDefault="00B82687">
            <w:pPr>
              <w:pStyle w:val="12"/>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i/>
                <w:iCs w:val="0"/>
                <w:lang w:eastAsia="en-US"/>
              </w:rPr>
            </w:pPr>
            <w:r>
              <w:rPr>
                <w:i/>
                <w:iCs w:val="0"/>
                <w:lang w:eastAsia="en-US"/>
              </w:rPr>
              <w:t xml:space="preserve">Дополнительно в форму записываются имеющиеся в наличии компьютеры, МФУ и др. с другими </w:t>
            </w:r>
            <w:r>
              <w:rPr>
                <w:i/>
                <w:iCs w:val="0"/>
                <w:lang w:eastAsia="en-US"/>
              </w:rPr>
              <w:lastRenderedPageBreak/>
              <w:t>техническими характеристиками, другое оборудование, использующиеся в данном кабинете</w:t>
            </w:r>
          </w:p>
        </w:tc>
        <w:tc>
          <w:tcPr>
            <w:tcW w:w="1528" w:type="pct"/>
            <w:tcBorders>
              <w:top w:val="single" w:sz="4" w:space="0" w:color="auto"/>
              <w:left w:val="single" w:sz="4" w:space="0" w:color="auto"/>
              <w:bottom w:val="single" w:sz="4" w:space="0" w:color="auto"/>
              <w:right w:val="single" w:sz="4" w:space="0" w:color="auto"/>
            </w:tcBorders>
            <w:hideMark/>
          </w:tcPr>
          <w:p w:rsidR="00B82687" w:rsidRDefault="00B82687">
            <w:pPr>
              <w:pStyle w:val="12"/>
              <w:spacing w:line="276" w:lineRule="auto"/>
              <w:rPr>
                <w:lang w:eastAsia="en-US"/>
              </w:rPr>
            </w:pPr>
            <w:r>
              <w:rPr>
                <w:i/>
                <w:iCs w:val="0"/>
                <w:lang w:eastAsia="en-US"/>
              </w:rPr>
              <w:lastRenderedPageBreak/>
              <w:t xml:space="preserve">Технические характеристики </w:t>
            </w:r>
            <w:r>
              <w:rPr>
                <w:i/>
                <w:iCs w:val="0"/>
                <w:lang w:eastAsia="en-US"/>
              </w:rPr>
              <w:lastRenderedPageBreak/>
              <w:t>заполняются самостоятельно образовательной организацией</w:t>
            </w:r>
          </w:p>
        </w:tc>
      </w:tr>
    </w:tbl>
    <w:p w:rsidR="00F1758A" w:rsidRDefault="00F1758A" w:rsidP="00B82687">
      <w:pPr>
        <w:suppressAutoHyphens/>
        <w:spacing w:after="0" w:line="240" w:lineRule="auto"/>
        <w:ind w:firstLine="709"/>
        <w:jc w:val="both"/>
        <w:rPr>
          <w:rFonts w:ascii="Times New Roman" w:hAnsi="Times New Roman"/>
          <w:b/>
          <w:bCs/>
          <w:sz w:val="24"/>
          <w:szCs w:val="24"/>
        </w:rPr>
      </w:pPr>
    </w:p>
    <w:p w:rsidR="00B82687" w:rsidRDefault="00B82687" w:rsidP="00B82687">
      <w:pPr>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F1758A" w:rsidRDefault="00F1758A" w:rsidP="00B82687">
      <w:pPr>
        <w:ind w:firstLine="567"/>
        <w:rPr>
          <w:rFonts w:ascii="Times New Roman" w:hAnsi="Times New Roman"/>
          <w:b/>
          <w:sz w:val="24"/>
          <w:szCs w:val="24"/>
        </w:rPr>
      </w:pPr>
    </w:p>
    <w:p w:rsidR="00B82687" w:rsidRDefault="00F1758A" w:rsidP="00B82687">
      <w:pPr>
        <w:ind w:firstLine="567"/>
        <w:rPr>
          <w:rFonts w:ascii="Times New Roman" w:hAnsi="Times New Roman"/>
          <w:b/>
          <w:sz w:val="24"/>
          <w:szCs w:val="24"/>
        </w:rPr>
      </w:pPr>
      <w:r>
        <w:rPr>
          <w:rFonts w:ascii="Times New Roman" w:hAnsi="Times New Roman"/>
          <w:b/>
          <w:sz w:val="24"/>
          <w:szCs w:val="24"/>
        </w:rPr>
        <w:t>3.2.1. Основные печатные издания</w:t>
      </w:r>
    </w:p>
    <w:p w:rsidR="00B82687" w:rsidRDefault="00B82687" w:rsidP="00B82687">
      <w:pP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1.</w:t>
      </w:r>
      <w:r>
        <w:rPr>
          <w:rStyle w:val="fontstyle01"/>
        </w:rPr>
        <w:t>Городкова Ю.И. Латинский язык (для медицинских и</w:t>
      </w:r>
      <w:r>
        <w:rPr>
          <w:b/>
          <w:sz w:val="28"/>
          <w:szCs w:val="28"/>
        </w:rPr>
        <w:br/>
      </w:r>
      <w:r>
        <w:rPr>
          <w:rStyle w:val="fontstyle01"/>
        </w:rPr>
        <w:t>фармацевтических колледжей и училищ): учебник [Текст] – 27 –е изд., стер.</w:t>
      </w:r>
      <w:r>
        <w:rPr>
          <w:b/>
          <w:sz w:val="28"/>
          <w:szCs w:val="28"/>
        </w:rPr>
        <w:br/>
      </w:r>
      <w:r>
        <w:rPr>
          <w:rStyle w:val="fontstyle01"/>
        </w:rPr>
        <w:t xml:space="preserve">– Москва: КНОРУС, 2019-260 </w:t>
      </w:r>
      <w:proofErr w:type="gramStart"/>
      <w:r>
        <w:rPr>
          <w:rStyle w:val="fontstyle01"/>
        </w:rPr>
        <w:t>с</w:t>
      </w:r>
      <w:proofErr w:type="gramEnd"/>
      <w:r>
        <w:rPr>
          <w:rStyle w:val="fontstyle01"/>
        </w:rPr>
        <w:t>.- (Среднее профессиональное образование)</w:t>
      </w:r>
      <w:r>
        <w:rPr>
          <w:b/>
          <w:sz w:val="28"/>
          <w:szCs w:val="28"/>
        </w:rPr>
        <w:br/>
      </w:r>
      <w:r>
        <w:rPr>
          <w:rStyle w:val="fontstyle01"/>
        </w:rPr>
        <w:t>ISBN</w:t>
      </w:r>
      <w:r>
        <w:rPr>
          <w:rFonts w:ascii="Times New Roman" w:hAnsi="Times New Roman"/>
          <w:sz w:val="24"/>
          <w:szCs w:val="24"/>
        </w:rPr>
        <w:t>978-5-406-06300-2</w:t>
      </w:r>
      <w:r>
        <w:rPr>
          <w:rFonts w:ascii="Times New Roman" w:hAnsi="Times New Roman"/>
          <w:b/>
          <w:sz w:val="24"/>
          <w:szCs w:val="24"/>
        </w:rPr>
        <w:t> </w:t>
      </w:r>
    </w:p>
    <w:p w:rsidR="00B82687" w:rsidRDefault="00B82687" w:rsidP="00B82687">
      <w:pPr>
        <w:spacing w:after="0" w:line="240" w:lineRule="auto"/>
        <w:ind w:firstLine="567"/>
        <w:contextualSpacing/>
        <w:jc w:val="both"/>
        <w:rPr>
          <w:rFonts w:ascii="Times New Roman" w:hAnsi="Times New Roman"/>
          <w:sz w:val="24"/>
          <w:szCs w:val="24"/>
          <w:shd w:val="clear" w:color="auto" w:fill="F7F7F7"/>
        </w:rPr>
      </w:pPr>
      <w:r>
        <w:rPr>
          <w:rFonts w:ascii="Times New Roman" w:hAnsi="Times New Roman"/>
          <w:sz w:val="24"/>
          <w:szCs w:val="24"/>
        </w:rPr>
        <w:t xml:space="preserve">2. </w:t>
      </w:r>
      <w:r>
        <w:rPr>
          <w:rFonts w:ascii="Times New Roman" w:hAnsi="Times New Roman"/>
          <w:sz w:val="24"/>
          <w:szCs w:val="24"/>
          <w:shd w:val="clear" w:color="auto" w:fill="F7F7F7"/>
        </w:rPr>
        <w:t>Панасенко, Ю. Ф. </w:t>
      </w:r>
      <w:r>
        <w:rPr>
          <w:rFonts w:ascii="Times New Roman" w:hAnsi="Times New Roman"/>
          <w:sz w:val="24"/>
          <w:szCs w:val="24"/>
        </w:rPr>
        <w:t>Основы латинского языка с</w:t>
      </w:r>
      <w:r>
        <w:rPr>
          <w:rFonts w:ascii="Times New Roman" w:hAnsi="Times New Roman"/>
          <w:sz w:val="24"/>
          <w:szCs w:val="24"/>
          <w:shd w:val="clear" w:color="auto" w:fill="F7F7F7"/>
        </w:rPr>
        <w:t xml:space="preserve"> медицинской терминологией</w:t>
      </w:r>
      <w:proofErr w:type="gramStart"/>
      <w:r>
        <w:rPr>
          <w:rFonts w:ascii="Times New Roman" w:hAnsi="Times New Roman"/>
          <w:sz w:val="24"/>
          <w:szCs w:val="24"/>
          <w:shd w:val="clear" w:color="auto" w:fill="F7F7F7"/>
        </w:rPr>
        <w:t xml:space="preserve"> :</w:t>
      </w:r>
      <w:proofErr w:type="gramEnd"/>
      <w:r>
        <w:rPr>
          <w:rFonts w:ascii="Times New Roman" w:hAnsi="Times New Roman"/>
          <w:sz w:val="24"/>
          <w:szCs w:val="24"/>
          <w:shd w:val="clear" w:color="auto" w:fill="F7F7F7"/>
        </w:rPr>
        <w:t xml:space="preserve"> учебник / Панасенко Ю. Ф. - Москва : ГЭОТАР-Медиа, 2019. - 352 с. - ISBN 978-5-9704-5172-4. </w:t>
      </w:r>
    </w:p>
    <w:p w:rsidR="00B82687" w:rsidRDefault="00B82687" w:rsidP="00B82687">
      <w:pPr>
        <w:ind w:firstLine="567"/>
        <w:rPr>
          <w:rFonts w:ascii="Times New Roman" w:hAnsi="Times New Roman"/>
          <w:b/>
          <w:sz w:val="24"/>
          <w:szCs w:val="24"/>
        </w:rPr>
      </w:pPr>
    </w:p>
    <w:p w:rsidR="00B82687" w:rsidRDefault="00B82687" w:rsidP="00B82687">
      <w:pPr>
        <w:ind w:firstLine="567"/>
        <w:rPr>
          <w:rFonts w:ascii="Times New Roman" w:hAnsi="Times New Roman"/>
          <w:b/>
          <w:sz w:val="24"/>
          <w:szCs w:val="24"/>
        </w:rPr>
      </w:pPr>
      <w:r>
        <w:rPr>
          <w:rFonts w:ascii="Times New Roman" w:hAnsi="Times New Roman"/>
          <w:b/>
          <w:sz w:val="24"/>
          <w:szCs w:val="24"/>
        </w:rPr>
        <w:t>3.2.2. Основные электронные издания</w:t>
      </w:r>
    </w:p>
    <w:p w:rsidR="00B82687" w:rsidRDefault="00B82687" w:rsidP="00B82687">
      <w:pPr>
        <w:spacing w:after="0" w:line="240" w:lineRule="auto"/>
        <w:ind w:firstLine="567"/>
        <w:contextualSpacing/>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r>
        <w:rPr>
          <w:rStyle w:val="value"/>
          <w:rFonts w:ascii="Times New Roman" w:hAnsi="Times New Roman"/>
          <w:sz w:val="24"/>
          <w:szCs w:val="24"/>
        </w:rPr>
        <w:t xml:space="preserve">Панасенко Ю.Ф., </w:t>
      </w:r>
      <w:r>
        <w:rPr>
          <w:rStyle w:val="hilight"/>
          <w:rFonts w:ascii="Times New Roman" w:hAnsi="Times New Roman"/>
          <w:sz w:val="24"/>
          <w:szCs w:val="24"/>
        </w:rPr>
        <w:t>Основы латинского языка</w:t>
      </w:r>
      <w:r>
        <w:rPr>
          <w:rStyle w:val="value"/>
          <w:rFonts w:ascii="Times New Roman" w:hAnsi="Times New Roman"/>
          <w:sz w:val="24"/>
          <w:szCs w:val="24"/>
        </w:rPr>
        <w:t xml:space="preserve"> с </w:t>
      </w:r>
      <w:r>
        <w:rPr>
          <w:rStyle w:val="hilight"/>
          <w:rFonts w:ascii="Times New Roman" w:hAnsi="Times New Roman"/>
          <w:sz w:val="24"/>
          <w:szCs w:val="24"/>
        </w:rPr>
        <w:t>медицинской терминологией</w:t>
      </w:r>
      <w:r>
        <w:rPr>
          <w:rStyle w:val="value"/>
          <w:rFonts w:ascii="Times New Roman" w:hAnsi="Times New Roman"/>
          <w:sz w:val="24"/>
          <w:szCs w:val="24"/>
        </w:rPr>
        <w:t xml:space="preserve"> [Электронный ресурс]: учебник / Панасенко Ю.Ф. - М.</w:t>
      </w:r>
      <w:proofErr w:type="gramStart"/>
      <w:r>
        <w:rPr>
          <w:rStyle w:val="value"/>
          <w:rFonts w:ascii="Times New Roman" w:hAnsi="Times New Roman"/>
          <w:sz w:val="24"/>
          <w:szCs w:val="24"/>
        </w:rPr>
        <w:t xml:space="preserve"> :</w:t>
      </w:r>
      <w:proofErr w:type="gramEnd"/>
      <w:r>
        <w:rPr>
          <w:rStyle w:val="value"/>
          <w:rFonts w:ascii="Times New Roman" w:hAnsi="Times New Roman"/>
          <w:sz w:val="24"/>
          <w:szCs w:val="24"/>
        </w:rPr>
        <w:t xml:space="preserve"> ГЭОТАР-Медиа, 2015. - 352 с. - ISBN 978-5-9704-3336-2</w:t>
      </w:r>
    </w:p>
    <w:p w:rsidR="00B82687" w:rsidRDefault="00B82687" w:rsidP="00B82687">
      <w:pPr>
        <w:spacing w:after="0" w:line="240" w:lineRule="auto"/>
        <w:ind w:firstLine="567"/>
        <w:contextualSpacing/>
        <w:jc w:val="both"/>
        <w:rPr>
          <w:rFonts w:ascii="Times New Roman" w:hAnsi="Times New Roman"/>
          <w:b/>
          <w:bCs/>
          <w:sz w:val="24"/>
          <w:szCs w:val="24"/>
        </w:rPr>
      </w:pPr>
    </w:p>
    <w:p w:rsidR="00B82687" w:rsidRDefault="00B82687" w:rsidP="00B82687">
      <w:pPr>
        <w:ind w:firstLine="567"/>
        <w:jc w:val="both"/>
        <w:rPr>
          <w:rFonts w:ascii="Times New Roman" w:hAnsi="Times New Roman"/>
          <w:b/>
          <w:bCs/>
          <w:sz w:val="24"/>
          <w:szCs w:val="24"/>
        </w:rPr>
      </w:pPr>
      <w:r>
        <w:rPr>
          <w:rFonts w:ascii="Times New Roman" w:hAnsi="Times New Roman"/>
          <w:b/>
          <w:bCs/>
          <w:sz w:val="24"/>
          <w:szCs w:val="24"/>
        </w:rPr>
        <w:t xml:space="preserve">3.2.3. Дополнительные источники </w:t>
      </w:r>
    </w:p>
    <w:p w:rsidR="00B82687" w:rsidRDefault="00B82687" w:rsidP="00B82687">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1.ШверевА.А.; М.И. </w:t>
      </w:r>
      <w:proofErr w:type="spellStart"/>
      <w:r>
        <w:rPr>
          <w:rFonts w:ascii="Times New Roman" w:hAnsi="Times New Roman"/>
          <w:sz w:val="24"/>
          <w:szCs w:val="24"/>
        </w:rPr>
        <w:t>Муранова</w:t>
      </w:r>
      <w:proofErr w:type="spellEnd"/>
      <w:r>
        <w:rPr>
          <w:rFonts w:ascii="Times New Roman" w:hAnsi="Times New Roman"/>
          <w:sz w:val="24"/>
          <w:szCs w:val="24"/>
        </w:rPr>
        <w:t xml:space="preserve"> Словарь латинско-русский, русско-латинский для медицинских колледжей [Текст]: серия медицина, издание 6</w:t>
      </w:r>
      <w:r>
        <w:rPr>
          <w:rFonts w:ascii="Times New Roman" w:hAnsi="Times New Roman"/>
          <w:sz w:val="24"/>
          <w:szCs w:val="24"/>
        </w:rPr>
        <w:br/>
        <w:t>стереотипное Ростов-на-Дону, «Феникс», 2015</w:t>
      </w:r>
    </w:p>
    <w:p w:rsidR="00B82687" w:rsidRDefault="00B82687" w:rsidP="00B82687">
      <w:pPr>
        <w:rPr>
          <w:rFonts w:ascii="Times New Roman" w:hAnsi="Times New Roman"/>
          <w:sz w:val="24"/>
          <w:szCs w:val="24"/>
        </w:rPr>
      </w:pPr>
      <w:r>
        <w:rPr>
          <w:rFonts w:ascii="Times New Roman" w:hAnsi="Times New Roman"/>
          <w:sz w:val="24"/>
          <w:szCs w:val="24"/>
        </w:rPr>
        <w:br w:type="page"/>
      </w:r>
    </w:p>
    <w:p w:rsidR="00B82687" w:rsidRDefault="00B82687" w:rsidP="00B82687">
      <w:pPr>
        <w:ind w:left="360"/>
        <w:contextualSpacing/>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ДИСЦИПЛИНЫ</w:t>
      </w:r>
    </w:p>
    <w:p w:rsidR="00B82687" w:rsidRDefault="00B82687" w:rsidP="00B82687">
      <w:pPr>
        <w:ind w:left="36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B82687">
        <w:tc>
          <w:tcPr>
            <w:tcW w:w="1912"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i/>
                <w:sz w:val="24"/>
                <w:szCs w:val="24"/>
                <w:lang w:eastAsia="en-US"/>
              </w:rPr>
            </w:pPr>
            <w:r>
              <w:rPr>
                <w:rFonts w:ascii="Times New Roman" w:hAnsi="Times New Roman"/>
                <w:b/>
                <w:bCs/>
                <w:i/>
                <w:sz w:val="24"/>
                <w:szCs w:val="24"/>
                <w:lang w:eastAsia="en-US"/>
              </w:rPr>
              <w:t>Методы оценки</w:t>
            </w: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
                <w:bCs/>
                <w:i/>
                <w:sz w:val="24"/>
                <w:szCs w:val="24"/>
                <w:lang w:eastAsia="en-US"/>
              </w:rPr>
            </w:pPr>
            <w:r>
              <w:rPr>
                <w:rFonts w:ascii="Times New Roman" w:hAnsi="Times New Roman"/>
                <w:bCs/>
                <w:i/>
                <w:sz w:val="24"/>
                <w:szCs w:val="24"/>
                <w:lang w:eastAsia="en-US"/>
              </w:rPr>
              <w:t>Перечень знаний, осваиваемых в рамках дисциплины</w:t>
            </w:r>
          </w:p>
        </w:tc>
      </w:tr>
      <w:tr w:rsidR="00B82687">
        <w:trPr>
          <w:trHeight w:val="1641"/>
        </w:trPr>
        <w:tc>
          <w:tcPr>
            <w:tcW w:w="1912" w:type="pct"/>
            <w:tcBorders>
              <w:top w:val="single" w:sz="4" w:space="0" w:color="auto"/>
              <w:left w:val="single" w:sz="4" w:space="0" w:color="auto"/>
              <w:bottom w:val="single" w:sz="4" w:space="0" w:color="auto"/>
              <w:right w:val="single" w:sz="4" w:space="0" w:color="auto"/>
            </w:tcBorders>
          </w:tcPr>
          <w:p w:rsidR="00B82687" w:rsidRDefault="00B82687">
            <w:pPr>
              <w:pStyle w:val="ConsPlusNormal"/>
              <w:spacing w:line="276" w:lineRule="auto"/>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Элементы латинской грамматики и способы словообразования;</w:t>
            </w:r>
          </w:p>
          <w:p w:rsidR="00B82687" w:rsidRDefault="00B82687">
            <w:pPr>
              <w:spacing w:after="0" w:line="240" w:lineRule="auto"/>
              <w:ind w:firstLine="284"/>
              <w:rPr>
                <w:rFonts w:ascii="Times New Roman" w:hAnsi="Times New Roman"/>
                <w:bCs/>
                <w:i/>
                <w:sz w:val="24"/>
                <w:szCs w:val="24"/>
                <w:lang w:eastAsia="en-US"/>
              </w:rPr>
            </w:pP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sz w:val="24"/>
                <w:szCs w:val="24"/>
                <w:lang w:eastAsia="en-US"/>
              </w:rPr>
            </w:pPr>
            <w:r>
              <w:rPr>
                <w:rFonts w:ascii="Times New Roman" w:hAnsi="Times New Roman"/>
                <w:bCs/>
                <w:sz w:val="24"/>
                <w:szCs w:val="24"/>
                <w:lang w:eastAsia="en-US"/>
              </w:rPr>
              <w:t>Демонстрирует знания и правильность написания элементов латинской грамматики и способов словообразования</w:t>
            </w:r>
          </w:p>
          <w:p w:rsidR="00B82687" w:rsidRDefault="00B82687">
            <w:pPr>
              <w:spacing w:after="0" w:line="240" w:lineRule="auto"/>
              <w:ind w:firstLine="284"/>
              <w:rPr>
                <w:rFonts w:ascii="Times New Roman" w:hAnsi="Times New Roman"/>
                <w:bCs/>
                <w:sz w:val="24"/>
                <w:szCs w:val="24"/>
                <w:lang w:eastAsia="en-US"/>
              </w:rPr>
            </w:pPr>
            <w:r>
              <w:rPr>
                <w:rFonts w:ascii="Times New Roman" w:hAnsi="Times New Roman"/>
                <w:bCs/>
                <w:sz w:val="24"/>
                <w:szCs w:val="24"/>
                <w:lang w:eastAsia="en-US"/>
              </w:rPr>
              <w:t>Демонстрирует правильность написания  лексического минимума.</w:t>
            </w:r>
          </w:p>
        </w:tc>
        <w:tc>
          <w:tcPr>
            <w:tcW w:w="1508" w:type="pct"/>
            <w:tcBorders>
              <w:top w:val="single" w:sz="4" w:space="0" w:color="auto"/>
              <w:left w:val="single" w:sz="4" w:space="0" w:color="auto"/>
              <w:bottom w:val="single" w:sz="4" w:space="0" w:color="auto"/>
              <w:right w:val="single" w:sz="4" w:space="0" w:color="auto"/>
            </w:tcBorders>
          </w:tcPr>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заданий</w:t>
            </w:r>
          </w:p>
          <w:p w:rsidR="00B82687" w:rsidRDefault="00B82687">
            <w:pPr>
              <w:spacing w:after="0" w:line="240" w:lineRule="auto"/>
              <w:ind w:firstLine="284"/>
              <w:jc w:val="both"/>
              <w:rPr>
                <w:rFonts w:ascii="Times New Roman" w:hAnsi="Times New Roman"/>
                <w:bCs/>
                <w:sz w:val="24"/>
                <w:szCs w:val="24"/>
                <w:lang w:eastAsia="en-US"/>
              </w:rPr>
            </w:pPr>
          </w:p>
        </w:tc>
      </w:tr>
      <w:tr w:rsidR="00B82687">
        <w:tc>
          <w:tcPr>
            <w:tcW w:w="1912" w:type="pct"/>
            <w:tcBorders>
              <w:top w:val="single" w:sz="4" w:space="0" w:color="auto"/>
              <w:left w:val="single" w:sz="4" w:space="0" w:color="auto"/>
              <w:bottom w:val="single" w:sz="4" w:space="0" w:color="auto"/>
              <w:right w:val="single" w:sz="4" w:space="0" w:color="auto"/>
            </w:tcBorders>
          </w:tcPr>
          <w:p w:rsidR="00B82687" w:rsidRDefault="00B82687">
            <w:pPr>
              <w:pStyle w:val="ConsPlusNormal"/>
              <w:spacing w:line="276" w:lineRule="auto"/>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500 лексических единиц;</w:t>
            </w:r>
          </w:p>
          <w:p w:rsidR="00B82687" w:rsidRDefault="00B82687">
            <w:pPr>
              <w:pStyle w:val="ConsPlusNormal"/>
              <w:spacing w:line="276" w:lineRule="auto"/>
              <w:ind w:firstLine="284"/>
              <w:rPr>
                <w:rFonts w:ascii="Times New Roman" w:hAnsi="Times New Roman" w:cs="Times New Roman"/>
                <w:sz w:val="24"/>
                <w:szCs w:val="24"/>
                <w:lang w:eastAsia="en-US"/>
              </w:rPr>
            </w:pP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sz w:val="24"/>
                <w:szCs w:val="24"/>
                <w:lang w:eastAsia="en-US"/>
              </w:rPr>
              <w:t>Демонстрирует правильность написания  лексического минимума.</w:t>
            </w:r>
          </w:p>
        </w:tc>
        <w:tc>
          <w:tcPr>
            <w:tcW w:w="1508" w:type="pct"/>
            <w:tcBorders>
              <w:top w:val="single" w:sz="4" w:space="0" w:color="auto"/>
              <w:left w:val="single" w:sz="4" w:space="0" w:color="auto"/>
              <w:bottom w:val="single" w:sz="4" w:space="0" w:color="auto"/>
              <w:right w:val="single" w:sz="4" w:space="0" w:color="auto"/>
            </w:tcBorders>
          </w:tcPr>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заданий</w:t>
            </w:r>
          </w:p>
          <w:p w:rsidR="00B82687" w:rsidRDefault="00B82687">
            <w:pPr>
              <w:spacing w:after="0" w:line="240" w:lineRule="auto"/>
              <w:ind w:firstLine="284"/>
              <w:rPr>
                <w:rFonts w:ascii="Times New Roman" w:hAnsi="Times New Roman"/>
                <w:bCs/>
                <w:i/>
                <w:sz w:val="24"/>
                <w:szCs w:val="24"/>
                <w:lang w:eastAsia="en-US"/>
              </w:rPr>
            </w:pPr>
          </w:p>
        </w:tc>
      </w:tr>
      <w:tr w:rsidR="00B82687">
        <w:tc>
          <w:tcPr>
            <w:tcW w:w="1912" w:type="pc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ind w:firstLine="284"/>
              <w:rPr>
                <w:rFonts w:ascii="Times New Roman" w:hAnsi="Times New Roman" w:cs="Times New Roman"/>
                <w:sz w:val="24"/>
                <w:szCs w:val="24"/>
                <w:lang w:eastAsia="en-US"/>
              </w:rPr>
            </w:pPr>
            <w:r>
              <w:rPr>
                <w:rFonts w:ascii="Times New Roman" w:hAnsi="Times New Roman"/>
                <w:sz w:val="24"/>
                <w:szCs w:val="24"/>
                <w:lang w:eastAsia="en-US"/>
              </w:rPr>
              <w:t>Глоссарий по специальности.</w:t>
            </w: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sz w:val="24"/>
                <w:szCs w:val="24"/>
                <w:lang w:eastAsia="en-US"/>
              </w:rPr>
            </w:pPr>
            <w:r>
              <w:rPr>
                <w:rFonts w:ascii="Times New Roman" w:hAnsi="Times New Roman"/>
                <w:bCs/>
                <w:sz w:val="24"/>
                <w:szCs w:val="24"/>
                <w:lang w:eastAsia="en-US"/>
              </w:rPr>
              <w:t>Демонстрирует знания глоссария по специальности.</w:t>
            </w:r>
          </w:p>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sz w:val="24"/>
                <w:szCs w:val="24"/>
                <w:lang w:eastAsia="en-US"/>
              </w:rPr>
              <w:t>Демонстрирует правильность написания  лексического минимума.</w:t>
            </w:r>
          </w:p>
        </w:tc>
        <w:tc>
          <w:tcPr>
            <w:tcW w:w="1508" w:type="pct"/>
            <w:tcBorders>
              <w:top w:val="single" w:sz="4" w:space="0" w:color="auto"/>
              <w:left w:val="single" w:sz="4" w:space="0" w:color="auto"/>
              <w:bottom w:val="single" w:sz="4" w:space="0" w:color="auto"/>
              <w:right w:val="single" w:sz="4" w:space="0" w:color="auto"/>
            </w:tcBorders>
          </w:tcPr>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заданий</w:t>
            </w:r>
          </w:p>
          <w:p w:rsidR="00B82687" w:rsidRDefault="00B82687">
            <w:pPr>
              <w:spacing w:after="0" w:line="240" w:lineRule="auto"/>
              <w:ind w:firstLine="284"/>
              <w:rPr>
                <w:rFonts w:ascii="Times New Roman" w:hAnsi="Times New Roman"/>
                <w:bCs/>
                <w:i/>
                <w:sz w:val="24"/>
                <w:szCs w:val="24"/>
                <w:lang w:eastAsia="en-US"/>
              </w:rPr>
            </w:pPr>
          </w:p>
        </w:tc>
      </w:tr>
      <w:tr w:rsidR="00B82687">
        <w:tc>
          <w:tcPr>
            <w:tcW w:w="5000" w:type="pct"/>
            <w:gridSpan w:val="3"/>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jc w:val="center"/>
              <w:rPr>
                <w:rFonts w:ascii="Times New Roman" w:hAnsi="Times New Roman"/>
                <w:bCs/>
                <w:i/>
                <w:sz w:val="24"/>
                <w:szCs w:val="24"/>
                <w:lang w:eastAsia="en-US"/>
              </w:rPr>
            </w:pPr>
            <w:r>
              <w:rPr>
                <w:rFonts w:ascii="Times New Roman" w:hAnsi="Times New Roman"/>
                <w:bCs/>
                <w:i/>
                <w:sz w:val="24"/>
                <w:szCs w:val="24"/>
                <w:lang w:eastAsia="en-US"/>
              </w:rPr>
              <w:t>Перечень умений, осваиваемых в рамках дисциплины</w:t>
            </w:r>
          </w:p>
        </w:tc>
      </w:tr>
      <w:tr w:rsidR="00B82687">
        <w:trPr>
          <w:trHeight w:val="896"/>
        </w:trPr>
        <w:tc>
          <w:tcPr>
            <w:tcW w:w="1912" w:type="pc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ind w:firstLine="284"/>
              <w:rPr>
                <w:rFonts w:ascii="Times New Roman" w:hAnsi="Times New Roman"/>
                <w:bCs/>
                <w:i/>
                <w:sz w:val="24"/>
                <w:szCs w:val="24"/>
                <w:lang w:eastAsia="en-US"/>
              </w:rPr>
            </w:pPr>
            <w:r>
              <w:rPr>
                <w:rFonts w:ascii="Times New Roman" w:hAnsi="Times New Roman" w:cs="Times New Roman"/>
                <w:sz w:val="24"/>
                <w:szCs w:val="24"/>
                <w:lang w:eastAsia="en-US"/>
              </w:rPr>
              <w:t>Правильно читать и писать на латинском языке медицинские (анатомические, клинические и фармацевтические) термины;</w:t>
            </w: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sz w:val="24"/>
                <w:szCs w:val="24"/>
                <w:lang w:eastAsia="en-US"/>
              </w:rPr>
              <w:t>Демонстрирует умения правильного</w:t>
            </w:r>
            <w:r>
              <w:rPr>
                <w:rFonts w:ascii="Times New Roman" w:hAnsi="Times New Roman"/>
                <w:sz w:val="24"/>
                <w:szCs w:val="24"/>
                <w:lang w:eastAsia="en-US"/>
              </w:rPr>
              <w:t xml:space="preserve"> чтения и письма на латинском языке медицинских, анатомических и клинических терминов</w:t>
            </w:r>
          </w:p>
        </w:tc>
        <w:tc>
          <w:tcPr>
            <w:tcW w:w="1508" w:type="pct"/>
            <w:tcBorders>
              <w:top w:val="single" w:sz="4" w:space="0" w:color="auto"/>
              <w:left w:val="single" w:sz="4" w:space="0" w:color="auto"/>
              <w:bottom w:val="single" w:sz="4" w:space="0" w:color="auto"/>
              <w:right w:val="single" w:sz="4" w:space="0" w:color="auto"/>
            </w:tcBorders>
            <w:hideMark/>
          </w:tcPr>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практической работы</w:t>
            </w:r>
          </w:p>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i/>
                <w:lang w:eastAsia="en-US"/>
              </w:rPr>
              <w:t>Экспертное наблюдение за ходом выполнения практической работы</w:t>
            </w:r>
            <w:r>
              <w:rPr>
                <w:rFonts w:ascii="Times New Roman" w:hAnsi="Times New Roman"/>
                <w:bCs/>
                <w:i/>
                <w:sz w:val="24"/>
                <w:szCs w:val="24"/>
                <w:lang w:eastAsia="en-US"/>
              </w:rPr>
              <w:t xml:space="preserve"> </w:t>
            </w:r>
          </w:p>
        </w:tc>
      </w:tr>
      <w:tr w:rsidR="00B82687">
        <w:trPr>
          <w:trHeight w:val="521"/>
        </w:trPr>
        <w:tc>
          <w:tcPr>
            <w:tcW w:w="1912" w:type="pc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Объяснять значения терминов по знакомым </w:t>
            </w:r>
            <w:proofErr w:type="spellStart"/>
            <w:r>
              <w:rPr>
                <w:rFonts w:ascii="Times New Roman" w:hAnsi="Times New Roman" w:cs="Times New Roman"/>
                <w:sz w:val="24"/>
                <w:szCs w:val="24"/>
                <w:lang w:eastAsia="en-US"/>
              </w:rPr>
              <w:t>терминоэлементам</w:t>
            </w:r>
            <w:proofErr w:type="spellEnd"/>
            <w:r>
              <w:rPr>
                <w:rFonts w:ascii="Times New Roman" w:hAnsi="Times New Roman" w:cs="Times New Roman"/>
                <w:sz w:val="24"/>
                <w:szCs w:val="24"/>
                <w:lang w:eastAsia="en-US"/>
              </w:rPr>
              <w:t>;</w:t>
            </w: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sz w:val="24"/>
                <w:szCs w:val="24"/>
                <w:lang w:eastAsia="en-US"/>
              </w:rPr>
              <w:t xml:space="preserve">Демонстрирует умение </w:t>
            </w:r>
            <w:r>
              <w:rPr>
                <w:rFonts w:ascii="Times New Roman" w:hAnsi="Times New Roman"/>
                <w:sz w:val="24"/>
                <w:szCs w:val="24"/>
                <w:lang w:eastAsia="en-US"/>
              </w:rPr>
              <w:t xml:space="preserve"> объяснять значения терминов по знакомым </w:t>
            </w:r>
            <w:proofErr w:type="spellStart"/>
            <w:r>
              <w:rPr>
                <w:rFonts w:ascii="Times New Roman" w:hAnsi="Times New Roman"/>
                <w:sz w:val="24"/>
                <w:szCs w:val="24"/>
                <w:lang w:eastAsia="en-US"/>
              </w:rPr>
              <w:t>терминоэлементам</w:t>
            </w:r>
            <w:proofErr w:type="spellEnd"/>
          </w:p>
        </w:tc>
        <w:tc>
          <w:tcPr>
            <w:tcW w:w="1508" w:type="pct"/>
            <w:tcBorders>
              <w:top w:val="single" w:sz="4" w:space="0" w:color="auto"/>
              <w:left w:val="single" w:sz="4" w:space="0" w:color="auto"/>
              <w:bottom w:val="single" w:sz="4" w:space="0" w:color="auto"/>
              <w:right w:val="single" w:sz="4" w:space="0" w:color="auto"/>
            </w:tcBorders>
            <w:hideMark/>
          </w:tcPr>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практической работы</w:t>
            </w:r>
          </w:p>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i/>
                <w:lang w:eastAsia="en-US"/>
              </w:rPr>
              <w:t>Экспертное наблюдение за ходом выполнения практической работы</w:t>
            </w:r>
          </w:p>
        </w:tc>
      </w:tr>
      <w:tr w:rsidR="00B82687">
        <w:trPr>
          <w:trHeight w:val="896"/>
        </w:trPr>
        <w:tc>
          <w:tcPr>
            <w:tcW w:w="1912" w:type="pct"/>
            <w:tcBorders>
              <w:top w:val="single" w:sz="4" w:space="0" w:color="auto"/>
              <w:left w:val="single" w:sz="4" w:space="0" w:color="auto"/>
              <w:bottom w:val="single" w:sz="4" w:space="0" w:color="auto"/>
              <w:right w:val="single" w:sz="4" w:space="0" w:color="auto"/>
            </w:tcBorders>
            <w:hideMark/>
          </w:tcPr>
          <w:p w:rsidR="00B82687" w:rsidRDefault="00B82687">
            <w:pPr>
              <w:pStyle w:val="ConsPlusNormal"/>
              <w:spacing w:line="276" w:lineRule="auto"/>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Переводить рецепты и оформлять их по заданному нормативному образцу.</w:t>
            </w:r>
          </w:p>
        </w:tc>
        <w:tc>
          <w:tcPr>
            <w:tcW w:w="1580"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sz w:val="24"/>
                <w:szCs w:val="24"/>
                <w:lang w:eastAsia="en-US"/>
              </w:rPr>
              <w:t xml:space="preserve">Демонстрирует умение </w:t>
            </w:r>
            <w:r>
              <w:rPr>
                <w:rFonts w:ascii="Times New Roman" w:hAnsi="Times New Roman"/>
                <w:sz w:val="24"/>
                <w:szCs w:val="24"/>
                <w:lang w:eastAsia="en-US"/>
              </w:rPr>
              <w:t xml:space="preserve"> переводить рецепты и оформлять по заданному нормативному образцу</w:t>
            </w:r>
          </w:p>
        </w:tc>
        <w:tc>
          <w:tcPr>
            <w:tcW w:w="1508" w:type="pct"/>
            <w:tcBorders>
              <w:top w:val="single" w:sz="4" w:space="0" w:color="auto"/>
              <w:left w:val="single" w:sz="4" w:space="0" w:color="auto"/>
              <w:bottom w:val="single" w:sz="4" w:space="0" w:color="auto"/>
              <w:right w:val="single" w:sz="4" w:space="0" w:color="auto"/>
            </w:tcBorders>
            <w:hideMark/>
          </w:tcPr>
          <w:p w:rsidR="00B82687" w:rsidRDefault="00B82687">
            <w:pPr>
              <w:spacing w:after="0" w:line="240" w:lineRule="auto"/>
              <w:ind w:firstLine="284"/>
              <w:jc w:val="both"/>
              <w:rPr>
                <w:rFonts w:ascii="Times New Roman" w:hAnsi="Times New Roman"/>
                <w:sz w:val="24"/>
                <w:szCs w:val="24"/>
                <w:lang w:eastAsia="en-US"/>
              </w:rPr>
            </w:pPr>
            <w:r>
              <w:rPr>
                <w:rFonts w:ascii="Times New Roman" w:hAnsi="Times New Roman"/>
                <w:sz w:val="24"/>
                <w:szCs w:val="24"/>
                <w:lang w:eastAsia="en-US"/>
              </w:rPr>
              <w:t>Тестирование</w:t>
            </w:r>
          </w:p>
          <w:p w:rsidR="00B82687" w:rsidRDefault="00B82687">
            <w:pPr>
              <w:spacing w:line="240" w:lineRule="auto"/>
              <w:rPr>
                <w:rFonts w:ascii="Times New Roman" w:hAnsi="Times New Roman"/>
                <w:bCs/>
                <w:i/>
                <w:lang w:eastAsia="en-US"/>
              </w:rPr>
            </w:pPr>
            <w:r>
              <w:rPr>
                <w:rFonts w:ascii="Times New Roman" w:hAnsi="Times New Roman"/>
                <w:bCs/>
                <w:i/>
                <w:lang w:eastAsia="en-US"/>
              </w:rPr>
              <w:t>Оценка результатов выполнения практической работы</w:t>
            </w:r>
          </w:p>
          <w:p w:rsidR="00B82687" w:rsidRDefault="00B82687">
            <w:pPr>
              <w:spacing w:after="0" w:line="240" w:lineRule="auto"/>
              <w:ind w:firstLine="284"/>
              <w:rPr>
                <w:rFonts w:ascii="Times New Roman" w:hAnsi="Times New Roman"/>
                <w:bCs/>
                <w:i/>
                <w:sz w:val="24"/>
                <w:szCs w:val="24"/>
                <w:lang w:eastAsia="en-US"/>
              </w:rPr>
            </w:pPr>
            <w:r>
              <w:rPr>
                <w:rFonts w:ascii="Times New Roman" w:hAnsi="Times New Roman"/>
                <w:bCs/>
                <w:i/>
                <w:lang w:eastAsia="en-US"/>
              </w:rPr>
              <w:t>Экспертное наблюдение за ходом выполнения практической работы</w:t>
            </w:r>
          </w:p>
        </w:tc>
      </w:tr>
    </w:tbl>
    <w:p w:rsidR="00B82687" w:rsidRDefault="00B82687" w:rsidP="00B82687">
      <w:pPr>
        <w:spacing w:after="0"/>
        <w:jc w:val="both"/>
        <w:rPr>
          <w:rFonts w:ascii="Times New Roman" w:hAnsi="Times New Roman"/>
          <w:b/>
          <w:sz w:val="24"/>
          <w:szCs w:val="24"/>
        </w:rPr>
      </w:pPr>
    </w:p>
    <w:p w:rsidR="00B82687" w:rsidRDefault="00B82687" w:rsidP="00B82687">
      <w:pPr>
        <w:spacing w:after="0" w:line="240" w:lineRule="atLeast"/>
        <w:jc w:val="right"/>
        <w:rPr>
          <w:rFonts w:ascii="Times New Roman" w:hAnsi="Times New Roman"/>
          <w:b/>
          <w:sz w:val="24"/>
          <w:szCs w:val="24"/>
        </w:rPr>
      </w:pPr>
    </w:p>
    <w:p w:rsidR="00CA6C8B" w:rsidRDefault="00B82687" w:rsidP="00B82687">
      <w:r>
        <w:rPr>
          <w:rFonts w:ascii="Times New Roman" w:hAnsi="Times New Roman"/>
          <w:b/>
          <w:sz w:val="24"/>
          <w:szCs w:val="24"/>
        </w:rPr>
        <w:br w:type="page"/>
      </w:r>
    </w:p>
    <w:sectPr w:rsidR="00CA6C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AE" w:rsidRDefault="00A606AE" w:rsidP="00B82687">
      <w:pPr>
        <w:spacing w:after="0" w:line="240" w:lineRule="auto"/>
      </w:pPr>
      <w:r>
        <w:separator/>
      </w:r>
    </w:p>
  </w:endnote>
  <w:endnote w:type="continuationSeparator" w:id="0">
    <w:p w:rsidR="00A606AE" w:rsidRDefault="00A606AE" w:rsidP="00B8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AE" w:rsidRDefault="00A606AE" w:rsidP="00B82687">
      <w:pPr>
        <w:spacing w:after="0" w:line="240" w:lineRule="auto"/>
      </w:pPr>
      <w:r>
        <w:separator/>
      </w:r>
    </w:p>
  </w:footnote>
  <w:footnote w:type="continuationSeparator" w:id="0">
    <w:p w:rsidR="00A606AE" w:rsidRDefault="00A606AE" w:rsidP="00B82687">
      <w:pPr>
        <w:spacing w:after="0" w:line="240" w:lineRule="auto"/>
      </w:pPr>
      <w:r>
        <w:continuationSeparator/>
      </w:r>
    </w:p>
  </w:footnote>
  <w:footnote w:id="1">
    <w:p w:rsidR="00CC49F3" w:rsidRDefault="00CC49F3" w:rsidP="00B82687">
      <w:pPr>
        <w:pStyle w:val="a5"/>
        <w:rPr>
          <w:i/>
          <w:lang w:val="ru-RU"/>
        </w:rPr>
      </w:pPr>
      <w:r>
        <w:rPr>
          <w:rStyle w:val="a8"/>
          <w:i/>
        </w:rPr>
        <w:footnoteRef/>
      </w:r>
      <w:r>
        <w:rPr>
          <w:i/>
          <w:lang w:val="ru-RU"/>
        </w:rPr>
        <w:t xml:space="preserve"> Приводятся только коды компетенций общих и профессиональных для </w:t>
      </w:r>
      <w:proofErr w:type="gramStart"/>
      <w:r>
        <w:rPr>
          <w:i/>
          <w:lang w:val="ru-RU"/>
        </w:rPr>
        <w:t>освоения</w:t>
      </w:r>
      <w:proofErr w:type="gramEnd"/>
      <w:r>
        <w:rPr>
          <w:i/>
          <w:lang w:val="ru-RU"/>
        </w:rPr>
        <w:t xml:space="preserve"> которых необходимо освоение данной дисциплины.</w:t>
      </w:r>
    </w:p>
  </w:footnote>
  <w:footnote w:id="2">
    <w:p w:rsidR="00CC49F3" w:rsidRPr="00F1758A" w:rsidRDefault="00CC49F3" w:rsidP="00B82687">
      <w:pPr>
        <w:pStyle w:val="a5"/>
        <w:rPr>
          <w:lang w:val="ru-RU"/>
        </w:rPr>
      </w:pPr>
    </w:p>
  </w:footnote>
  <w:footnote w:id="3">
    <w:p w:rsidR="00CC49F3" w:rsidRDefault="00CC49F3" w:rsidP="00B82687">
      <w:pPr>
        <w:pStyle w:val="a5"/>
        <w:suppressAutoHyphens/>
        <w:jc w:val="both"/>
        <w:rPr>
          <w:lang w:val="ru-RU"/>
        </w:rPr>
      </w:pPr>
      <w:r>
        <w:rPr>
          <w:rStyle w:val="a8"/>
        </w:rPr>
        <w:footnoteRef/>
      </w:r>
      <w:r>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4">
    <w:p w:rsidR="00CC49F3" w:rsidRDefault="00CC49F3" w:rsidP="00B82687">
      <w:pPr>
        <w:pStyle w:val="a5"/>
        <w:jc w:val="both"/>
        <w:rPr>
          <w:lang w:val="ru-RU"/>
        </w:rPr>
      </w:pPr>
      <w:r>
        <w:rPr>
          <w:rStyle w:val="a8"/>
        </w:rPr>
        <w:footnoteRef/>
      </w:r>
      <w:r>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5">
    <w:p w:rsidR="00CC49F3" w:rsidRDefault="00CC49F3" w:rsidP="00B82687">
      <w:pPr>
        <w:pStyle w:val="a5"/>
        <w:jc w:val="both"/>
        <w:rPr>
          <w:i/>
          <w:iCs/>
          <w:lang w:val="ru-RU"/>
        </w:rPr>
      </w:pPr>
      <w:r>
        <w:rPr>
          <w:rStyle w:val="a8"/>
        </w:rPr>
        <w:footnoteRef/>
      </w:r>
      <w:r>
        <w:rPr>
          <w:lang w:val="ru-RU"/>
        </w:rPr>
        <w:t xml:space="preserve"> </w:t>
      </w:r>
      <w:r>
        <w:rPr>
          <w:i/>
          <w:iCs/>
          <w:lang w:val="ru-RU"/>
        </w:rPr>
        <w:t>При формировании ПОП информация отображается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126"/>
    <w:multiLevelType w:val="multilevel"/>
    <w:tmpl w:val="FB4AEAB4"/>
    <w:lvl w:ilvl="0">
      <w:start w:val="1"/>
      <w:numFmt w:val="decimal"/>
      <w:lvlText w:val="%1."/>
      <w:lvlJc w:val="left"/>
      <w:pPr>
        <w:ind w:left="720" w:hanging="360"/>
      </w:pPr>
    </w:lvl>
    <w:lvl w:ilvl="1">
      <w:start w:val="2"/>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604641D"/>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4F6B7797"/>
    <w:multiLevelType w:val="multilevel"/>
    <w:tmpl w:val="6E8C8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B82C11"/>
    <w:multiLevelType w:val="multilevel"/>
    <w:tmpl w:val="BE4E3E62"/>
    <w:lvl w:ilvl="0">
      <w:start w:val="1"/>
      <w:numFmt w:val="decimal"/>
      <w:lvlText w:val="%1."/>
      <w:lvlJc w:val="left"/>
      <w:pPr>
        <w:ind w:left="720" w:hanging="360"/>
      </w:pPr>
    </w:lvl>
    <w:lvl w:ilvl="1">
      <w:start w:val="1"/>
      <w:numFmt w:val="decimal"/>
      <w:isLgl/>
      <w:lvlText w:val="%1.%2."/>
      <w:lvlJc w:val="left"/>
      <w:pPr>
        <w:ind w:left="1335" w:hanging="420"/>
      </w:pPr>
    </w:lvl>
    <w:lvl w:ilvl="2">
      <w:start w:val="1"/>
      <w:numFmt w:val="decimal"/>
      <w:isLgl/>
      <w:lvlText w:val="%1.%2.%3."/>
      <w:lvlJc w:val="left"/>
      <w:pPr>
        <w:ind w:left="2190" w:hanging="720"/>
      </w:pPr>
    </w:lvl>
    <w:lvl w:ilvl="3">
      <w:start w:val="1"/>
      <w:numFmt w:val="decimal"/>
      <w:isLgl/>
      <w:lvlText w:val="%1.%2.%3.%4."/>
      <w:lvlJc w:val="left"/>
      <w:pPr>
        <w:ind w:left="2745" w:hanging="720"/>
      </w:pPr>
    </w:lvl>
    <w:lvl w:ilvl="4">
      <w:start w:val="1"/>
      <w:numFmt w:val="decimal"/>
      <w:isLgl/>
      <w:lvlText w:val="%1.%2.%3.%4.%5."/>
      <w:lvlJc w:val="left"/>
      <w:pPr>
        <w:ind w:left="3660" w:hanging="1080"/>
      </w:pPr>
    </w:lvl>
    <w:lvl w:ilvl="5">
      <w:start w:val="1"/>
      <w:numFmt w:val="decimal"/>
      <w:isLgl/>
      <w:lvlText w:val="%1.%2.%3.%4.%5.%6."/>
      <w:lvlJc w:val="left"/>
      <w:pPr>
        <w:ind w:left="4215" w:hanging="1080"/>
      </w:pPr>
    </w:lvl>
    <w:lvl w:ilvl="6">
      <w:start w:val="1"/>
      <w:numFmt w:val="decimal"/>
      <w:isLgl/>
      <w:lvlText w:val="%1.%2.%3.%4.%5.%6.%7."/>
      <w:lvlJc w:val="left"/>
      <w:pPr>
        <w:ind w:left="5130" w:hanging="1440"/>
      </w:pPr>
    </w:lvl>
    <w:lvl w:ilvl="7">
      <w:start w:val="1"/>
      <w:numFmt w:val="decimal"/>
      <w:isLgl/>
      <w:lvlText w:val="%1.%2.%3.%4.%5.%6.%7.%8."/>
      <w:lvlJc w:val="left"/>
      <w:pPr>
        <w:ind w:left="5685" w:hanging="1440"/>
      </w:pPr>
    </w:lvl>
    <w:lvl w:ilvl="8">
      <w:start w:val="1"/>
      <w:numFmt w:val="decimal"/>
      <w:isLgl/>
      <w:lvlText w:val="%1.%2.%3.%4.%5.%6.%7.%8.%9."/>
      <w:lvlJc w:val="left"/>
      <w:pPr>
        <w:ind w:left="66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00"/>
    <w:rsid w:val="00075B1C"/>
    <w:rsid w:val="00093E8E"/>
    <w:rsid w:val="000A70D3"/>
    <w:rsid w:val="00157E7D"/>
    <w:rsid w:val="00171D23"/>
    <w:rsid w:val="001904E6"/>
    <w:rsid w:val="002A0625"/>
    <w:rsid w:val="00327530"/>
    <w:rsid w:val="003477C6"/>
    <w:rsid w:val="003A40E1"/>
    <w:rsid w:val="0044098A"/>
    <w:rsid w:val="00453501"/>
    <w:rsid w:val="00480F70"/>
    <w:rsid w:val="004E2007"/>
    <w:rsid w:val="004F6CF7"/>
    <w:rsid w:val="005174FD"/>
    <w:rsid w:val="005B5C8C"/>
    <w:rsid w:val="00625F00"/>
    <w:rsid w:val="00644725"/>
    <w:rsid w:val="00646124"/>
    <w:rsid w:val="00687E8A"/>
    <w:rsid w:val="006C4BA2"/>
    <w:rsid w:val="00795795"/>
    <w:rsid w:val="007C44BA"/>
    <w:rsid w:val="007F19BF"/>
    <w:rsid w:val="008A4940"/>
    <w:rsid w:val="00982D4A"/>
    <w:rsid w:val="00A03DF0"/>
    <w:rsid w:val="00A47A31"/>
    <w:rsid w:val="00A509DC"/>
    <w:rsid w:val="00A606AE"/>
    <w:rsid w:val="00A81CC0"/>
    <w:rsid w:val="00B82687"/>
    <w:rsid w:val="00C70F3D"/>
    <w:rsid w:val="00CA6C8B"/>
    <w:rsid w:val="00CC49F3"/>
    <w:rsid w:val="00CD671B"/>
    <w:rsid w:val="00CE4C1E"/>
    <w:rsid w:val="00D03169"/>
    <w:rsid w:val="00D30E29"/>
    <w:rsid w:val="00D43B7B"/>
    <w:rsid w:val="00D60341"/>
    <w:rsid w:val="00D74554"/>
    <w:rsid w:val="00DA6B20"/>
    <w:rsid w:val="00DF2C18"/>
    <w:rsid w:val="00E31B71"/>
    <w:rsid w:val="00E562A4"/>
    <w:rsid w:val="00E648A2"/>
    <w:rsid w:val="00E80E99"/>
    <w:rsid w:val="00EA606B"/>
    <w:rsid w:val="00F0663A"/>
    <w:rsid w:val="00F1758A"/>
    <w:rsid w:val="00F33DE5"/>
    <w:rsid w:val="00F54B6F"/>
    <w:rsid w:val="00FA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87"/>
    <w:rPr>
      <w:rFonts w:ascii="Calibri" w:eastAsia="Times New Roman" w:hAnsi="Calibri" w:cs="Times New Roman"/>
      <w:lang w:eastAsia="ru-RU"/>
    </w:rPr>
  </w:style>
  <w:style w:type="paragraph" w:styleId="1">
    <w:name w:val="heading 1"/>
    <w:basedOn w:val="a"/>
    <w:next w:val="a"/>
    <w:link w:val="10"/>
    <w:qFormat/>
    <w:rsid w:val="007C44BA"/>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82687"/>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B82687"/>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semiHidden/>
    <w:unhideWhenUsed/>
    <w:qFormat/>
    <w:rsid w:val="00B82687"/>
    <w:pPr>
      <w:spacing w:after="0" w:line="240" w:lineRule="auto"/>
    </w:pPr>
    <w:rPr>
      <w:rFonts w:ascii="Times New Roman" w:hAnsi="Times New Roman"/>
      <w:sz w:val="20"/>
      <w:szCs w:val="20"/>
      <w:lang w:val="en-US" w:eastAsia="x-none"/>
    </w:rPr>
  </w:style>
  <w:style w:type="character" w:customStyle="1" w:styleId="11">
    <w:name w:val="Текст сноски Знак1"/>
    <w:basedOn w:val="a0"/>
    <w:uiPriority w:val="99"/>
    <w:semiHidden/>
    <w:rsid w:val="00B82687"/>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АРАГРАФ Знак"/>
    <w:link w:val="a7"/>
    <w:uiPriority w:val="34"/>
    <w:qFormat/>
    <w:locked/>
    <w:rsid w:val="00B82687"/>
    <w:rPr>
      <w:rFonts w:ascii="Times New Roman" w:eastAsia="Times New Roman" w:hAnsi="Times New Roman" w:cs="Times New Roman"/>
      <w:sz w:val="24"/>
      <w:szCs w:val="24"/>
      <w:lang w:val="x-none" w:eastAsia="x-none"/>
    </w:rPr>
  </w:style>
  <w:style w:type="paragraph" w:styleId="a7">
    <w:name w:val="List Paragraph"/>
    <w:aliases w:val="Содержание. 2 уровень,List Paragraph,ПАРАГРАФ"/>
    <w:basedOn w:val="a"/>
    <w:link w:val="a6"/>
    <w:uiPriority w:val="34"/>
    <w:qFormat/>
    <w:rsid w:val="00B82687"/>
    <w:pPr>
      <w:spacing w:before="120" w:after="120" w:line="240" w:lineRule="auto"/>
      <w:ind w:left="708"/>
    </w:pPr>
    <w:rPr>
      <w:rFonts w:ascii="Times New Roman" w:hAnsi="Times New Roman"/>
      <w:sz w:val="24"/>
      <w:szCs w:val="24"/>
      <w:lang w:val="x-none" w:eastAsia="x-none"/>
    </w:rPr>
  </w:style>
  <w:style w:type="paragraph" w:customStyle="1" w:styleId="ConsPlusNormal">
    <w:name w:val="ConsPlusNormal"/>
    <w:qFormat/>
    <w:rsid w:val="00B826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таблСлева12"/>
    <w:basedOn w:val="a"/>
    <w:uiPriority w:val="3"/>
    <w:qFormat/>
    <w:rsid w:val="00B82687"/>
    <w:pPr>
      <w:snapToGrid w:val="0"/>
      <w:spacing w:after="0" w:line="240" w:lineRule="auto"/>
    </w:pPr>
    <w:rPr>
      <w:rFonts w:ascii="Times New Roman" w:hAnsi="Times New Roman"/>
      <w:iCs/>
      <w:sz w:val="24"/>
      <w:szCs w:val="28"/>
    </w:rPr>
  </w:style>
  <w:style w:type="character" w:styleId="a8">
    <w:name w:val="footnote reference"/>
    <w:aliases w:val="Знак сноски-FN,Ciae niinee-FN,AЗнак сноски зел"/>
    <w:uiPriority w:val="99"/>
    <w:semiHidden/>
    <w:unhideWhenUsed/>
    <w:rsid w:val="00B82687"/>
    <w:rPr>
      <w:rFonts w:ascii="Times New Roman" w:hAnsi="Times New Roman" w:cs="Times New Roman" w:hint="default"/>
      <w:vertAlign w:val="superscript"/>
    </w:rPr>
  </w:style>
  <w:style w:type="character" w:customStyle="1" w:styleId="value">
    <w:name w:val="value"/>
    <w:rsid w:val="00B82687"/>
  </w:style>
  <w:style w:type="character" w:customStyle="1" w:styleId="fontstyle01">
    <w:name w:val="fontstyle01"/>
    <w:rsid w:val="00B82687"/>
    <w:rPr>
      <w:rFonts w:ascii="Times New Roman" w:hAnsi="Times New Roman" w:cs="Times New Roman" w:hint="default"/>
      <w:b/>
      <w:bCs/>
      <w:i w:val="0"/>
      <w:iCs w:val="0"/>
      <w:color w:val="000000"/>
      <w:sz w:val="24"/>
      <w:szCs w:val="24"/>
    </w:rPr>
  </w:style>
  <w:style w:type="character" w:customStyle="1" w:styleId="hilight">
    <w:name w:val="hilight"/>
    <w:rsid w:val="00B82687"/>
  </w:style>
  <w:style w:type="character" w:customStyle="1" w:styleId="10">
    <w:name w:val="Заголовок 1 Знак"/>
    <w:basedOn w:val="a0"/>
    <w:link w:val="1"/>
    <w:rsid w:val="007C44BA"/>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E80E99"/>
    <w:rPr>
      <w:rFonts w:ascii="Times New Roman" w:hAnsi="Times New Roman" w:cs="Times New Roman" w:hint="default"/>
      <w:sz w:val="26"/>
      <w:szCs w:val="26"/>
    </w:rPr>
  </w:style>
  <w:style w:type="table" w:styleId="a9">
    <w:name w:val="Table Grid"/>
    <w:basedOn w:val="a1"/>
    <w:uiPriority w:val="59"/>
    <w:rsid w:val="00E80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F6C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6C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87"/>
    <w:rPr>
      <w:rFonts w:ascii="Calibri" w:eastAsia="Times New Roman" w:hAnsi="Calibri" w:cs="Times New Roman"/>
      <w:lang w:eastAsia="ru-RU"/>
    </w:rPr>
  </w:style>
  <w:style w:type="paragraph" w:styleId="1">
    <w:name w:val="heading 1"/>
    <w:basedOn w:val="a"/>
    <w:next w:val="a"/>
    <w:link w:val="10"/>
    <w:qFormat/>
    <w:rsid w:val="007C44BA"/>
    <w:pPr>
      <w:keepNext/>
      <w:autoSpaceDE w:val="0"/>
      <w:autoSpaceDN w:val="0"/>
      <w:spacing w:after="0" w:line="240" w:lineRule="auto"/>
      <w:ind w:firstLine="284"/>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82687"/>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B82687"/>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semiHidden/>
    <w:unhideWhenUsed/>
    <w:qFormat/>
    <w:rsid w:val="00B82687"/>
    <w:pPr>
      <w:spacing w:after="0" w:line="240" w:lineRule="auto"/>
    </w:pPr>
    <w:rPr>
      <w:rFonts w:ascii="Times New Roman" w:hAnsi="Times New Roman"/>
      <w:sz w:val="20"/>
      <w:szCs w:val="20"/>
      <w:lang w:val="en-US" w:eastAsia="x-none"/>
    </w:rPr>
  </w:style>
  <w:style w:type="character" w:customStyle="1" w:styleId="11">
    <w:name w:val="Текст сноски Знак1"/>
    <w:basedOn w:val="a0"/>
    <w:uiPriority w:val="99"/>
    <w:semiHidden/>
    <w:rsid w:val="00B82687"/>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АРАГРАФ Знак"/>
    <w:link w:val="a7"/>
    <w:uiPriority w:val="34"/>
    <w:qFormat/>
    <w:locked/>
    <w:rsid w:val="00B82687"/>
    <w:rPr>
      <w:rFonts w:ascii="Times New Roman" w:eastAsia="Times New Roman" w:hAnsi="Times New Roman" w:cs="Times New Roman"/>
      <w:sz w:val="24"/>
      <w:szCs w:val="24"/>
      <w:lang w:val="x-none" w:eastAsia="x-none"/>
    </w:rPr>
  </w:style>
  <w:style w:type="paragraph" w:styleId="a7">
    <w:name w:val="List Paragraph"/>
    <w:aliases w:val="Содержание. 2 уровень,List Paragraph,ПАРАГРАФ"/>
    <w:basedOn w:val="a"/>
    <w:link w:val="a6"/>
    <w:uiPriority w:val="34"/>
    <w:qFormat/>
    <w:rsid w:val="00B82687"/>
    <w:pPr>
      <w:spacing w:before="120" w:after="120" w:line="240" w:lineRule="auto"/>
      <w:ind w:left="708"/>
    </w:pPr>
    <w:rPr>
      <w:rFonts w:ascii="Times New Roman" w:hAnsi="Times New Roman"/>
      <w:sz w:val="24"/>
      <w:szCs w:val="24"/>
      <w:lang w:val="x-none" w:eastAsia="x-none"/>
    </w:rPr>
  </w:style>
  <w:style w:type="paragraph" w:customStyle="1" w:styleId="ConsPlusNormal">
    <w:name w:val="ConsPlusNormal"/>
    <w:qFormat/>
    <w:rsid w:val="00B826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таблСлева12"/>
    <w:basedOn w:val="a"/>
    <w:uiPriority w:val="3"/>
    <w:qFormat/>
    <w:rsid w:val="00B82687"/>
    <w:pPr>
      <w:snapToGrid w:val="0"/>
      <w:spacing w:after="0" w:line="240" w:lineRule="auto"/>
    </w:pPr>
    <w:rPr>
      <w:rFonts w:ascii="Times New Roman" w:hAnsi="Times New Roman"/>
      <w:iCs/>
      <w:sz w:val="24"/>
      <w:szCs w:val="28"/>
    </w:rPr>
  </w:style>
  <w:style w:type="character" w:styleId="a8">
    <w:name w:val="footnote reference"/>
    <w:aliases w:val="Знак сноски-FN,Ciae niinee-FN,AЗнак сноски зел"/>
    <w:uiPriority w:val="99"/>
    <w:semiHidden/>
    <w:unhideWhenUsed/>
    <w:rsid w:val="00B82687"/>
    <w:rPr>
      <w:rFonts w:ascii="Times New Roman" w:hAnsi="Times New Roman" w:cs="Times New Roman" w:hint="default"/>
      <w:vertAlign w:val="superscript"/>
    </w:rPr>
  </w:style>
  <w:style w:type="character" w:customStyle="1" w:styleId="value">
    <w:name w:val="value"/>
    <w:rsid w:val="00B82687"/>
  </w:style>
  <w:style w:type="character" w:customStyle="1" w:styleId="fontstyle01">
    <w:name w:val="fontstyle01"/>
    <w:rsid w:val="00B82687"/>
    <w:rPr>
      <w:rFonts w:ascii="Times New Roman" w:hAnsi="Times New Roman" w:cs="Times New Roman" w:hint="default"/>
      <w:b/>
      <w:bCs/>
      <w:i w:val="0"/>
      <w:iCs w:val="0"/>
      <w:color w:val="000000"/>
      <w:sz w:val="24"/>
      <w:szCs w:val="24"/>
    </w:rPr>
  </w:style>
  <w:style w:type="character" w:customStyle="1" w:styleId="hilight">
    <w:name w:val="hilight"/>
    <w:rsid w:val="00B82687"/>
  </w:style>
  <w:style w:type="character" w:customStyle="1" w:styleId="10">
    <w:name w:val="Заголовок 1 Знак"/>
    <w:basedOn w:val="a0"/>
    <w:link w:val="1"/>
    <w:rsid w:val="007C44BA"/>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E80E99"/>
    <w:rPr>
      <w:rFonts w:ascii="Times New Roman" w:hAnsi="Times New Roman" w:cs="Times New Roman" w:hint="default"/>
      <w:sz w:val="26"/>
      <w:szCs w:val="26"/>
    </w:rPr>
  </w:style>
  <w:style w:type="table" w:styleId="a9">
    <w:name w:val="Table Grid"/>
    <w:basedOn w:val="a1"/>
    <w:uiPriority w:val="59"/>
    <w:rsid w:val="00E80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F6C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6C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40</cp:revision>
  <dcterms:created xsi:type="dcterms:W3CDTF">2023-06-15T15:51:00Z</dcterms:created>
  <dcterms:modified xsi:type="dcterms:W3CDTF">2023-11-23T04:38:00Z</dcterms:modified>
</cp:coreProperties>
</file>