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C8F" w:rsidRDefault="000D3AFF" w:rsidP="00881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bCs/>
          <w:sz w:val="24"/>
          <w:szCs w:val="24"/>
        </w:rPr>
      </w:pPr>
      <w:r>
        <w:rPr>
          <w:rFonts w:ascii="Times New Roman" w:hAnsi="Times New Roman"/>
          <w:bCs/>
          <w:noProof/>
          <w:sz w:val="24"/>
          <w:szCs w:val="24"/>
        </w:rPr>
        <w:drawing>
          <wp:inline distT="0" distB="0" distL="0" distR="0">
            <wp:extent cx="6120765" cy="85578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М03 СД.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8557895"/>
                    </a:xfrm>
                    <a:prstGeom prst="rect">
                      <a:avLst/>
                    </a:prstGeom>
                  </pic:spPr>
                </pic:pic>
              </a:graphicData>
            </a:graphic>
          </wp:inline>
        </w:drawing>
      </w:r>
      <w:bookmarkStart w:id="0" w:name="_GoBack"/>
      <w:bookmarkEnd w:id="0"/>
    </w:p>
    <w:p w:rsidR="00881C8F" w:rsidRDefault="00881C8F" w:rsidP="0017551B">
      <w:pPr>
        <w:rPr>
          <w:rFonts w:ascii="Times New Roman" w:hAnsi="Times New Roman"/>
          <w:b/>
          <w:i/>
          <w:sz w:val="24"/>
          <w:szCs w:val="24"/>
        </w:rPr>
        <w:sectPr w:rsidR="00881C8F" w:rsidSect="00ED73D6">
          <w:pgSz w:w="11907" w:h="16840"/>
          <w:pgMar w:top="1134" w:right="567" w:bottom="1134" w:left="1701" w:header="709" w:footer="709" w:gutter="0"/>
          <w:cols w:space="720"/>
        </w:sectPr>
      </w:pPr>
    </w:p>
    <w:p w:rsidR="00881C8F" w:rsidRPr="00480D79" w:rsidRDefault="00881C8F" w:rsidP="00881C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sz w:val="24"/>
          <w:szCs w:val="24"/>
        </w:rPr>
      </w:pPr>
      <w:r w:rsidRPr="00480D79">
        <w:rPr>
          <w:rFonts w:ascii="Times New Roman" w:hAnsi="Times New Roman"/>
          <w:sz w:val="24"/>
          <w:szCs w:val="24"/>
        </w:rPr>
        <w:lastRenderedPageBreak/>
        <w:t xml:space="preserve">Рабочая  программа профессионального модуля разработана на основе Федерального государственного образовательного стандарта </w:t>
      </w:r>
      <w:r w:rsidR="00423096" w:rsidRPr="00480D79">
        <w:rPr>
          <w:rFonts w:ascii="Times New Roman" w:hAnsi="Times New Roman"/>
          <w:sz w:val="24"/>
          <w:szCs w:val="24"/>
        </w:rPr>
        <w:t>по специальности среднего профессионального образования (СПО)</w:t>
      </w:r>
      <w:r w:rsidRPr="00480D79">
        <w:rPr>
          <w:rFonts w:ascii="Times New Roman" w:hAnsi="Times New Roman"/>
          <w:sz w:val="24"/>
          <w:szCs w:val="24"/>
        </w:rPr>
        <w:t xml:space="preserve"> 34.02.01 Сестринское дело</w:t>
      </w:r>
      <w:r w:rsidR="00423096" w:rsidRPr="00480D79">
        <w:rPr>
          <w:rFonts w:ascii="Times New Roman" w:hAnsi="Times New Roman"/>
          <w:sz w:val="24"/>
          <w:szCs w:val="24"/>
        </w:rPr>
        <w:t xml:space="preserve"> (УГПС 34.00.00</w:t>
      </w:r>
      <w:r w:rsidR="00480D79" w:rsidRPr="00480D79">
        <w:rPr>
          <w:rFonts w:ascii="Times New Roman" w:hAnsi="Times New Roman"/>
          <w:sz w:val="24"/>
          <w:szCs w:val="24"/>
        </w:rPr>
        <w:t xml:space="preserve"> Сестринское дело)</w:t>
      </w:r>
      <w:r w:rsidRPr="00480D79">
        <w:rPr>
          <w:rFonts w:ascii="Times New Roman" w:hAnsi="Times New Roman"/>
          <w:sz w:val="24"/>
          <w:szCs w:val="24"/>
        </w:rPr>
        <w:t xml:space="preserve"> </w:t>
      </w:r>
      <w:r w:rsidR="00480D79">
        <w:rPr>
          <w:rFonts w:ascii="Times New Roman" w:hAnsi="Times New Roman"/>
          <w:sz w:val="24"/>
          <w:szCs w:val="24"/>
        </w:rPr>
        <w:t>№527, утвержденного Министерством просвещения Российской Федерации от 04.07.2022г.</w:t>
      </w:r>
    </w:p>
    <w:p w:rsidR="00881C8F" w:rsidRPr="00881C8F" w:rsidRDefault="00881C8F" w:rsidP="00881C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i/>
          <w:sz w:val="24"/>
          <w:szCs w:val="24"/>
        </w:rPr>
      </w:pPr>
      <w:r w:rsidRPr="00881C8F">
        <w:rPr>
          <w:rFonts w:ascii="Times New Roman" w:hAnsi="Times New Roman"/>
          <w:i/>
          <w:sz w:val="24"/>
          <w:szCs w:val="24"/>
        </w:rPr>
        <w:t xml:space="preserve">                         </w:t>
      </w:r>
    </w:p>
    <w:p w:rsidR="00881C8F" w:rsidRPr="00881C8F" w:rsidRDefault="00881C8F" w:rsidP="00881C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jc w:val="center"/>
        <w:rPr>
          <w:rFonts w:ascii="Times New Roman" w:hAnsi="Times New Roman"/>
          <w:i/>
          <w:sz w:val="24"/>
          <w:szCs w:val="24"/>
          <w:vertAlign w:val="superscript"/>
        </w:rPr>
      </w:pPr>
    </w:p>
    <w:p w:rsidR="00881C8F" w:rsidRDefault="00881C8F" w:rsidP="00881C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rPr>
          <w:rFonts w:ascii="Times New Roman" w:hAnsi="Times New Roman"/>
          <w:i/>
          <w:sz w:val="24"/>
          <w:szCs w:val="24"/>
          <w:vertAlign w:val="superscript"/>
        </w:rPr>
      </w:pPr>
    </w:p>
    <w:p w:rsidR="00881C8F" w:rsidRDefault="00881C8F" w:rsidP="00881C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rPr>
          <w:rFonts w:ascii="Times New Roman" w:hAnsi="Times New Roman"/>
          <w:i/>
          <w:sz w:val="24"/>
          <w:szCs w:val="24"/>
          <w:vertAlign w:val="superscript"/>
        </w:rPr>
      </w:pPr>
    </w:p>
    <w:p w:rsidR="00881C8F" w:rsidRPr="00881C8F" w:rsidRDefault="00881C8F" w:rsidP="00881C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rPr>
          <w:rFonts w:ascii="Times New Roman" w:hAnsi="Times New Roman"/>
          <w:i/>
          <w:sz w:val="24"/>
          <w:szCs w:val="24"/>
          <w:vertAlign w:val="superscript"/>
        </w:rPr>
      </w:pPr>
    </w:p>
    <w:p w:rsidR="00881C8F" w:rsidRPr="00881C8F" w:rsidRDefault="00881C8F" w:rsidP="00881C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sidRPr="00881C8F">
        <w:rPr>
          <w:rFonts w:ascii="Times New Roman" w:hAnsi="Times New Roman"/>
          <w:sz w:val="24"/>
          <w:szCs w:val="24"/>
        </w:rPr>
        <w:t xml:space="preserve">Организация-разработчик: КГБПОУ  «Каменский медицинский колледж» </w:t>
      </w:r>
    </w:p>
    <w:p w:rsidR="00881C8F" w:rsidRPr="00881C8F" w:rsidRDefault="00881C8F" w:rsidP="00881C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p>
    <w:p w:rsidR="00881C8F" w:rsidRPr="00881C8F" w:rsidRDefault="00881C8F" w:rsidP="00881C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sidRPr="00881C8F">
        <w:rPr>
          <w:rFonts w:ascii="Times New Roman" w:hAnsi="Times New Roman"/>
          <w:sz w:val="24"/>
          <w:szCs w:val="24"/>
        </w:rPr>
        <w:t>Разработчики:</w:t>
      </w:r>
    </w:p>
    <w:p w:rsidR="00881C8F" w:rsidRPr="00881C8F" w:rsidRDefault="00881C8F" w:rsidP="00881C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vertAlign w:val="superscript"/>
        </w:rPr>
      </w:pPr>
      <w:r>
        <w:rPr>
          <w:rFonts w:ascii="Times New Roman" w:hAnsi="Times New Roman"/>
          <w:sz w:val="24"/>
          <w:szCs w:val="24"/>
        </w:rPr>
        <w:t>Басалаева Юлия Митрофановна, преподаватель</w:t>
      </w:r>
    </w:p>
    <w:p w:rsidR="00881C8F" w:rsidRPr="00881C8F" w:rsidRDefault="00881C8F" w:rsidP="00881C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vertAlign w:val="superscript"/>
        </w:rPr>
      </w:pPr>
    </w:p>
    <w:p w:rsidR="00881C8F" w:rsidRPr="00881C8F" w:rsidRDefault="00881C8F" w:rsidP="00881C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vertAlign w:val="superscript"/>
        </w:rPr>
      </w:pPr>
    </w:p>
    <w:p w:rsidR="00881C8F" w:rsidRPr="00881C8F" w:rsidRDefault="00881C8F" w:rsidP="00881C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vertAlign w:val="superscript"/>
        </w:rPr>
      </w:pPr>
    </w:p>
    <w:p w:rsidR="00881C8F" w:rsidRPr="00881C8F" w:rsidRDefault="00881C8F" w:rsidP="00881C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vertAlign w:val="superscript"/>
        </w:rPr>
      </w:pPr>
    </w:p>
    <w:p w:rsidR="00881C8F" w:rsidRPr="00881C8F" w:rsidRDefault="00881C8F" w:rsidP="00881C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i/>
          <w:sz w:val="24"/>
          <w:szCs w:val="24"/>
        </w:rPr>
      </w:pPr>
    </w:p>
    <w:p w:rsidR="00881C8F" w:rsidRPr="00881C8F" w:rsidRDefault="00881C8F" w:rsidP="00881C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i/>
          <w:sz w:val="24"/>
          <w:szCs w:val="24"/>
        </w:rPr>
      </w:pPr>
    </w:p>
    <w:p w:rsidR="00881C8F" w:rsidRDefault="00881C8F" w:rsidP="00881C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i/>
          <w:sz w:val="24"/>
          <w:szCs w:val="24"/>
        </w:rPr>
      </w:pPr>
    </w:p>
    <w:p w:rsidR="00480D79" w:rsidRDefault="00480D79" w:rsidP="00480D79"/>
    <w:p w:rsidR="00480D79" w:rsidRDefault="00480D79" w:rsidP="00480D79"/>
    <w:p w:rsidR="00480D79" w:rsidRDefault="00480D79" w:rsidP="00480D79"/>
    <w:p w:rsidR="00480D79" w:rsidRPr="00480D79" w:rsidRDefault="00480D79" w:rsidP="00480D79"/>
    <w:p w:rsidR="00881C8F" w:rsidRPr="00881C8F" w:rsidRDefault="00881C8F" w:rsidP="00881C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i/>
          <w:sz w:val="24"/>
          <w:szCs w:val="24"/>
        </w:rPr>
      </w:pPr>
    </w:p>
    <w:p w:rsidR="00881C8F" w:rsidRPr="00881C8F" w:rsidRDefault="00881C8F" w:rsidP="00881C8F">
      <w:pPr>
        <w:rPr>
          <w:rFonts w:ascii="Times New Roman" w:hAnsi="Times New Roman"/>
          <w:sz w:val="24"/>
          <w:szCs w:val="24"/>
        </w:rPr>
      </w:pPr>
      <w:r w:rsidRPr="00881C8F">
        <w:rPr>
          <w:rFonts w:ascii="Times New Roman" w:hAnsi="Times New Roman"/>
          <w:sz w:val="24"/>
          <w:szCs w:val="24"/>
        </w:rPr>
        <w:t>© КГБПОУ «Каменский медицинский колледж»</w:t>
      </w:r>
    </w:p>
    <w:p w:rsidR="00881C8F" w:rsidRPr="00881C8F" w:rsidRDefault="00881C8F" w:rsidP="00881C8F">
      <w:pPr>
        <w:rPr>
          <w:rFonts w:ascii="Times New Roman" w:hAnsi="Times New Roman"/>
          <w:i/>
          <w:sz w:val="24"/>
          <w:szCs w:val="24"/>
        </w:rPr>
      </w:pPr>
      <w:r w:rsidRPr="00881C8F">
        <w:rPr>
          <w:rFonts w:ascii="Times New Roman" w:hAnsi="Times New Roman"/>
          <w:sz w:val="24"/>
          <w:szCs w:val="24"/>
        </w:rPr>
        <w:t xml:space="preserve">© </w:t>
      </w:r>
      <w:r>
        <w:rPr>
          <w:rFonts w:ascii="Times New Roman" w:hAnsi="Times New Roman"/>
          <w:i/>
          <w:sz w:val="24"/>
          <w:szCs w:val="24"/>
        </w:rPr>
        <w:t xml:space="preserve">Басалаева </w:t>
      </w:r>
      <w:r w:rsidR="00480D79">
        <w:rPr>
          <w:rFonts w:ascii="Times New Roman" w:hAnsi="Times New Roman"/>
          <w:i/>
          <w:sz w:val="24"/>
          <w:szCs w:val="24"/>
        </w:rPr>
        <w:t>Ю.М.</w:t>
      </w:r>
      <w:r w:rsidRPr="00881C8F">
        <w:rPr>
          <w:rFonts w:ascii="Times New Roman" w:hAnsi="Times New Roman"/>
          <w:i/>
          <w:sz w:val="24"/>
          <w:szCs w:val="24"/>
        </w:rPr>
        <w:t>, 20</w:t>
      </w:r>
      <w:r>
        <w:rPr>
          <w:rFonts w:ascii="Times New Roman" w:hAnsi="Times New Roman"/>
          <w:i/>
          <w:sz w:val="24"/>
          <w:szCs w:val="24"/>
        </w:rPr>
        <w:t>23</w:t>
      </w:r>
    </w:p>
    <w:p w:rsidR="0017551B" w:rsidRPr="00EE1242" w:rsidRDefault="0017551B" w:rsidP="0017551B">
      <w:pPr>
        <w:rPr>
          <w:rFonts w:ascii="Times New Roman" w:hAnsi="Times New Roman"/>
          <w:b/>
          <w:i/>
          <w:sz w:val="24"/>
          <w:szCs w:val="24"/>
        </w:rPr>
        <w:sectPr w:rsidR="0017551B" w:rsidRPr="00EE1242" w:rsidSect="00ED73D6">
          <w:pgSz w:w="11907" w:h="16840"/>
          <w:pgMar w:top="1134" w:right="567" w:bottom="1134" w:left="1701" w:header="709" w:footer="709" w:gutter="0"/>
          <w:cols w:space="720"/>
        </w:sectPr>
      </w:pPr>
    </w:p>
    <w:p w:rsidR="00480D79" w:rsidRPr="00480D79" w:rsidRDefault="00480D79" w:rsidP="00480D79">
      <w:pPr>
        <w:jc w:val="center"/>
        <w:rPr>
          <w:rFonts w:ascii="Times New Roman" w:hAnsi="Times New Roman"/>
          <w:b/>
          <w:i/>
          <w:sz w:val="24"/>
          <w:szCs w:val="24"/>
        </w:rPr>
      </w:pPr>
      <w:r w:rsidRPr="00480D79">
        <w:rPr>
          <w:rFonts w:ascii="Times New Roman" w:hAnsi="Times New Roman"/>
          <w:b/>
          <w:i/>
          <w:sz w:val="24"/>
          <w:szCs w:val="24"/>
        </w:rPr>
        <w:lastRenderedPageBreak/>
        <w:t>СОДЕРЖАНИЕ</w:t>
      </w:r>
    </w:p>
    <w:p w:rsidR="00480D79" w:rsidRPr="00480D79" w:rsidRDefault="00480D79" w:rsidP="00480D79">
      <w:pPr>
        <w:spacing w:after="0" w:line="24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480D79" w:rsidRPr="00480D79" w:rsidTr="007A3FF6">
        <w:tc>
          <w:tcPr>
            <w:tcW w:w="7501" w:type="dxa"/>
          </w:tcPr>
          <w:p w:rsidR="00480D79" w:rsidRPr="00480D79" w:rsidRDefault="00480D79" w:rsidP="00480D79">
            <w:pPr>
              <w:numPr>
                <w:ilvl w:val="0"/>
                <w:numId w:val="6"/>
              </w:numPr>
              <w:suppressAutoHyphens/>
              <w:spacing w:after="0" w:line="240" w:lineRule="auto"/>
              <w:rPr>
                <w:rFonts w:ascii="Times New Roman" w:hAnsi="Times New Roman"/>
                <w:b/>
                <w:sz w:val="24"/>
                <w:szCs w:val="24"/>
              </w:rPr>
            </w:pPr>
            <w:r w:rsidRPr="00480D79">
              <w:rPr>
                <w:rFonts w:ascii="Times New Roman" w:hAnsi="Times New Roman"/>
                <w:b/>
                <w:sz w:val="24"/>
                <w:szCs w:val="24"/>
              </w:rPr>
              <w:t>ОБЩАЯ ХАРАКТЕРИСТИКА РАБОЧЕЙ ПРОГРАММЫ ПРОФЕССИОНАЛЬНОГО МОДУЛЯ</w:t>
            </w:r>
          </w:p>
        </w:tc>
        <w:tc>
          <w:tcPr>
            <w:tcW w:w="1854" w:type="dxa"/>
          </w:tcPr>
          <w:p w:rsidR="00480D79" w:rsidRPr="00480D79" w:rsidRDefault="00480D79" w:rsidP="00480D79">
            <w:pPr>
              <w:spacing w:after="0" w:line="240" w:lineRule="auto"/>
              <w:rPr>
                <w:rFonts w:ascii="Times New Roman" w:hAnsi="Times New Roman"/>
                <w:b/>
                <w:sz w:val="24"/>
                <w:szCs w:val="24"/>
              </w:rPr>
            </w:pPr>
          </w:p>
        </w:tc>
      </w:tr>
      <w:tr w:rsidR="00480D79" w:rsidRPr="00480D79" w:rsidTr="007A3FF6">
        <w:tc>
          <w:tcPr>
            <w:tcW w:w="7501" w:type="dxa"/>
          </w:tcPr>
          <w:p w:rsidR="00480D79" w:rsidRPr="00480D79" w:rsidRDefault="00480D79" w:rsidP="00480D79">
            <w:pPr>
              <w:numPr>
                <w:ilvl w:val="0"/>
                <w:numId w:val="6"/>
              </w:numPr>
              <w:suppressAutoHyphens/>
              <w:spacing w:after="0" w:line="240" w:lineRule="auto"/>
              <w:rPr>
                <w:rFonts w:ascii="Times New Roman" w:hAnsi="Times New Roman"/>
                <w:b/>
                <w:sz w:val="24"/>
                <w:szCs w:val="24"/>
              </w:rPr>
            </w:pPr>
            <w:r w:rsidRPr="00480D79">
              <w:rPr>
                <w:rFonts w:ascii="Times New Roman" w:hAnsi="Times New Roman"/>
                <w:b/>
                <w:sz w:val="24"/>
                <w:szCs w:val="24"/>
              </w:rPr>
              <w:t>СТРУКТУРА И СОДЕРЖАНИЕ ПРОФЕССИОНАЛЬНОГО МОДУЛЯ</w:t>
            </w:r>
          </w:p>
          <w:p w:rsidR="00480D79" w:rsidRPr="00480D79" w:rsidRDefault="00480D79" w:rsidP="00480D79">
            <w:pPr>
              <w:numPr>
                <w:ilvl w:val="0"/>
                <w:numId w:val="6"/>
              </w:numPr>
              <w:suppressAutoHyphens/>
              <w:spacing w:after="0" w:line="240" w:lineRule="auto"/>
              <w:rPr>
                <w:rFonts w:ascii="Times New Roman" w:hAnsi="Times New Roman"/>
                <w:b/>
                <w:sz w:val="24"/>
                <w:szCs w:val="24"/>
              </w:rPr>
            </w:pPr>
            <w:r w:rsidRPr="00480D79">
              <w:rPr>
                <w:rFonts w:ascii="Times New Roman" w:hAnsi="Times New Roman"/>
                <w:b/>
                <w:sz w:val="24"/>
                <w:szCs w:val="24"/>
              </w:rPr>
              <w:t>УСЛОВИЯ РЕАЛИЗАЦИИ РАБОЧЕЙ ПРОГРАММЫ ПРОФЕССИОНАЛЬНОГО МОДУЛЯ</w:t>
            </w:r>
          </w:p>
        </w:tc>
        <w:tc>
          <w:tcPr>
            <w:tcW w:w="1854" w:type="dxa"/>
          </w:tcPr>
          <w:p w:rsidR="00480D79" w:rsidRPr="00480D79" w:rsidRDefault="00480D79" w:rsidP="00480D79">
            <w:pPr>
              <w:spacing w:after="0" w:line="240" w:lineRule="auto"/>
              <w:ind w:left="644"/>
              <w:rPr>
                <w:rFonts w:ascii="Times New Roman" w:hAnsi="Times New Roman"/>
                <w:b/>
                <w:sz w:val="24"/>
                <w:szCs w:val="24"/>
              </w:rPr>
            </w:pPr>
          </w:p>
        </w:tc>
      </w:tr>
      <w:tr w:rsidR="00480D79" w:rsidRPr="00480D79" w:rsidTr="007A3FF6">
        <w:tc>
          <w:tcPr>
            <w:tcW w:w="7501" w:type="dxa"/>
          </w:tcPr>
          <w:p w:rsidR="00480D79" w:rsidRPr="00480D79" w:rsidRDefault="00480D79" w:rsidP="00480D79">
            <w:pPr>
              <w:numPr>
                <w:ilvl w:val="0"/>
                <w:numId w:val="6"/>
              </w:numPr>
              <w:suppressAutoHyphens/>
              <w:spacing w:after="0" w:line="240" w:lineRule="auto"/>
              <w:rPr>
                <w:rFonts w:ascii="Times New Roman" w:hAnsi="Times New Roman"/>
                <w:b/>
                <w:sz w:val="24"/>
                <w:szCs w:val="24"/>
              </w:rPr>
            </w:pPr>
            <w:r w:rsidRPr="00480D79">
              <w:rPr>
                <w:rFonts w:ascii="Times New Roman" w:hAnsi="Times New Roman"/>
                <w:b/>
                <w:sz w:val="24"/>
                <w:szCs w:val="24"/>
              </w:rPr>
              <w:t>КОНТРОЛЬ И ОЦЕНКА РЕЗУЛЬТАТОВ ОСВОЕНИЯ ПРОФЕССИОНАЛЬНОГО МОДУЛЯ</w:t>
            </w:r>
          </w:p>
          <w:p w:rsidR="00480D79" w:rsidRPr="00480D79" w:rsidRDefault="00480D79" w:rsidP="00480D79">
            <w:pPr>
              <w:suppressAutoHyphens/>
              <w:spacing w:after="0" w:line="240" w:lineRule="auto"/>
              <w:rPr>
                <w:rFonts w:ascii="Times New Roman" w:hAnsi="Times New Roman"/>
                <w:b/>
                <w:sz w:val="24"/>
                <w:szCs w:val="24"/>
              </w:rPr>
            </w:pPr>
          </w:p>
        </w:tc>
        <w:tc>
          <w:tcPr>
            <w:tcW w:w="1854" w:type="dxa"/>
          </w:tcPr>
          <w:p w:rsidR="00480D79" w:rsidRPr="00480D79" w:rsidRDefault="00480D79" w:rsidP="00480D79">
            <w:pPr>
              <w:spacing w:after="0" w:line="240" w:lineRule="auto"/>
              <w:rPr>
                <w:rFonts w:ascii="Times New Roman" w:hAnsi="Times New Roman"/>
                <w:b/>
                <w:sz w:val="24"/>
                <w:szCs w:val="24"/>
              </w:rPr>
            </w:pPr>
          </w:p>
        </w:tc>
      </w:tr>
    </w:tbl>
    <w:p w:rsidR="0017551B" w:rsidRPr="00EE1242" w:rsidRDefault="0017551B" w:rsidP="0017551B">
      <w:pPr>
        <w:rPr>
          <w:rFonts w:ascii="Times New Roman" w:hAnsi="Times New Roman"/>
          <w:b/>
          <w:i/>
          <w:sz w:val="24"/>
          <w:szCs w:val="24"/>
        </w:rPr>
        <w:sectPr w:rsidR="0017551B" w:rsidRPr="00EE1242" w:rsidSect="00ED73D6">
          <w:pgSz w:w="11907" w:h="16840"/>
          <w:pgMar w:top="1134" w:right="567" w:bottom="1134" w:left="1701" w:header="709" w:footer="709" w:gutter="0"/>
          <w:cols w:space="720"/>
        </w:sectPr>
      </w:pPr>
    </w:p>
    <w:p w:rsidR="0017551B" w:rsidRPr="00310435" w:rsidRDefault="0017551B" w:rsidP="0017551B">
      <w:pPr>
        <w:spacing w:after="0"/>
        <w:jc w:val="center"/>
        <w:rPr>
          <w:rFonts w:ascii="Times New Roman" w:hAnsi="Times New Roman"/>
          <w:b/>
          <w:sz w:val="24"/>
          <w:szCs w:val="24"/>
        </w:rPr>
      </w:pPr>
      <w:r w:rsidRPr="00310435">
        <w:rPr>
          <w:rFonts w:ascii="Times New Roman" w:hAnsi="Times New Roman"/>
          <w:b/>
          <w:sz w:val="24"/>
          <w:szCs w:val="24"/>
        </w:rPr>
        <w:lastRenderedPageBreak/>
        <w:t>1. ОБЩАЯ ХАРАКТЕРИСТИКА РАБОЧЕЙ ПРОГРАММЫ</w:t>
      </w:r>
    </w:p>
    <w:p w:rsidR="0017551B" w:rsidRPr="00310435" w:rsidRDefault="0017551B" w:rsidP="0017551B">
      <w:pPr>
        <w:spacing w:after="0"/>
        <w:jc w:val="center"/>
        <w:rPr>
          <w:rFonts w:ascii="Times New Roman" w:hAnsi="Times New Roman"/>
          <w:b/>
          <w:sz w:val="24"/>
          <w:szCs w:val="24"/>
        </w:rPr>
      </w:pPr>
      <w:r w:rsidRPr="00310435">
        <w:rPr>
          <w:rFonts w:ascii="Times New Roman" w:hAnsi="Times New Roman"/>
          <w:b/>
          <w:sz w:val="24"/>
          <w:szCs w:val="24"/>
        </w:rPr>
        <w:t>ПРОФЕССИОНАЛЬНОГО МОДУЛЯ</w:t>
      </w:r>
    </w:p>
    <w:p w:rsidR="0017551B" w:rsidRPr="00310435" w:rsidRDefault="00312584" w:rsidP="0017551B">
      <w:pPr>
        <w:spacing w:after="0"/>
        <w:jc w:val="center"/>
        <w:rPr>
          <w:rFonts w:ascii="Times New Roman" w:hAnsi="Times New Roman"/>
          <w:b/>
          <w:sz w:val="24"/>
          <w:szCs w:val="24"/>
        </w:rPr>
      </w:pPr>
      <w:r>
        <w:rPr>
          <w:rFonts w:ascii="Times New Roman" w:hAnsi="Times New Roman"/>
          <w:b/>
          <w:sz w:val="24"/>
          <w:szCs w:val="24"/>
        </w:rPr>
        <w:t>ПМ.03</w:t>
      </w:r>
      <w:r w:rsidR="0017551B" w:rsidRPr="00310435">
        <w:rPr>
          <w:rFonts w:ascii="Times New Roman" w:hAnsi="Times New Roman"/>
          <w:b/>
          <w:sz w:val="24"/>
          <w:szCs w:val="24"/>
        </w:rPr>
        <w:t xml:space="preserve"> ПРОВЕДЕНИЕ МЕРОПРИЯТИЙ ПО ПРОФИЛАКТИКЕ НЕИНФЕКЦИОННЫХ И ИНФЕКЦИОННЫХ ЗАБОЛЕВАНИЙ, </w:t>
      </w:r>
    </w:p>
    <w:p w:rsidR="0017551B" w:rsidRPr="00310435" w:rsidRDefault="0017551B" w:rsidP="0017551B">
      <w:pPr>
        <w:spacing w:after="0"/>
        <w:jc w:val="center"/>
        <w:rPr>
          <w:rFonts w:ascii="Times New Roman" w:hAnsi="Times New Roman"/>
          <w:b/>
          <w:sz w:val="24"/>
          <w:szCs w:val="24"/>
        </w:rPr>
      </w:pPr>
      <w:r w:rsidRPr="00310435">
        <w:rPr>
          <w:rFonts w:ascii="Times New Roman" w:hAnsi="Times New Roman"/>
          <w:b/>
          <w:sz w:val="24"/>
          <w:szCs w:val="24"/>
        </w:rPr>
        <w:t>ФОРМ</w:t>
      </w:r>
      <w:r w:rsidR="00312584">
        <w:rPr>
          <w:rFonts w:ascii="Times New Roman" w:hAnsi="Times New Roman"/>
          <w:b/>
          <w:sz w:val="24"/>
          <w:szCs w:val="24"/>
        </w:rPr>
        <w:t>ИРОВАНИЮ ЗДОРОВОГО ОБРАЗА ЖИЗНИ</w:t>
      </w:r>
    </w:p>
    <w:p w:rsidR="0017551B" w:rsidRPr="00310435" w:rsidRDefault="0017551B" w:rsidP="0017551B">
      <w:pPr>
        <w:suppressAutoHyphens/>
        <w:spacing w:after="0"/>
        <w:ind w:firstLine="709"/>
        <w:rPr>
          <w:rFonts w:ascii="Times New Roman" w:hAnsi="Times New Roman"/>
          <w:b/>
          <w:sz w:val="24"/>
          <w:szCs w:val="24"/>
        </w:rPr>
      </w:pPr>
    </w:p>
    <w:p w:rsidR="0017551B" w:rsidRPr="00310435" w:rsidRDefault="0017551B" w:rsidP="0017551B">
      <w:pPr>
        <w:suppressAutoHyphens/>
        <w:spacing w:after="0"/>
        <w:ind w:firstLine="709"/>
        <w:rPr>
          <w:rFonts w:ascii="Times New Roman" w:hAnsi="Times New Roman"/>
          <w:b/>
          <w:sz w:val="24"/>
          <w:szCs w:val="24"/>
        </w:rPr>
      </w:pPr>
      <w:r w:rsidRPr="00310435">
        <w:rPr>
          <w:rFonts w:ascii="Times New Roman" w:hAnsi="Times New Roman"/>
          <w:b/>
          <w:sz w:val="24"/>
          <w:szCs w:val="24"/>
        </w:rPr>
        <w:t>1.1. Цель и планируемые результаты освоения профессионального модуля</w:t>
      </w:r>
      <w:r w:rsidR="00312584">
        <w:rPr>
          <w:rFonts w:ascii="Times New Roman" w:hAnsi="Times New Roman"/>
          <w:b/>
          <w:sz w:val="24"/>
          <w:szCs w:val="24"/>
        </w:rPr>
        <w:t>:</w:t>
      </w:r>
      <w:r w:rsidRPr="00310435">
        <w:rPr>
          <w:rFonts w:ascii="Times New Roman" w:hAnsi="Times New Roman"/>
          <w:b/>
          <w:sz w:val="24"/>
          <w:szCs w:val="24"/>
        </w:rPr>
        <w:t xml:space="preserve"> </w:t>
      </w:r>
    </w:p>
    <w:p w:rsidR="0017551B" w:rsidRPr="00310435" w:rsidRDefault="0017551B" w:rsidP="00A04E85">
      <w:pPr>
        <w:spacing w:after="0"/>
        <w:ind w:firstLine="708"/>
        <w:jc w:val="both"/>
        <w:rPr>
          <w:rFonts w:ascii="Times New Roman" w:hAnsi="Times New Roman"/>
          <w:sz w:val="24"/>
          <w:szCs w:val="24"/>
        </w:rPr>
      </w:pPr>
      <w:r w:rsidRPr="00310435">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00A04E85">
        <w:rPr>
          <w:rFonts w:ascii="Times New Roman" w:hAnsi="Times New Roman"/>
          <w:sz w:val="24"/>
          <w:szCs w:val="24"/>
        </w:rPr>
        <w:t>- п</w:t>
      </w:r>
      <w:r w:rsidRPr="00310435">
        <w:rPr>
          <w:rFonts w:ascii="Times New Roman" w:hAnsi="Times New Roman"/>
          <w:sz w:val="24"/>
          <w:szCs w:val="24"/>
        </w:rPr>
        <w:t>роведение мероприятий по профилактике неинфекционных и инфекционных заболеваний, формированию здорового образа жизни» и соответствующие ему общие компетенции и профессиональные компетенции:</w:t>
      </w:r>
    </w:p>
    <w:p w:rsidR="0017551B" w:rsidRPr="007007B6" w:rsidRDefault="0017551B" w:rsidP="0017551B">
      <w:pPr>
        <w:spacing w:after="0"/>
        <w:ind w:firstLine="709"/>
        <w:jc w:val="both"/>
        <w:rPr>
          <w:rFonts w:ascii="Times New Roman" w:hAnsi="Times New Roman"/>
          <w:b/>
          <w:sz w:val="24"/>
          <w:szCs w:val="24"/>
        </w:rPr>
      </w:pPr>
      <w:r w:rsidRPr="007007B6">
        <w:rPr>
          <w:rFonts w:ascii="Times New Roman" w:hAnsi="Times New Roman"/>
          <w:b/>
          <w:sz w:val="24"/>
          <w:szCs w:val="24"/>
        </w:rPr>
        <w:t xml:space="preserve">1.1.1. Перечень общих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3"/>
      </w:tblGrid>
      <w:tr w:rsidR="007007B6" w:rsidRPr="00310435" w:rsidTr="00ED73D6">
        <w:tc>
          <w:tcPr>
            <w:tcW w:w="1242" w:type="dxa"/>
          </w:tcPr>
          <w:p w:rsidR="007007B6" w:rsidRPr="007007B6" w:rsidRDefault="007007B6" w:rsidP="007A3FF6">
            <w:pPr>
              <w:pStyle w:val="2"/>
              <w:spacing w:before="0" w:after="0" w:line="276" w:lineRule="auto"/>
              <w:jc w:val="both"/>
              <w:rPr>
                <w:rStyle w:val="af"/>
                <w:rFonts w:ascii="Times New Roman" w:hAnsi="Times New Roman"/>
                <w:sz w:val="24"/>
              </w:rPr>
            </w:pPr>
            <w:r w:rsidRPr="007007B6">
              <w:rPr>
                <w:rStyle w:val="af"/>
                <w:rFonts w:ascii="Times New Roman" w:hAnsi="Times New Roman"/>
                <w:sz w:val="24"/>
              </w:rPr>
              <w:t>Код</w:t>
            </w:r>
          </w:p>
        </w:tc>
        <w:tc>
          <w:tcPr>
            <w:tcW w:w="8613" w:type="dxa"/>
          </w:tcPr>
          <w:p w:rsidR="007007B6" w:rsidRPr="007007B6" w:rsidRDefault="007007B6" w:rsidP="007A3FF6">
            <w:pPr>
              <w:pStyle w:val="2"/>
              <w:spacing w:before="0" w:after="0" w:line="276" w:lineRule="auto"/>
              <w:jc w:val="center"/>
              <w:rPr>
                <w:rStyle w:val="af"/>
                <w:rFonts w:ascii="Times New Roman" w:hAnsi="Times New Roman"/>
                <w:sz w:val="24"/>
              </w:rPr>
            </w:pPr>
            <w:r w:rsidRPr="007007B6">
              <w:rPr>
                <w:rStyle w:val="af"/>
                <w:rFonts w:ascii="Times New Roman" w:hAnsi="Times New Roman"/>
                <w:sz w:val="24"/>
              </w:rPr>
              <w:t>Наименование общих компетенций</w:t>
            </w:r>
          </w:p>
        </w:tc>
      </w:tr>
      <w:tr w:rsidR="007007B6" w:rsidRPr="00310435" w:rsidTr="00ED73D6">
        <w:tc>
          <w:tcPr>
            <w:tcW w:w="1242" w:type="dxa"/>
          </w:tcPr>
          <w:p w:rsidR="007007B6" w:rsidRPr="00310435" w:rsidRDefault="007007B6" w:rsidP="00ED73D6">
            <w:pPr>
              <w:spacing w:after="0"/>
              <w:jc w:val="both"/>
              <w:rPr>
                <w:rFonts w:ascii="Times New Roman" w:hAnsi="Times New Roman"/>
                <w:sz w:val="24"/>
                <w:szCs w:val="24"/>
                <w:lang w:eastAsia="en-US"/>
              </w:rPr>
            </w:pPr>
            <w:proofErr w:type="gramStart"/>
            <w:r w:rsidRPr="00310435">
              <w:rPr>
                <w:rStyle w:val="af"/>
                <w:rFonts w:ascii="Times New Roman" w:hAnsi="Times New Roman"/>
                <w:i w:val="0"/>
                <w:sz w:val="24"/>
                <w:szCs w:val="24"/>
                <w:lang w:eastAsia="en-US"/>
              </w:rPr>
              <w:t>ОК</w:t>
            </w:r>
            <w:proofErr w:type="gramEnd"/>
            <w:r w:rsidRPr="00310435">
              <w:rPr>
                <w:rStyle w:val="af"/>
                <w:rFonts w:ascii="Times New Roman" w:hAnsi="Times New Roman"/>
                <w:i w:val="0"/>
                <w:sz w:val="24"/>
                <w:szCs w:val="24"/>
                <w:lang w:eastAsia="en-US"/>
              </w:rPr>
              <w:t xml:space="preserve"> 01.</w:t>
            </w:r>
          </w:p>
        </w:tc>
        <w:tc>
          <w:tcPr>
            <w:tcW w:w="8613" w:type="dxa"/>
          </w:tcPr>
          <w:p w:rsidR="007007B6" w:rsidRPr="00310435" w:rsidRDefault="007007B6" w:rsidP="00ED73D6">
            <w:pPr>
              <w:spacing w:after="0"/>
              <w:jc w:val="both"/>
              <w:rPr>
                <w:rFonts w:ascii="Times New Roman" w:hAnsi="Times New Roman"/>
                <w:sz w:val="24"/>
                <w:szCs w:val="24"/>
                <w:lang w:eastAsia="en-US"/>
              </w:rPr>
            </w:pPr>
            <w:r w:rsidRPr="00310435">
              <w:rPr>
                <w:rStyle w:val="af"/>
                <w:rFonts w:ascii="Times New Roman" w:hAnsi="Times New Roman"/>
                <w:i w:val="0"/>
                <w:iCs/>
                <w:sz w:val="24"/>
                <w:szCs w:val="24"/>
                <w:lang w:eastAsia="en-US"/>
              </w:rPr>
              <w:t>Выбирать способы решения задач профессиональной деятельности применительно к различным контекстам</w:t>
            </w:r>
          </w:p>
        </w:tc>
      </w:tr>
      <w:tr w:rsidR="007007B6" w:rsidRPr="00310435" w:rsidTr="00ED73D6">
        <w:tc>
          <w:tcPr>
            <w:tcW w:w="1242" w:type="dxa"/>
          </w:tcPr>
          <w:p w:rsidR="007007B6" w:rsidRPr="00310435" w:rsidRDefault="007007B6" w:rsidP="00ED73D6">
            <w:pPr>
              <w:spacing w:after="0"/>
              <w:jc w:val="both"/>
              <w:rPr>
                <w:rFonts w:ascii="Times New Roman" w:hAnsi="Times New Roman"/>
                <w:sz w:val="24"/>
                <w:szCs w:val="24"/>
                <w:lang w:eastAsia="en-US"/>
              </w:rPr>
            </w:pPr>
            <w:proofErr w:type="gramStart"/>
            <w:r w:rsidRPr="00310435">
              <w:rPr>
                <w:rStyle w:val="af"/>
                <w:rFonts w:ascii="Times New Roman" w:hAnsi="Times New Roman"/>
                <w:i w:val="0"/>
                <w:sz w:val="24"/>
                <w:szCs w:val="24"/>
                <w:lang w:eastAsia="en-US"/>
              </w:rPr>
              <w:t>ОК</w:t>
            </w:r>
            <w:proofErr w:type="gramEnd"/>
            <w:r w:rsidRPr="00310435">
              <w:rPr>
                <w:rStyle w:val="af"/>
                <w:rFonts w:ascii="Times New Roman" w:hAnsi="Times New Roman"/>
                <w:i w:val="0"/>
                <w:sz w:val="24"/>
                <w:szCs w:val="24"/>
                <w:lang w:eastAsia="en-US"/>
              </w:rPr>
              <w:t xml:space="preserve"> 02.</w:t>
            </w:r>
          </w:p>
        </w:tc>
        <w:tc>
          <w:tcPr>
            <w:tcW w:w="8613" w:type="dxa"/>
          </w:tcPr>
          <w:p w:rsidR="007007B6" w:rsidRPr="00310435" w:rsidRDefault="007007B6" w:rsidP="00ED73D6">
            <w:pPr>
              <w:spacing w:after="0"/>
              <w:jc w:val="both"/>
              <w:rPr>
                <w:rFonts w:ascii="Times New Roman" w:hAnsi="Times New Roman"/>
                <w:sz w:val="24"/>
                <w:szCs w:val="24"/>
                <w:lang w:eastAsia="en-US"/>
              </w:rPr>
            </w:pPr>
            <w:r w:rsidRPr="00310435">
              <w:rPr>
                <w:rStyle w:val="af"/>
                <w:rFonts w:ascii="Times New Roman" w:hAnsi="Times New Roman"/>
                <w:bCs/>
                <w:i w:val="0"/>
                <w:iCs/>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007B6" w:rsidRPr="00310435" w:rsidTr="00ED73D6">
        <w:tc>
          <w:tcPr>
            <w:tcW w:w="1242" w:type="dxa"/>
          </w:tcPr>
          <w:p w:rsidR="007007B6" w:rsidRPr="00310435" w:rsidRDefault="007007B6" w:rsidP="00ED73D6">
            <w:pPr>
              <w:spacing w:after="0"/>
              <w:jc w:val="both"/>
              <w:rPr>
                <w:rFonts w:ascii="Times New Roman" w:hAnsi="Times New Roman"/>
                <w:i/>
                <w:sz w:val="24"/>
                <w:szCs w:val="24"/>
                <w:lang w:eastAsia="en-US"/>
              </w:rPr>
            </w:pPr>
            <w:proofErr w:type="gramStart"/>
            <w:r w:rsidRPr="00310435">
              <w:rPr>
                <w:rStyle w:val="af"/>
                <w:rFonts w:ascii="Times New Roman" w:hAnsi="Times New Roman"/>
                <w:i w:val="0"/>
                <w:sz w:val="24"/>
                <w:szCs w:val="24"/>
                <w:lang w:eastAsia="en-US"/>
              </w:rPr>
              <w:t>ОК</w:t>
            </w:r>
            <w:proofErr w:type="gramEnd"/>
            <w:r w:rsidRPr="00310435">
              <w:rPr>
                <w:rStyle w:val="af"/>
                <w:rFonts w:ascii="Times New Roman" w:hAnsi="Times New Roman"/>
                <w:i w:val="0"/>
                <w:sz w:val="24"/>
                <w:szCs w:val="24"/>
                <w:lang w:eastAsia="en-US"/>
              </w:rPr>
              <w:t xml:space="preserve"> 03.</w:t>
            </w:r>
          </w:p>
        </w:tc>
        <w:tc>
          <w:tcPr>
            <w:tcW w:w="8613" w:type="dxa"/>
          </w:tcPr>
          <w:p w:rsidR="007007B6" w:rsidRPr="00310435" w:rsidRDefault="007007B6" w:rsidP="00ED73D6">
            <w:pPr>
              <w:spacing w:after="0"/>
              <w:jc w:val="both"/>
              <w:rPr>
                <w:rFonts w:ascii="Times New Roman" w:hAnsi="Times New Roman"/>
                <w:i/>
                <w:sz w:val="24"/>
                <w:szCs w:val="24"/>
                <w:lang w:eastAsia="en-US"/>
              </w:rPr>
            </w:pPr>
            <w:r w:rsidRPr="00310435">
              <w:rPr>
                <w:rStyle w:val="af"/>
                <w:rFonts w:ascii="Times New Roman" w:hAnsi="Times New Roman"/>
                <w:i w:val="0"/>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007B6" w:rsidRPr="00310435" w:rsidTr="00ED73D6">
        <w:tc>
          <w:tcPr>
            <w:tcW w:w="1242" w:type="dxa"/>
          </w:tcPr>
          <w:p w:rsidR="007007B6" w:rsidRPr="00310435" w:rsidRDefault="007007B6" w:rsidP="00ED73D6">
            <w:pPr>
              <w:spacing w:after="0"/>
              <w:jc w:val="both"/>
              <w:rPr>
                <w:rFonts w:ascii="Times New Roman" w:hAnsi="Times New Roman"/>
                <w:i/>
                <w:sz w:val="24"/>
                <w:szCs w:val="24"/>
                <w:lang w:eastAsia="en-US"/>
              </w:rPr>
            </w:pPr>
            <w:proofErr w:type="gramStart"/>
            <w:r w:rsidRPr="00310435">
              <w:rPr>
                <w:rStyle w:val="af"/>
                <w:rFonts w:ascii="Times New Roman" w:hAnsi="Times New Roman"/>
                <w:i w:val="0"/>
                <w:sz w:val="24"/>
                <w:szCs w:val="24"/>
                <w:lang w:eastAsia="en-US"/>
              </w:rPr>
              <w:t>ОК</w:t>
            </w:r>
            <w:proofErr w:type="gramEnd"/>
            <w:r w:rsidRPr="00310435">
              <w:rPr>
                <w:rStyle w:val="af"/>
                <w:rFonts w:ascii="Times New Roman" w:hAnsi="Times New Roman"/>
                <w:i w:val="0"/>
                <w:sz w:val="24"/>
                <w:szCs w:val="24"/>
                <w:lang w:eastAsia="en-US"/>
              </w:rPr>
              <w:t xml:space="preserve"> 04.</w:t>
            </w:r>
          </w:p>
        </w:tc>
        <w:tc>
          <w:tcPr>
            <w:tcW w:w="8613" w:type="dxa"/>
          </w:tcPr>
          <w:p w:rsidR="007007B6" w:rsidRPr="00310435" w:rsidRDefault="007007B6" w:rsidP="00ED73D6">
            <w:pPr>
              <w:spacing w:after="0"/>
              <w:jc w:val="both"/>
              <w:rPr>
                <w:rFonts w:ascii="Times New Roman" w:hAnsi="Times New Roman"/>
                <w:i/>
                <w:sz w:val="24"/>
                <w:szCs w:val="24"/>
                <w:lang w:eastAsia="en-US"/>
              </w:rPr>
            </w:pPr>
            <w:r w:rsidRPr="00310435">
              <w:rPr>
                <w:rStyle w:val="af"/>
                <w:rFonts w:ascii="Times New Roman" w:hAnsi="Times New Roman"/>
                <w:i w:val="0"/>
                <w:sz w:val="24"/>
                <w:szCs w:val="24"/>
                <w:lang w:eastAsia="en-US"/>
              </w:rPr>
              <w:t>Эффективно взаимодействовать и работать в коллективе и команде</w:t>
            </w:r>
          </w:p>
        </w:tc>
      </w:tr>
      <w:tr w:rsidR="007007B6" w:rsidRPr="00310435" w:rsidTr="00ED73D6">
        <w:tc>
          <w:tcPr>
            <w:tcW w:w="1242" w:type="dxa"/>
          </w:tcPr>
          <w:p w:rsidR="007007B6" w:rsidRPr="00310435" w:rsidRDefault="007007B6" w:rsidP="00ED73D6">
            <w:pPr>
              <w:spacing w:after="0"/>
              <w:jc w:val="both"/>
              <w:rPr>
                <w:rFonts w:ascii="Times New Roman" w:hAnsi="Times New Roman"/>
                <w:i/>
                <w:sz w:val="24"/>
                <w:szCs w:val="24"/>
                <w:lang w:eastAsia="en-US"/>
              </w:rPr>
            </w:pPr>
            <w:proofErr w:type="gramStart"/>
            <w:r w:rsidRPr="00310435">
              <w:rPr>
                <w:rStyle w:val="af"/>
                <w:rFonts w:ascii="Times New Roman" w:hAnsi="Times New Roman"/>
                <w:i w:val="0"/>
                <w:sz w:val="24"/>
                <w:szCs w:val="24"/>
                <w:lang w:eastAsia="en-US"/>
              </w:rPr>
              <w:t>ОК</w:t>
            </w:r>
            <w:proofErr w:type="gramEnd"/>
            <w:r w:rsidRPr="00310435">
              <w:rPr>
                <w:rStyle w:val="af"/>
                <w:rFonts w:ascii="Times New Roman" w:hAnsi="Times New Roman"/>
                <w:i w:val="0"/>
                <w:sz w:val="24"/>
                <w:szCs w:val="24"/>
                <w:lang w:eastAsia="en-US"/>
              </w:rPr>
              <w:t xml:space="preserve"> 05.</w:t>
            </w:r>
          </w:p>
        </w:tc>
        <w:tc>
          <w:tcPr>
            <w:tcW w:w="8613" w:type="dxa"/>
          </w:tcPr>
          <w:p w:rsidR="007007B6" w:rsidRPr="00310435" w:rsidRDefault="007007B6" w:rsidP="00ED73D6">
            <w:pPr>
              <w:spacing w:after="0"/>
              <w:jc w:val="both"/>
              <w:rPr>
                <w:rFonts w:ascii="Times New Roman" w:hAnsi="Times New Roman"/>
                <w:i/>
                <w:sz w:val="24"/>
                <w:szCs w:val="24"/>
                <w:lang w:eastAsia="en-US"/>
              </w:rPr>
            </w:pPr>
            <w:r w:rsidRPr="00310435">
              <w:rPr>
                <w:rStyle w:val="af"/>
                <w:rFonts w:ascii="Times New Roman" w:hAnsi="Times New Roman"/>
                <w:i w:val="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007B6" w:rsidRPr="00310435" w:rsidTr="00ED73D6">
        <w:tc>
          <w:tcPr>
            <w:tcW w:w="1242" w:type="dxa"/>
          </w:tcPr>
          <w:p w:rsidR="007007B6" w:rsidRPr="00310435" w:rsidRDefault="007007B6" w:rsidP="00ED73D6">
            <w:pPr>
              <w:spacing w:after="0"/>
              <w:jc w:val="both"/>
              <w:rPr>
                <w:rFonts w:ascii="Times New Roman" w:hAnsi="Times New Roman"/>
                <w:sz w:val="24"/>
                <w:szCs w:val="24"/>
                <w:lang w:eastAsia="en-US"/>
              </w:rPr>
            </w:pPr>
            <w:proofErr w:type="gramStart"/>
            <w:r w:rsidRPr="00310435">
              <w:rPr>
                <w:rFonts w:ascii="Times New Roman" w:hAnsi="Times New Roman"/>
                <w:sz w:val="24"/>
                <w:szCs w:val="24"/>
                <w:lang w:eastAsia="en-US"/>
              </w:rPr>
              <w:t>ОК</w:t>
            </w:r>
            <w:proofErr w:type="gramEnd"/>
            <w:r w:rsidRPr="00310435">
              <w:rPr>
                <w:rFonts w:ascii="Times New Roman" w:hAnsi="Times New Roman"/>
                <w:sz w:val="24"/>
                <w:szCs w:val="24"/>
                <w:lang w:eastAsia="en-US"/>
              </w:rPr>
              <w:t xml:space="preserve"> 06.</w:t>
            </w:r>
          </w:p>
        </w:tc>
        <w:tc>
          <w:tcPr>
            <w:tcW w:w="8613" w:type="dxa"/>
          </w:tcPr>
          <w:p w:rsidR="007007B6" w:rsidRPr="00310435" w:rsidRDefault="007007B6" w:rsidP="00ED73D6">
            <w:pPr>
              <w:spacing w:after="0"/>
              <w:jc w:val="both"/>
              <w:rPr>
                <w:rFonts w:ascii="Times New Roman" w:hAnsi="Times New Roman"/>
                <w:i/>
                <w:sz w:val="24"/>
                <w:szCs w:val="24"/>
                <w:lang w:eastAsia="en-US"/>
              </w:rPr>
            </w:pPr>
            <w:r w:rsidRPr="00310435">
              <w:rPr>
                <w:rStyle w:val="af"/>
                <w:rFonts w:ascii="Times New Roman" w:hAnsi="Times New Roman"/>
                <w:i w:val="0"/>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7007B6" w:rsidRPr="00310435" w:rsidTr="00ED73D6">
        <w:tc>
          <w:tcPr>
            <w:tcW w:w="1242" w:type="dxa"/>
          </w:tcPr>
          <w:p w:rsidR="007007B6" w:rsidRPr="00310435" w:rsidRDefault="007007B6" w:rsidP="00ED73D6">
            <w:pPr>
              <w:spacing w:after="0"/>
              <w:jc w:val="both"/>
              <w:rPr>
                <w:rFonts w:ascii="Times New Roman" w:hAnsi="Times New Roman"/>
                <w:sz w:val="24"/>
                <w:szCs w:val="24"/>
                <w:lang w:eastAsia="en-US"/>
              </w:rPr>
            </w:pPr>
            <w:proofErr w:type="gramStart"/>
            <w:r w:rsidRPr="00310435">
              <w:rPr>
                <w:rFonts w:ascii="Times New Roman" w:hAnsi="Times New Roman"/>
                <w:sz w:val="24"/>
                <w:szCs w:val="24"/>
                <w:lang w:eastAsia="en-US"/>
              </w:rPr>
              <w:t>ОК</w:t>
            </w:r>
            <w:proofErr w:type="gramEnd"/>
            <w:r w:rsidRPr="00310435">
              <w:rPr>
                <w:rFonts w:ascii="Times New Roman" w:hAnsi="Times New Roman"/>
                <w:sz w:val="24"/>
                <w:szCs w:val="24"/>
                <w:lang w:eastAsia="en-US"/>
              </w:rPr>
              <w:t xml:space="preserve"> 07</w:t>
            </w:r>
            <w:r>
              <w:rPr>
                <w:rFonts w:ascii="Times New Roman" w:hAnsi="Times New Roman"/>
                <w:sz w:val="24"/>
                <w:szCs w:val="24"/>
                <w:lang w:eastAsia="en-US"/>
              </w:rPr>
              <w:t>.</w:t>
            </w:r>
          </w:p>
        </w:tc>
        <w:tc>
          <w:tcPr>
            <w:tcW w:w="8613" w:type="dxa"/>
          </w:tcPr>
          <w:p w:rsidR="007007B6" w:rsidRPr="00310435" w:rsidRDefault="007007B6" w:rsidP="00ED73D6">
            <w:pPr>
              <w:spacing w:after="0"/>
              <w:jc w:val="both"/>
              <w:rPr>
                <w:rFonts w:ascii="Times New Roman" w:hAnsi="Times New Roman"/>
                <w:i/>
                <w:sz w:val="24"/>
                <w:szCs w:val="24"/>
                <w:lang w:eastAsia="en-US"/>
              </w:rPr>
            </w:pPr>
            <w:r w:rsidRPr="00310435">
              <w:rPr>
                <w:rStyle w:val="af"/>
                <w:rFonts w:ascii="Times New Roman" w:hAnsi="Times New Roman"/>
                <w:i w:val="0"/>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007B6" w:rsidRPr="00310435" w:rsidTr="00ED73D6">
        <w:tc>
          <w:tcPr>
            <w:tcW w:w="1242" w:type="dxa"/>
          </w:tcPr>
          <w:p w:rsidR="007007B6" w:rsidRPr="00310435" w:rsidRDefault="007007B6" w:rsidP="00ED73D6">
            <w:pPr>
              <w:spacing w:after="0"/>
              <w:jc w:val="both"/>
              <w:rPr>
                <w:rFonts w:ascii="Times New Roman" w:hAnsi="Times New Roman"/>
                <w:sz w:val="24"/>
                <w:szCs w:val="24"/>
                <w:lang w:eastAsia="en-US"/>
              </w:rPr>
            </w:pPr>
            <w:proofErr w:type="gramStart"/>
            <w:r w:rsidRPr="00310435">
              <w:rPr>
                <w:rFonts w:ascii="Times New Roman" w:hAnsi="Times New Roman"/>
                <w:sz w:val="24"/>
                <w:szCs w:val="24"/>
                <w:lang w:eastAsia="en-US"/>
              </w:rPr>
              <w:t>ОК</w:t>
            </w:r>
            <w:proofErr w:type="gramEnd"/>
            <w:r w:rsidRPr="00310435">
              <w:rPr>
                <w:rFonts w:ascii="Times New Roman" w:hAnsi="Times New Roman"/>
                <w:sz w:val="24"/>
                <w:szCs w:val="24"/>
                <w:lang w:eastAsia="en-US"/>
              </w:rPr>
              <w:t xml:space="preserve"> 08</w:t>
            </w:r>
            <w:r>
              <w:rPr>
                <w:rFonts w:ascii="Times New Roman" w:hAnsi="Times New Roman"/>
                <w:sz w:val="24"/>
                <w:szCs w:val="24"/>
                <w:lang w:eastAsia="en-US"/>
              </w:rPr>
              <w:t>.</w:t>
            </w:r>
          </w:p>
        </w:tc>
        <w:tc>
          <w:tcPr>
            <w:tcW w:w="8613" w:type="dxa"/>
          </w:tcPr>
          <w:p w:rsidR="007007B6" w:rsidRPr="00310435" w:rsidRDefault="007007B6" w:rsidP="00ED73D6">
            <w:pPr>
              <w:spacing w:after="0"/>
              <w:jc w:val="both"/>
              <w:rPr>
                <w:rFonts w:ascii="Times New Roman" w:hAnsi="Times New Roman"/>
                <w:i/>
                <w:sz w:val="24"/>
                <w:szCs w:val="24"/>
                <w:lang w:eastAsia="en-US"/>
              </w:rPr>
            </w:pPr>
            <w:r w:rsidRPr="00310435">
              <w:rPr>
                <w:rStyle w:val="af"/>
                <w:rFonts w:ascii="Times New Roman" w:hAnsi="Times New Roman"/>
                <w:i w:val="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007B6" w:rsidRPr="00310435" w:rsidTr="00ED73D6">
        <w:tc>
          <w:tcPr>
            <w:tcW w:w="1242" w:type="dxa"/>
          </w:tcPr>
          <w:p w:rsidR="007007B6" w:rsidRPr="00310435" w:rsidRDefault="007007B6" w:rsidP="00ED73D6">
            <w:pPr>
              <w:spacing w:after="0"/>
              <w:jc w:val="both"/>
              <w:rPr>
                <w:rFonts w:ascii="Times New Roman" w:hAnsi="Times New Roman"/>
                <w:sz w:val="24"/>
                <w:szCs w:val="24"/>
                <w:lang w:eastAsia="en-US"/>
              </w:rPr>
            </w:pPr>
            <w:proofErr w:type="gramStart"/>
            <w:r w:rsidRPr="00310435">
              <w:rPr>
                <w:rFonts w:ascii="Times New Roman" w:hAnsi="Times New Roman"/>
                <w:sz w:val="24"/>
                <w:szCs w:val="24"/>
                <w:lang w:eastAsia="en-US"/>
              </w:rPr>
              <w:t>ОК</w:t>
            </w:r>
            <w:proofErr w:type="gramEnd"/>
            <w:r w:rsidRPr="00310435">
              <w:rPr>
                <w:rFonts w:ascii="Times New Roman" w:hAnsi="Times New Roman"/>
                <w:sz w:val="24"/>
                <w:szCs w:val="24"/>
                <w:lang w:eastAsia="en-US"/>
              </w:rPr>
              <w:t xml:space="preserve"> 09</w:t>
            </w:r>
            <w:r>
              <w:rPr>
                <w:rFonts w:ascii="Times New Roman" w:hAnsi="Times New Roman"/>
                <w:sz w:val="24"/>
                <w:szCs w:val="24"/>
                <w:lang w:eastAsia="en-US"/>
              </w:rPr>
              <w:t>.</w:t>
            </w:r>
          </w:p>
        </w:tc>
        <w:tc>
          <w:tcPr>
            <w:tcW w:w="8613" w:type="dxa"/>
          </w:tcPr>
          <w:p w:rsidR="007007B6" w:rsidRPr="00310435" w:rsidRDefault="007007B6" w:rsidP="00ED73D6">
            <w:pPr>
              <w:spacing w:after="0"/>
              <w:jc w:val="both"/>
              <w:rPr>
                <w:rFonts w:ascii="Times New Roman" w:hAnsi="Times New Roman"/>
                <w:i/>
                <w:sz w:val="24"/>
                <w:szCs w:val="24"/>
                <w:lang w:eastAsia="en-US"/>
              </w:rPr>
            </w:pPr>
            <w:r w:rsidRPr="00310435">
              <w:rPr>
                <w:rStyle w:val="af"/>
                <w:rFonts w:ascii="Times New Roman" w:hAnsi="Times New Roman"/>
                <w:i w:val="0"/>
                <w:sz w:val="24"/>
                <w:szCs w:val="24"/>
                <w:lang w:eastAsia="en-US"/>
              </w:rPr>
              <w:t>Пользоваться профессиональной документацией на государственном и иностранном языках</w:t>
            </w:r>
          </w:p>
        </w:tc>
      </w:tr>
    </w:tbl>
    <w:p w:rsidR="0017551B" w:rsidRPr="00310435" w:rsidRDefault="0017551B" w:rsidP="0017551B">
      <w:pPr>
        <w:spacing w:after="0"/>
        <w:jc w:val="both"/>
        <w:rPr>
          <w:rFonts w:ascii="Times New Roman" w:hAnsi="Times New Roman"/>
          <w:sz w:val="24"/>
          <w:szCs w:val="24"/>
        </w:rPr>
      </w:pPr>
    </w:p>
    <w:p w:rsidR="0017551B" w:rsidRPr="00310435" w:rsidRDefault="0017551B" w:rsidP="0017551B">
      <w:pPr>
        <w:spacing w:after="0"/>
        <w:ind w:left="708"/>
        <w:jc w:val="both"/>
        <w:rPr>
          <w:rFonts w:ascii="Times New Roman" w:hAnsi="Times New Roman"/>
          <w:sz w:val="24"/>
          <w:szCs w:val="24"/>
        </w:rPr>
      </w:pPr>
      <w:r w:rsidRPr="00310435">
        <w:rPr>
          <w:rFonts w:ascii="Times New Roman" w:hAnsi="Times New Roman"/>
          <w:sz w:val="24"/>
          <w:szCs w:val="24"/>
        </w:rPr>
        <w:t xml:space="preserve"> </w:t>
      </w:r>
    </w:p>
    <w:p w:rsidR="0017551B" w:rsidRPr="007007B6" w:rsidRDefault="0017551B" w:rsidP="0017551B">
      <w:pPr>
        <w:pStyle w:val="2"/>
        <w:spacing w:before="0" w:after="0" w:line="276" w:lineRule="auto"/>
        <w:ind w:firstLine="709"/>
        <w:jc w:val="both"/>
        <w:rPr>
          <w:rStyle w:val="af"/>
          <w:rFonts w:ascii="Times New Roman" w:hAnsi="Times New Roman"/>
          <w:sz w:val="24"/>
          <w:szCs w:val="24"/>
        </w:rPr>
      </w:pPr>
      <w:r w:rsidRPr="007007B6">
        <w:rPr>
          <w:rStyle w:val="af"/>
          <w:rFonts w:ascii="Times New Roman" w:hAnsi="Times New Roman"/>
          <w:sz w:val="24"/>
          <w:szCs w:val="24"/>
        </w:rPr>
        <w:lastRenderedPageBreak/>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17551B" w:rsidRPr="00310435" w:rsidTr="00ED73D6">
        <w:tc>
          <w:tcPr>
            <w:tcW w:w="1204" w:type="dxa"/>
          </w:tcPr>
          <w:p w:rsidR="0017551B" w:rsidRPr="00310435" w:rsidRDefault="0017551B" w:rsidP="00ED73D6">
            <w:pPr>
              <w:pStyle w:val="2"/>
              <w:spacing w:before="0" w:after="0" w:line="276" w:lineRule="auto"/>
              <w:jc w:val="both"/>
              <w:rPr>
                <w:rStyle w:val="af"/>
                <w:rFonts w:ascii="Times New Roman" w:hAnsi="Times New Roman"/>
                <w:sz w:val="24"/>
                <w:szCs w:val="24"/>
              </w:rPr>
            </w:pPr>
            <w:r w:rsidRPr="00310435">
              <w:rPr>
                <w:rStyle w:val="af"/>
                <w:rFonts w:ascii="Times New Roman" w:hAnsi="Times New Roman"/>
                <w:sz w:val="24"/>
                <w:szCs w:val="24"/>
              </w:rPr>
              <w:t>Код</w:t>
            </w:r>
          </w:p>
        </w:tc>
        <w:tc>
          <w:tcPr>
            <w:tcW w:w="8367" w:type="dxa"/>
          </w:tcPr>
          <w:p w:rsidR="0017551B" w:rsidRPr="00310435" w:rsidRDefault="0017551B" w:rsidP="00ED73D6">
            <w:pPr>
              <w:pStyle w:val="2"/>
              <w:spacing w:before="0" w:after="0" w:line="276" w:lineRule="auto"/>
              <w:jc w:val="both"/>
              <w:rPr>
                <w:rStyle w:val="af"/>
                <w:rFonts w:ascii="Times New Roman" w:hAnsi="Times New Roman"/>
                <w:sz w:val="24"/>
                <w:szCs w:val="24"/>
              </w:rPr>
            </w:pPr>
            <w:r w:rsidRPr="00310435">
              <w:rPr>
                <w:rStyle w:val="af"/>
                <w:rFonts w:ascii="Times New Roman" w:hAnsi="Times New Roman"/>
                <w:sz w:val="24"/>
                <w:szCs w:val="24"/>
              </w:rPr>
              <w:t>Наименование видов деятельности и профессиональных компетенций</w:t>
            </w:r>
          </w:p>
        </w:tc>
      </w:tr>
      <w:tr w:rsidR="0017551B" w:rsidRPr="00310435" w:rsidTr="00ED73D6">
        <w:tc>
          <w:tcPr>
            <w:tcW w:w="1204"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ВД 3</w:t>
            </w:r>
          </w:p>
        </w:tc>
        <w:tc>
          <w:tcPr>
            <w:tcW w:w="8367"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Проведение мероприятий по профилактике неинфекционных и инфекционных заболеваний, формированию здорового образа жизни</w:t>
            </w:r>
          </w:p>
        </w:tc>
      </w:tr>
      <w:tr w:rsidR="0017551B" w:rsidRPr="00310435" w:rsidTr="00ED73D6">
        <w:tc>
          <w:tcPr>
            <w:tcW w:w="1204"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ПК 3.1.</w:t>
            </w:r>
          </w:p>
        </w:tc>
        <w:tc>
          <w:tcPr>
            <w:tcW w:w="8367"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Консультировать население по вопросам профилактики заболеваний</w:t>
            </w:r>
          </w:p>
        </w:tc>
      </w:tr>
      <w:tr w:rsidR="0017551B" w:rsidRPr="00310435" w:rsidTr="00ED73D6">
        <w:tc>
          <w:tcPr>
            <w:tcW w:w="1204"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ПК 3.2.</w:t>
            </w:r>
          </w:p>
        </w:tc>
        <w:tc>
          <w:tcPr>
            <w:tcW w:w="8367"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Пропагандировать здоровый образ жизни</w:t>
            </w:r>
          </w:p>
        </w:tc>
      </w:tr>
      <w:tr w:rsidR="0017551B" w:rsidRPr="00310435" w:rsidTr="00ED73D6">
        <w:tc>
          <w:tcPr>
            <w:tcW w:w="1204"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ПК 3.3.</w:t>
            </w:r>
          </w:p>
        </w:tc>
        <w:tc>
          <w:tcPr>
            <w:tcW w:w="8367"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Участвовать в проведении профилактических осмотров и диспансеризации населения</w:t>
            </w:r>
          </w:p>
        </w:tc>
      </w:tr>
      <w:tr w:rsidR="0017551B" w:rsidRPr="00310435" w:rsidTr="00ED73D6">
        <w:tc>
          <w:tcPr>
            <w:tcW w:w="1204"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ПК 3.4.</w:t>
            </w:r>
          </w:p>
        </w:tc>
        <w:tc>
          <w:tcPr>
            <w:tcW w:w="8367"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Проводить санитарно-противоэпидемические мероприятия по профилактике инфекционных заболеваний</w:t>
            </w:r>
          </w:p>
        </w:tc>
      </w:tr>
      <w:tr w:rsidR="0017551B" w:rsidRPr="00310435" w:rsidTr="00ED73D6">
        <w:tc>
          <w:tcPr>
            <w:tcW w:w="1204"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 xml:space="preserve">ПК 3.5. </w:t>
            </w:r>
          </w:p>
        </w:tc>
        <w:tc>
          <w:tcPr>
            <w:tcW w:w="8367"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Участвовать в иммунопрофилактике инфекционных заболеваний</w:t>
            </w:r>
          </w:p>
        </w:tc>
      </w:tr>
    </w:tbl>
    <w:p w:rsidR="00286012" w:rsidRDefault="00881C8F" w:rsidP="00881C8F">
      <w:pPr>
        <w:jc w:val="both"/>
        <w:rPr>
          <w:rFonts w:ascii="Times New Roman" w:hAnsi="Times New Roman"/>
          <w:bCs/>
          <w:iCs/>
          <w:sz w:val="24"/>
          <w:szCs w:val="24"/>
        </w:rPr>
      </w:pPr>
      <w:r>
        <w:rPr>
          <w:rFonts w:ascii="Times New Roman" w:hAnsi="Times New Roman"/>
          <w:bCs/>
          <w:iCs/>
          <w:sz w:val="24"/>
          <w:szCs w:val="24"/>
        </w:rPr>
        <w:t xml:space="preserve">       </w:t>
      </w:r>
      <w:r w:rsidRPr="00881C8F">
        <w:rPr>
          <w:rFonts w:ascii="Times New Roman" w:hAnsi="Times New Roman"/>
          <w:bCs/>
          <w:iCs/>
          <w:sz w:val="24"/>
          <w:szCs w:val="24"/>
        </w:rPr>
        <w:t xml:space="preserve">  </w:t>
      </w:r>
    </w:p>
    <w:p w:rsidR="00286012" w:rsidRDefault="00881C8F" w:rsidP="00286012">
      <w:pPr>
        <w:ind w:firstLine="708"/>
        <w:jc w:val="both"/>
        <w:rPr>
          <w:rFonts w:ascii="Times New Roman" w:hAnsi="Times New Roman"/>
          <w:b/>
          <w:bCs/>
          <w:iCs/>
          <w:sz w:val="24"/>
          <w:szCs w:val="24"/>
        </w:rPr>
      </w:pPr>
      <w:r w:rsidRPr="00286012">
        <w:rPr>
          <w:rFonts w:ascii="Times New Roman" w:hAnsi="Times New Roman"/>
          <w:b/>
          <w:bCs/>
          <w:iCs/>
          <w:sz w:val="24"/>
          <w:szCs w:val="24"/>
        </w:rPr>
        <w:t>1.1.3</w:t>
      </w:r>
      <w:r w:rsidR="00286012" w:rsidRPr="00286012">
        <w:rPr>
          <w:rFonts w:ascii="Times New Roman" w:hAnsi="Times New Roman"/>
          <w:b/>
          <w:bCs/>
          <w:iCs/>
          <w:sz w:val="24"/>
          <w:szCs w:val="24"/>
        </w:rPr>
        <w:t xml:space="preserve">. В результате освоения профессионального модуля </w:t>
      </w:r>
      <w:proofErr w:type="gramStart"/>
      <w:r w:rsidR="00286012" w:rsidRPr="00286012">
        <w:rPr>
          <w:rFonts w:ascii="Times New Roman" w:hAnsi="Times New Roman"/>
          <w:b/>
          <w:bCs/>
          <w:iCs/>
          <w:sz w:val="24"/>
          <w:szCs w:val="24"/>
        </w:rPr>
        <w:t>обучающийся</w:t>
      </w:r>
      <w:proofErr w:type="gramEnd"/>
      <w:r w:rsidR="00286012" w:rsidRPr="00286012">
        <w:rPr>
          <w:rFonts w:ascii="Times New Roman" w:hAnsi="Times New Roman"/>
          <w:b/>
          <w:bCs/>
          <w:iCs/>
          <w:sz w:val="24"/>
          <w:szCs w:val="24"/>
        </w:rPr>
        <w:t xml:space="preserve">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796"/>
      </w:tblGrid>
      <w:tr w:rsidR="00286012" w:rsidRPr="00310435" w:rsidTr="007A3FF6">
        <w:tc>
          <w:tcPr>
            <w:tcW w:w="1838" w:type="dxa"/>
          </w:tcPr>
          <w:p w:rsidR="00286012" w:rsidRPr="00160509" w:rsidRDefault="00286012" w:rsidP="007A3FF6">
            <w:pPr>
              <w:spacing w:after="0"/>
              <w:rPr>
                <w:rFonts w:ascii="Times New Roman" w:hAnsi="Times New Roman"/>
                <w:bCs/>
                <w:sz w:val="24"/>
                <w:szCs w:val="24"/>
                <w:lang w:eastAsia="en-US"/>
              </w:rPr>
            </w:pPr>
            <w:r w:rsidRPr="00160509">
              <w:rPr>
                <w:rFonts w:ascii="Times New Roman" w:hAnsi="Times New Roman"/>
                <w:bCs/>
                <w:sz w:val="24"/>
                <w:szCs w:val="24"/>
                <w:lang w:eastAsia="en-US"/>
              </w:rPr>
              <w:t>Владеть навыками</w:t>
            </w:r>
          </w:p>
        </w:tc>
        <w:tc>
          <w:tcPr>
            <w:tcW w:w="7796" w:type="dxa"/>
          </w:tcPr>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проведения мероприятий по санитарно-гигиеническому просвещению населения;</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проведения работы по формированию и реализации программ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 xml:space="preserve">выполнения работ по проведению профилактических медицинских осмотров населения; </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выполнения работ по диспансеризации населения с учетом возраста, состояния здоровья, профессии;</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проведения санитарно-противоэпидемических мероприятий по профилактике инфекционных заболеваний;</w:t>
            </w:r>
          </w:p>
          <w:p w:rsidR="00286012" w:rsidRPr="00310435" w:rsidRDefault="00286012" w:rsidP="007A3FF6">
            <w:pPr>
              <w:spacing w:after="0"/>
              <w:rPr>
                <w:rFonts w:ascii="Times New Roman" w:hAnsi="Times New Roman"/>
                <w:bCs/>
                <w:i/>
                <w:sz w:val="24"/>
                <w:szCs w:val="24"/>
                <w:lang w:eastAsia="en-US"/>
              </w:rPr>
            </w:pPr>
            <w:r w:rsidRPr="00310435">
              <w:rPr>
                <w:rFonts w:ascii="Times New Roman" w:hAnsi="Times New Roman"/>
                <w:sz w:val="24"/>
                <w:szCs w:val="24"/>
              </w:rPr>
              <w:t>выполнения работы по проведению иммунопрофилактики инфекционных заболеваний в соответствии с национальным календарем профилактических прививок и по эпидемическим показаниям</w:t>
            </w:r>
          </w:p>
        </w:tc>
      </w:tr>
      <w:tr w:rsidR="00286012" w:rsidRPr="00310435" w:rsidTr="007A3FF6">
        <w:tc>
          <w:tcPr>
            <w:tcW w:w="1838" w:type="dxa"/>
          </w:tcPr>
          <w:p w:rsidR="00286012" w:rsidRPr="00160509" w:rsidRDefault="00286012" w:rsidP="007A3FF6">
            <w:pPr>
              <w:spacing w:after="0"/>
              <w:ind w:firstLine="142"/>
              <w:rPr>
                <w:rFonts w:ascii="Times New Roman" w:hAnsi="Times New Roman"/>
                <w:bCs/>
                <w:sz w:val="24"/>
                <w:szCs w:val="24"/>
                <w:lang w:eastAsia="en-US"/>
              </w:rPr>
            </w:pPr>
            <w:r w:rsidRPr="00160509">
              <w:rPr>
                <w:rFonts w:ascii="Times New Roman" w:hAnsi="Times New Roman"/>
                <w:bCs/>
                <w:sz w:val="24"/>
                <w:szCs w:val="24"/>
                <w:lang w:eastAsia="en-US"/>
              </w:rPr>
              <w:t>Уметь</w:t>
            </w:r>
          </w:p>
        </w:tc>
        <w:tc>
          <w:tcPr>
            <w:tcW w:w="7796" w:type="dxa"/>
          </w:tcPr>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проводить индивидуальное (групповое) профилактическое консультирование населения о факторах, способствующих сохранению здоровья, факторах риска для здоровья и мерах профилактики предотвратимых болезней;</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формировать общественное мнение в пользу здорового образа жизни и мотивировать пациентов на ведение здорового образа жизни;</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информировать население о программах снижения веса, потребления алкоголя и табака, предупреждения и борьбы с немедицинским потреблением наркотических средств и психотропных веществ;</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план проведения диспансеризации населения с учетом возрастной категории и проводимых обследований;</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проводить разъяснительные беседы на уровне семьи, организованного коллектива о целях и задах профилактического медицинского осмотра, порядке прохождения диспансеризац</w:t>
            </w:r>
            <w:proofErr w:type="gramStart"/>
            <w:r w:rsidRPr="00310435">
              <w:rPr>
                <w:rFonts w:ascii="Times New Roman" w:hAnsi="Times New Roman"/>
                <w:sz w:val="24"/>
                <w:szCs w:val="24"/>
              </w:rPr>
              <w:t>ии и ее</w:t>
            </w:r>
            <w:proofErr w:type="gramEnd"/>
            <w:r w:rsidRPr="00310435">
              <w:rPr>
                <w:rFonts w:ascii="Times New Roman" w:hAnsi="Times New Roman"/>
                <w:sz w:val="24"/>
                <w:szCs w:val="24"/>
              </w:rPr>
              <w:t xml:space="preserve"> объеме, в том числе беседы с несовершеннолетними в образовательных организациях;</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 xml:space="preserve">проводить доврачебный профилактический осмотр с целью </w:t>
            </w:r>
            <w:proofErr w:type="gramStart"/>
            <w:r w:rsidRPr="00310435">
              <w:rPr>
                <w:rFonts w:ascii="Times New Roman" w:hAnsi="Times New Roman"/>
                <w:sz w:val="24"/>
                <w:szCs w:val="24"/>
              </w:rPr>
              <w:t xml:space="preserve">выявления </w:t>
            </w:r>
            <w:r w:rsidRPr="00310435">
              <w:rPr>
                <w:rFonts w:ascii="Times New Roman" w:hAnsi="Times New Roman"/>
                <w:sz w:val="24"/>
                <w:szCs w:val="24"/>
              </w:rPr>
              <w:lastRenderedPageBreak/>
              <w:t>факторов риска развития заболевания</w:t>
            </w:r>
            <w:proofErr w:type="gramEnd"/>
            <w:r w:rsidRPr="00310435">
              <w:rPr>
                <w:rFonts w:ascii="Times New Roman" w:hAnsi="Times New Roman"/>
                <w:sz w:val="24"/>
                <w:szCs w:val="24"/>
              </w:rPr>
              <w:t>;</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 xml:space="preserve">проводить работу по диспансеризации населения, проводить опрос (анкетирование), проводить доврачебный осмотр и обследование по </w:t>
            </w:r>
            <w:proofErr w:type="gramStart"/>
            <w:r w:rsidRPr="00310435">
              <w:rPr>
                <w:rFonts w:ascii="Times New Roman" w:hAnsi="Times New Roman"/>
                <w:sz w:val="24"/>
                <w:szCs w:val="24"/>
              </w:rPr>
              <w:t>скрининг-программе</w:t>
            </w:r>
            <w:proofErr w:type="gramEnd"/>
            <w:r w:rsidRPr="00310435">
              <w:rPr>
                <w:rFonts w:ascii="Times New Roman" w:hAnsi="Times New Roman"/>
                <w:sz w:val="24"/>
                <w:szCs w:val="24"/>
              </w:rPr>
              <w:t xml:space="preserve"> диспансеризации;</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проводить работу по диспансерному наблюдению пациентов с хроническими заболеваниями с учетом возраста, состояния здоровья, профессии в соответствии с нормативными правовыми актами;</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обеспечивать инфекционную безопасность при оказании медицинской помощи, проведении профилактических медицинских осмотров и осуществлении сестринского ухода за пациентами с инфекционными заболеваниями;</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проводить профилактические и противоэпидемические мероприятия при выявлении пациентов с инфекционными паразитарными болезнями и лиц с подозрением на инфекционные заболевания, а также носителей возбудителей инфекционных заболеваний;</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выполнять работу по проведению санитарно-противоэпидемических (профилактических) мероприятий при регистрации инфекционных заболеваний;</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выявлять заболевших инфекционным заболеванием, контактных с ними лиц и подозрительных на заболевания инфекционными болезнями;</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проводить работу по организации и проведению санитарно-противоэпидемических (профилактических) и ограничительных (карантинных) мероприятий при выявлении инфекционных заболеваний;</w:t>
            </w:r>
          </w:p>
          <w:p w:rsidR="00286012" w:rsidRPr="00310435" w:rsidRDefault="00286012" w:rsidP="007A3FF6">
            <w:pPr>
              <w:spacing w:after="0"/>
              <w:rPr>
                <w:rFonts w:ascii="Times New Roman" w:hAnsi="Times New Roman"/>
                <w:sz w:val="24"/>
                <w:szCs w:val="24"/>
              </w:rPr>
            </w:pPr>
            <w:proofErr w:type="gramStart"/>
            <w:r w:rsidRPr="00310435">
              <w:rPr>
                <w:rFonts w:ascii="Times New Roman" w:hAnsi="Times New Roman"/>
                <w:sz w:val="24"/>
                <w:szCs w:val="24"/>
              </w:rPr>
              <w:t>проводить осмотр лиц и динамическое наблюдение за лицами, контактными с пациентам, заболевшими инфекционным заболеванием;</w:t>
            </w:r>
            <w:proofErr w:type="gramEnd"/>
          </w:p>
          <w:p w:rsidR="00286012" w:rsidRPr="00310435" w:rsidRDefault="00286012" w:rsidP="007A3FF6">
            <w:pPr>
              <w:spacing w:after="0"/>
              <w:rPr>
                <w:rFonts w:ascii="Times New Roman" w:hAnsi="Times New Roman"/>
                <w:bCs/>
                <w:sz w:val="24"/>
                <w:szCs w:val="24"/>
                <w:lang w:eastAsia="en-US"/>
              </w:rPr>
            </w:pPr>
            <w:r w:rsidRPr="00310435">
              <w:rPr>
                <w:rFonts w:ascii="Times New Roman" w:hAnsi="Times New Roman"/>
                <w:bCs/>
                <w:sz w:val="24"/>
                <w:szCs w:val="24"/>
                <w:lang w:eastAsia="en-US"/>
              </w:rPr>
              <w:t>использовать вакцины в соответствии с установленными правилами.</w:t>
            </w:r>
          </w:p>
        </w:tc>
      </w:tr>
      <w:tr w:rsidR="00286012" w:rsidRPr="00310435" w:rsidTr="007A3FF6">
        <w:tc>
          <w:tcPr>
            <w:tcW w:w="1838" w:type="dxa"/>
          </w:tcPr>
          <w:p w:rsidR="00286012" w:rsidRPr="00160509" w:rsidRDefault="00286012" w:rsidP="007A3FF6">
            <w:pPr>
              <w:spacing w:after="0"/>
              <w:ind w:firstLine="142"/>
              <w:rPr>
                <w:rFonts w:ascii="Times New Roman" w:hAnsi="Times New Roman"/>
                <w:bCs/>
                <w:sz w:val="24"/>
                <w:szCs w:val="24"/>
                <w:lang w:eastAsia="en-US"/>
              </w:rPr>
            </w:pPr>
            <w:r w:rsidRPr="00160509">
              <w:rPr>
                <w:rFonts w:ascii="Times New Roman" w:hAnsi="Times New Roman"/>
                <w:bCs/>
                <w:sz w:val="24"/>
                <w:szCs w:val="24"/>
                <w:lang w:eastAsia="en-US"/>
              </w:rPr>
              <w:lastRenderedPageBreak/>
              <w:t>Знать</w:t>
            </w:r>
          </w:p>
        </w:tc>
        <w:tc>
          <w:tcPr>
            <w:tcW w:w="7796" w:type="dxa"/>
          </w:tcPr>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информационные технологии, организационные формы, методы и средства санитарного просвещения населения;</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правила проведения индивидуального и группового профилактического консультирования, современные научно обоснованные рекомендации по вопросам личной гигиены, рационального питания, планирования семьи, здорового образа жизни, факторов риска для здоровья;</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заболевания, обусловленные образом жизни человека;</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принципы здорового образа жизни, основы сохранения и укрепления здоровья;</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факторы, способствующие сохранению здоровья;</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формы и методы работы по формированию здорового образа жизни;</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программы здорового образа жизни, в том числе программы, направленные на снижение веса, снижение потребления алкоголя и табака, предупреждение и борьбу с немедицинским потреблением наркотических средств и психотропных веществ;</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положения об организации оказания первичной медико-санитарной помощи взрослому населению;</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виды медицинских осмотров с учетом возраста, состояния здоровья, профессии в соответствии с нормативными правовыми актами;</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lastRenderedPageBreak/>
              <w:t>правила и порядок проведения профилактического осмотра;</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 xml:space="preserve">порядок проведения диспансеризации населения, порядок доврачебного осмотра и обследования населения по </w:t>
            </w:r>
            <w:proofErr w:type="gramStart"/>
            <w:r w:rsidRPr="00310435">
              <w:rPr>
                <w:rFonts w:ascii="Times New Roman" w:hAnsi="Times New Roman"/>
                <w:sz w:val="24"/>
                <w:szCs w:val="24"/>
              </w:rPr>
              <w:t>скрининг-программе</w:t>
            </w:r>
            <w:proofErr w:type="gramEnd"/>
            <w:r w:rsidRPr="00310435">
              <w:rPr>
                <w:rFonts w:ascii="Times New Roman" w:hAnsi="Times New Roman"/>
                <w:sz w:val="24"/>
                <w:szCs w:val="24"/>
              </w:rPr>
              <w:t xml:space="preserve"> диспансеризации;</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методы профилактики неинфекционных заболеваний, факторы риска развития хронических неинфекционных заболеваний, порядок проведения диспансерного наблюдения пациентов при хронических заболеваниях, задачи медицинской сестры;</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санитарно-эпидемиологическую обстановку прикрепленного участка, зависимость распространения инфекционных болезней от природных факторов, факторы окружающей среды, в том числе социальные;</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меры профилактики инфекционных заболеваний;</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порядок проведения санитарно-противоэпидемических мероприятий в случае возникновения очага инфекции, в том числе карантинные мероприятия при выявлении особо опасных (карантинных) инфекционных заболеваний;</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государственные санитарно-эпидемиологические правила и гигиенические нормативы, профилактические и противоэпидемические мероприятия при выявлении инфекционного заболевания;</w:t>
            </w:r>
          </w:p>
          <w:p w:rsidR="00286012" w:rsidRPr="00310435" w:rsidRDefault="00286012" w:rsidP="007A3FF6">
            <w:pPr>
              <w:spacing w:after="0"/>
              <w:rPr>
                <w:rFonts w:ascii="Times New Roman" w:hAnsi="Times New Roman"/>
                <w:sz w:val="24"/>
                <w:szCs w:val="24"/>
              </w:rPr>
            </w:pPr>
            <w:r w:rsidRPr="00310435">
              <w:rPr>
                <w:rFonts w:ascii="Times New Roman" w:hAnsi="Times New Roman"/>
                <w:sz w:val="24"/>
                <w:szCs w:val="24"/>
              </w:rPr>
              <w:t>правила и порядок проведения вакцинации в соответствии с национальным календарем профилактических прививок;</w:t>
            </w:r>
          </w:p>
          <w:p w:rsidR="00286012" w:rsidRPr="00310435" w:rsidRDefault="00286012" w:rsidP="007A3FF6">
            <w:pPr>
              <w:spacing w:after="0"/>
              <w:rPr>
                <w:rFonts w:ascii="Times New Roman" w:hAnsi="Times New Roman"/>
                <w:bCs/>
                <w:sz w:val="24"/>
                <w:szCs w:val="24"/>
                <w:lang w:eastAsia="en-US"/>
              </w:rPr>
            </w:pPr>
            <w:r w:rsidRPr="00310435">
              <w:rPr>
                <w:rFonts w:ascii="Times New Roman" w:hAnsi="Times New Roman"/>
                <w:sz w:val="24"/>
                <w:szCs w:val="24"/>
              </w:rPr>
              <w:t>течение вакцинального процесса, возможные реакций и осложнения, меры профилактики.</w:t>
            </w:r>
          </w:p>
        </w:tc>
      </w:tr>
    </w:tbl>
    <w:p w:rsidR="00286012" w:rsidRPr="00286012" w:rsidRDefault="00286012" w:rsidP="00286012">
      <w:pPr>
        <w:ind w:firstLine="708"/>
        <w:jc w:val="both"/>
        <w:rPr>
          <w:rFonts w:ascii="Times New Roman" w:hAnsi="Times New Roman"/>
          <w:b/>
          <w:bCs/>
          <w:iCs/>
          <w:sz w:val="24"/>
          <w:szCs w:val="24"/>
        </w:rPr>
      </w:pPr>
    </w:p>
    <w:p w:rsidR="00881C8F" w:rsidRPr="00A21946" w:rsidRDefault="00286012" w:rsidP="00A21946">
      <w:pPr>
        <w:jc w:val="center"/>
        <w:rPr>
          <w:rFonts w:ascii="Times New Roman" w:hAnsi="Times New Roman"/>
          <w:b/>
          <w:bCs/>
          <w:iCs/>
          <w:sz w:val="24"/>
          <w:szCs w:val="24"/>
        </w:rPr>
      </w:pPr>
      <w:r w:rsidRPr="00A21946">
        <w:rPr>
          <w:rFonts w:ascii="Times New Roman" w:hAnsi="Times New Roman"/>
          <w:b/>
          <w:bCs/>
          <w:iCs/>
          <w:sz w:val="24"/>
          <w:szCs w:val="24"/>
        </w:rPr>
        <w:t>Личностные</w:t>
      </w:r>
      <w:r w:rsidR="00A21946" w:rsidRPr="00A21946">
        <w:rPr>
          <w:rFonts w:ascii="Times New Roman" w:hAnsi="Times New Roman"/>
          <w:b/>
          <w:bCs/>
          <w:iCs/>
          <w:sz w:val="24"/>
          <w:szCs w:val="24"/>
        </w:rPr>
        <w:t xml:space="preserve"> результаты реализации программы воспитания</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7"/>
      </w:tblGrid>
      <w:tr w:rsidR="00A21946" w:rsidRPr="00556C6E" w:rsidTr="00A21946">
        <w:tc>
          <w:tcPr>
            <w:tcW w:w="1843" w:type="dxa"/>
          </w:tcPr>
          <w:p w:rsidR="00A21946" w:rsidRPr="00556C6E" w:rsidRDefault="00A21946" w:rsidP="00556C6E">
            <w:pPr>
              <w:spacing w:line="240" w:lineRule="auto"/>
              <w:ind w:firstLine="33"/>
              <w:contextualSpacing/>
              <w:jc w:val="center"/>
              <w:rPr>
                <w:rFonts w:ascii="Times New Roman" w:hAnsi="Times New Roman"/>
                <w:b/>
                <w:bCs/>
                <w:sz w:val="24"/>
                <w:szCs w:val="24"/>
              </w:rPr>
            </w:pPr>
            <w:r w:rsidRPr="00556C6E">
              <w:rPr>
                <w:rFonts w:ascii="Times New Roman" w:hAnsi="Times New Roman"/>
                <w:b/>
                <w:bCs/>
                <w:sz w:val="24"/>
                <w:szCs w:val="24"/>
              </w:rPr>
              <w:t>Код личностных результатов реализации программы воспитания</w:t>
            </w:r>
          </w:p>
        </w:tc>
        <w:tc>
          <w:tcPr>
            <w:tcW w:w="7797" w:type="dxa"/>
          </w:tcPr>
          <w:p w:rsidR="00A21946" w:rsidRPr="00556C6E" w:rsidRDefault="00A21946" w:rsidP="00A21946">
            <w:pPr>
              <w:spacing w:line="240" w:lineRule="auto"/>
              <w:ind w:firstLine="33"/>
              <w:contextualSpacing/>
              <w:jc w:val="center"/>
              <w:rPr>
                <w:rFonts w:ascii="Times New Roman" w:hAnsi="Times New Roman"/>
                <w:b/>
                <w:bCs/>
                <w:sz w:val="24"/>
                <w:szCs w:val="24"/>
              </w:rPr>
            </w:pPr>
            <w:bookmarkStart w:id="1" w:name="_Hlk73632186"/>
            <w:r>
              <w:rPr>
                <w:rFonts w:ascii="Times New Roman" w:hAnsi="Times New Roman"/>
                <w:b/>
                <w:bCs/>
                <w:sz w:val="24"/>
                <w:szCs w:val="24"/>
              </w:rPr>
              <w:t xml:space="preserve">Личностные результаты </w:t>
            </w:r>
            <w:r w:rsidRPr="00556C6E">
              <w:rPr>
                <w:rFonts w:ascii="Times New Roman" w:hAnsi="Times New Roman"/>
                <w:b/>
                <w:bCs/>
                <w:sz w:val="24"/>
                <w:szCs w:val="24"/>
              </w:rPr>
              <w:t xml:space="preserve">реализации программы воспитания </w:t>
            </w:r>
          </w:p>
          <w:p w:rsidR="00A21946" w:rsidRPr="00A21946" w:rsidRDefault="00A21946" w:rsidP="00556C6E">
            <w:pPr>
              <w:spacing w:line="240" w:lineRule="auto"/>
              <w:ind w:firstLine="33"/>
              <w:contextualSpacing/>
              <w:jc w:val="center"/>
              <w:rPr>
                <w:rFonts w:ascii="Times New Roman" w:hAnsi="Times New Roman"/>
                <w:b/>
                <w:bCs/>
                <w:sz w:val="24"/>
                <w:szCs w:val="24"/>
              </w:rPr>
            </w:pPr>
            <w:r w:rsidRPr="00A21946">
              <w:rPr>
                <w:rFonts w:ascii="Times New Roman" w:hAnsi="Times New Roman"/>
                <w:b/>
                <w:iCs/>
                <w:sz w:val="24"/>
                <w:szCs w:val="24"/>
              </w:rPr>
              <w:t>(дескрипторы)</w:t>
            </w:r>
          </w:p>
        </w:tc>
      </w:tr>
      <w:tr w:rsidR="00A21946" w:rsidRPr="00556C6E" w:rsidTr="00A21946">
        <w:tc>
          <w:tcPr>
            <w:tcW w:w="1843" w:type="dxa"/>
            <w:tcBorders>
              <w:top w:val="single" w:sz="4" w:space="0" w:color="auto"/>
              <w:left w:val="single" w:sz="4" w:space="0" w:color="auto"/>
              <w:bottom w:val="single" w:sz="4" w:space="0" w:color="auto"/>
              <w:right w:val="single" w:sz="4" w:space="0" w:color="auto"/>
            </w:tcBorders>
            <w:vAlign w:val="center"/>
          </w:tcPr>
          <w:p w:rsidR="00A21946" w:rsidRPr="00160509" w:rsidRDefault="00A21946" w:rsidP="007A3FF6">
            <w:pPr>
              <w:spacing w:line="240" w:lineRule="auto"/>
              <w:ind w:firstLine="33"/>
              <w:contextualSpacing/>
              <w:jc w:val="center"/>
              <w:rPr>
                <w:rFonts w:ascii="Times New Roman" w:hAnsi="Times New Roman"/>
                <w:bCs/>
                <w:sz w:val="24"/>
                <w:szCs w:val="24"/>
              </w:rPr>
            </w:pPr>
            <w:r w:rsidRPr="00160509">
              <w:rPr>
                <w:rFonts w:ascii="Times New Roman" w:hAnsi="Times New Roman"/>
                <w:bCs/>
                <w:sz w:val="24"/>
                <w:szCs w:val="24"/>
              </w:rPr>
              <w:t>ЛР 6</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A21946" w:rsidRPr="00556C6E" w:rsidRDefault="00A21946" w:rsidP="00556C6E">
            <w:pPr>
              <w:spacing w:line="240" w:lineRule="auto"/>
              <w:ind w:firstLine="33"/>
              <w:contextualSpacing/>
              <w:jc w:val="both"/>
              <w:rPr>
                <w:rFonts w:ascii="Times New Roman" w:hAnsi="Times New Roman"/>
                <w:b/>
                <w:bCs/>
                <w:sz w:val="24"/>
                <w:szCs w:val="24"/>
              </w:rPr>
            </w:pPr>
            <w:proofErr w:type="gramStart"/>
            <w:r w:rsidRPr="00556C6E">
              <w:rPr>
                <w:rFonts w:ascii="Times New Roman" w:hAnsi="Times New Roman"/>
                <w:sz w:val="24"/>
                <w:szCs w:val="24"/>
              </w:rPr>
              <w:t>Проявляющий</w:t>
            </w:r>
            <w:proofErr w:type="gramEnd"/>
            <w:r w:rsidRPr="00556C6E">
              <w:rPr>
                <w:rFonts w:ascii="Times New Roman" w:hAnsi="Times New Roman"/>
                <w:sz w:val="24"/>
                <w:szCs w:val="24"/>
              </w:rPr>
              <w:t xml:space="preserve"> уважение к людям старшего поколения и готовность к участию в социальной поддержке и волонтерских движениях.  </w:t>
            </w:r>
          </w:p>
        </w:tc>
      </w:tr>
      <w:tr w:rsidR="00A21946" w:rsidRPr="00556C6E" w:rsidTr="00A21946">
        <w:tc>
          <w:tcPr>
            <w:tcW w:w="1843" w:type="dxa"/>
            <w:tcBorders>
              <w:top w:val="single" w:sz="4" w:space="0" w:color="auto"/>
              <w:left w:val="single" w:sz="4" w:space="0" w:color="auto"/>
              <w:bottom w:val="single" w:sz="4" w:space="0" w:color="auto"/>
              <w:right w:val="single" w:sz="4" w:space="0" w:color="auto"/>
            </w:tcBorders>
            <w:vAlign w:val="center"/>
          </w:tcPr>
          <w:p w:rsidR="00A21946" w:rsidRPr="00160509" w:rsidRDefault="00A21946" w:rsidP="007A3FF6">
            <w:pPr>
              <w:spacing w:line="240" w:lineRule="auto"/>
              <w:ind w:firstLine="33"/>
              <w:contextualSpacing/>
              <w:jc w:val="center"/>
              <w:rPr>
                <w:rFonts w:ascii="Times New Roman" w:hAnsi="Times New Roman"/>
                <w:bCs/>
                <w:sz w:val="24"/>
                <w:szCs w:val="24"/>
              </w:rPr>
            </w:pPr>
            <w:r w:rsidRPr="00160509">
              <w:rPr>
                <w:rFonts w:ascii="Times New Roman" w:hAnsi="Times New Roman"/>
                <w:bCs/>
                <w:sz w:val="24"/>
                <w:szCs w:val="24"/>
              </w:rPr>
              <w:t>ЛР 9</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A21946" w:rsidRPr="00556C6E" w:rsidRDefault="00A21946" w:rsidP="00556C6E">
            <w:pPr>
              <w:spacing w:line="240" w:lineRule="auto"/>
              <w:ind w:firstLine="33"/>
              <w:contextualSpacing/>
              <w:jc w:val="both"/>
              <w:rPr>
                <w:rFonts w:ascii="Times New Roman" w:hAnsi="Times New Roman"/>
                <w:b/>
                <w:bCs/>
                <w:sz w:val="24"/>
                <w:szCs w:val="24"/>
              </w:rPr>
            </w:pPr>
            <w:proofErr w:type="gramStart"/>
            <w:r w:rsidRPr="00556C6E">
              <w:rPr>
                <w:rFonts w:ascii="Times New Roman" w:hAnsi="Times New Roman"/>
                <w:sz w:val="24"/>
                <w:szCs w:val="24"/>
              </w:rPr>
              <w:t>Соблюдающий</w:t>
            </w:r>
            <w:proofErr w:type="gramEnd"/>
            <w:r w:rsidRPr="00556C6E">
              <w:rPr>
                <w:rFonts w:ascii="Times New Roman" w:hAnsi="Times New Roman"/>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556C6E">
              <w:rPr>
                <w:rFonts w:ascii="Times New Roman" w:hAnsi="Times New Roman"/>
                <w:sz w:val="24"/>
                <w:szCs w:val="24"/>
              </w:rPr>
              <w:t>психоактивных</w:t>
            </w:r>
            <w:proofErr w:type="spellEnd"/>
            <w:r w:rsidRPr="00556C6E">
              <w:rPr>
                <w:rFonts w:ascii="Times New Roman" w:hAnsi="Times New Roman"/>
                <w:sz w:val="24"/>
                <w:szCs w:val="24"/>
              </w:rPr>
              <w:t xml:space="preserve"> веществ, азартных игр и т.д. </w:t>
            </w:r>
            <w:proofErr w:type="gramStart"/>
            <w:r w:rsidRPr="00556C6E">
              <w:rPr>
                <w:rFonts w:ascii="Times New Roman" w:hAnsi="Times New Roman"/>
                <w:sz w:val="24"/>
                <w:szCs w:val="24"/>
              </w:rPr>
              <w:t>Сохраняющий</w:t>
            </w:r>
            <w:proofErr w:type="gramEnd"/>
            <w:r w:rsidRPr="00556C6E">
              <w:rPr>
                <w:rFonts w:ascii="Times New Roman" w:hAnsi="Times New Roman"/>
                <w:sz w:val="24"/>
                <w:szCs w:val="24"/>
              </w:rPr>
              <w:t xml:space="preserve"> психологическую устойчивость в ситуативно сложных или стремительно меняющихся ситуациях.</w:t>
            </w:r>
          </w:p>
        </w:tc>
      </w:tr>
      <w:tr w:rsidR="00A21946" w:rsidRPr="00556C6E" w:rsidTr="00A21946">
        <w:tc>
          <w:tcPr>
            <w:tcW w:w="1843" w:type="dxa"/>
            <w:vAlign w:val="center"/>
          </w:tcPr>
          <w:p w:rsidR="00A21946" w:rsidRPr="00160509" w:rsidRDefault="00A21946" w:rsidP="007A3FF6">
            <w:pPr>
              <w:spacing w:line="240" w:lineRule="auto"/>
              <w:ind w:firstLine="33"/>
              <w:contextualSpacing/>
              <w:jc w:val="center"/>
              <w:rPr>
                <w:rFonts w:ascii="Times New Roman" w:hAnsi="Times New Roman"/>
                <w:bCs/>
                <w:sz w:val="24"/>
                <w:szCs w:val="24"/>
              </w:rPr>
            </w:pPr>
            <w:r w:rsidRPr="00160509">
              <w:rPr>
                <w:rFonts w:ascii="Times New Roman" w:hAnsi="Times New Roman"/>
                <w:bCs/>
                <w:sz w:val="24"/>
                <w:szCs w:val="24"/>
              </w:rPr>
              <w:t>ЛР 14</w:t>
            </w:r>
          </w:p>
        </w:tc>
        <w:tc>
          <w:tcPr>
            <w:tcW w:w="7797" w:type="dxa"/>
          </w:tcPr>
          <w:p w:rsidR="00A21946" w:rsidRPr="00556C6E" w:rsidRDefault="00A21946" w:rsidP="00556C6E">
            <w:pPr>
              <w:spacing w:line="240" w:lineRule="auto"/>
              <w:contextualSpacing/>
              <w:rPr>
                <w:rFonts w:ascii="Times New Roman" w:hAnsi="Times New Roman"/>
                <w:bCs/>
                <w:sz w:val="24"/>
                <w:szCs w:val="24"/>
              </w:rPr>
            </w:pPr>
            <w:proofErr w:type="gramStart"/>
            <w:r w:rsidRPr="00556C6E">
              <w:rPr>
                <w:rFonts w:ascii="Times New Roman" w:hAnsi="Times New Roman"/>
                <w:sz w:val="24"/>
                <w:szCs w:val="24"/>
              </w:rPr>
              <w:t>Соблюдающий</w:t>
            </w:r>
            <w:proofErr w:type="gramEnd"/>
            <w:r w:rsidRPr="00556C6E">
              <w:rPr>
                <w:rFonts w:ascii="Times New Roman" w:hAnsi="Times New Roman"/>
                <w:sz w:val="24"/>
                <w:szCs w:val="24"/>
              </w:rPr>
              <w:t xml:space="preserve"> врачебную тайну, принципы медицинской этики в работе с пациентами, их законными представителями и коллегами</w:t>
            </w:r>
          </w:p>
        </w:tc>
      </w:tr>
      <w:tr w:rsidR="00A21946" w:rsidRPr="00556C6E" w:rsidTr="00A21946">
        <w:trPr>
          <w:trHeight w:val="1330"/>
        </w:trPr>
        <w:tc>
          <w:tcPr>
            <w:tcW w:w="1843" w:type="dxa"/>
            <w:vAlign w:val="center"/>
          </w:tcPr>
          <w:p w:rsidR="00A21946" w:rsidRPr="00160509" w:rsidRDefault="00A21946" w:rsidP="007A3FF6">
            <w:pPr>
              <w:spacing w:line="240" w:lineRule="auto"/>
              <w:ind w:firstLine="33"/>
              <w:contextualSpacing/>
              <w:jc w:val="center"/>
              <w:rPr>
                <w:rFonts w:ascii="Times New Roman" w:hAnsi="Times New Roman"/>
                <w:bCs/>
                <w:sz w:val="24"/>
                <w:szCs w:val="24"/>
              </w:rPr>
            </w:pPr>
            <w:r w:rsidRPr="00160509">
              <w:rPr>
                <w:rFonts w:ascii="Times New Roman" w:hAnsi="Times New Roman"/>
                <w:bCs/>
                <w:sz w:val="24"/>
                <w:szCs w:val="24"/>
              </w:rPr>
              <w:t>ЛР 15</w:t>
            </w:r>
          </w:p>
        </w:tc>
        <w:tc>
          <w:tcPr>
            <w:tcW w:w="7797" w:type="dxa"/>
          </w:tcPr>
          <w:p w:rsidR="00A21946" w:rsidRPr="00556C6E" w:rsidRDefault="00A21946" w:rsidP="00556C6E">
            <w:pPr>
              <w:spacing w:line="240" w:lineRule="auto"/>
              <w:contextualSpacing/>
              <w:rPr>
                <w:rFonts w:ascii="Times New Roman" w:hAnsi="Times New Roman"/>
                <w:sz w:val="24"/>
                <w:szCs w:val="24"/>
              </w:rPr>
            </w:pPr>
            <w:proofErr w:type="gramStart"/>
            <w:r w:rsidRPr="00556C6E">
              <w:rPr>
                <w:rFonts w:ascii="Times New Roman" w:hAnsi="Times New Roman"/>
                <w:sz w:val="24"/>
                <w:szCs w:val="24"/>
              </w:rPr>
              <w:t>Соблюдающий</w:t>
            </w:r>
            <w:proofErr w:type="gramEnd"/>
            <w:r w:rsidRPr="00556C6E">
              <w:rPr>
                <w:rFonts w:ascii="Times New Roman" w:hAnsi="Times New Roman"/>
                <w:sz w:val="24"/>
                <w:szCs w:val="24"/>
              </w:rPr>
              <w:t xml:space="preserve">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p>
        </w:tc>
      </w:tr>
      <w:tr w:rsidR="00A21946" w:rsidRPr="00556C6E" w:rsidTr="00A21946">
        <w:tc>
          <w:tcPr>
            <w:tcW w:w="1843" w:type="dxa"/>
            <w:vAlign w:val="center"/>
          </w:tcPr>
          <w:p w:rsidR="00A21946" w:rsidRPr="00160509" w:rsidRDefault="00A21946" w:rsidP="007A3FF6">
            <w:pPr>
              <w:spacing w:line="240" w:lineRule="auto"/>
              <w:ind w:firstLine="33"/>
              <w:contextualSpacing/>
              <w:jc w:val="center"/>
              <w:rPr>
                <w:rFonts w:ascii="Times New Roman" w:hAnsi="Times New Roman"/>
                <w:bCs/>
                <w:sz w:val="24"/>
                <w:szCs w:val="24"/>
              </w:rPr>
            </w:pPr>
            <w:r w:rsidRPr="00160509">
              <w:rPr>
                <w:rFonts w:ascii="Times New Roman" w:hAnsi="Times New Roman"/>
                <w:bCs/>
                <w:sz w:val="24"/>
                <w:szCs w:val="24"/>
              </w:rPr>
              <w:t>ЛР16</w:t>
            </w:r>
          </w:p>
        </w:tc>
        <w:tc>
          <w:tcPr>
            <w:tcW w:w="7797" w:type="dxa"/>
          </w:tcPr>
          <w:p w:rsidR="00A21946" w:rsidRPr="00556C6E" w:rsidRDefault="00A21946" w:rsidP="00556C6E">
            <w:pPr>
              <w:spacing w:line="240" w:lineRule="auto"/>
              <w:ind w:firstLine="33"/>
              <w:contextualSpacing/>
              <w:jc w:val="both"/>
              <w:rPr>
                <w:rFonts w:ascii="Times New Roman" w:hAnsi="Times New Roman"/>
                <w:sz w:val="24"/>
                <w:szCs w:val="24"/>
              </w:rPr>
            </w:pPr>
            <w:r w:rsidRPr="00556C6E">
              <w:rPr>
                <w:rFonts w:ascii="Times New Roman" w:hAnsi="Times New Roman"/>
                <w:sz w:val="24"/>
                <w:szCs w:val="24"/>
              </w:rPr>
              <w:t xml:space="preserve">Активно </w:t>
            </w:r>
            <w:proofErr w:type="gramStart"/>
            <w:r w:rsidRPr="00556C6E">
              <w:rPr>
                <w:rFonts w:ascii="Times New Roman" w:hAnsi="Times New Roman"/>
                <w:sz w:val="24"/>
                <w:szCs w:val="24"/>
              </w:rPr>
              <w:t>применяющий</w:t>
            </w:r>
            <w:proofErr w:type="gramEnd"/>
            <w:r w:rsidRPr="00556C6E">
              <w:rPr>
                <w:rFonts w:ascii="Times New Roman" w:hAnsi="Times New Roman"/>
                <w:sz w:val="24"/>
                <w:szCs w:val="24"/>
              </w:rPr>
              <w:t xml:space="preserve"> полученные знания на практике</w:t>
            </w:r>
          </w:p>
        </w:tc>
      </w:tr>
      <w:tr w:rsidR="00A21946" w:rsidRPr="00556C6E" w:rsidTr="00A21946">
        <w:tc>
          <w:tcPr>
            <w:tcW w:w="1843" w:type="dxa"/>
            <w:vAlign w:val="center"/>
          </w:tcPr>
          <w:p w:rsidR="00A21946" w:rsidRPr="00160509" w:rsidRDefault="00A21946" w:rsidP="007A3FF6">
            <w:pPr>
              <w:spacing w:line="240" w:lineRule="auto"/>
              <w:ind w:firstLine="33"/>
              <w:contextualSpacing/>
              <w:jc w:val="center"/>
              <w:rPr>
                <w:rFonts w:ascii="Times New Roman" w:hAnsi="Times New Roman"/>
                <w:bCs/>
                <w:sz w:val="24"/>
                <w:szCs w:val="24"/>
              </w:rPr>
            </w:pPr>
            <w:r w:rsidRPr="00160509">
              <w:rPr>
                <w:rFonts w:ascii="Times New Roman" w:hAnsi="Times New Roman"/>
                <w:sz w:val="24"/>
                <w:szCs w:val="24"/>
              </w:rPr>
              <w:t>ЛР 20</w:t>
            </w:r>
          </w:p>
        </w:tc>
        <w:tc>
          <w:tcPr>
            <w:tcW w:w="7797" w:type="dxa"/>
          </w:tcPr>
          <w:p w:rsidR="00A21946" w:rsidRPr="00556C6E" w:rsidRDefault="00A21946" w:rsidP="00556C6E">
            <w:pPr>
              <w:spacing w:line="240" w:lineRule="auto"/>
              <w:ind w:firstLine="33"/>
              <w:contextualSpacing/>
              <w:jc w:val="both"/>
              <w:rPr>
                <w:rFonts w:ascii="Times New Roman" w:hAnsi="Times New Roman"/>
                <w:sz w:val="24"/>
                <w:szCs w:val="24"/>
              </w:rPr>
            </w:pPr>
            <w:r w:rsidRPr="00556C6E">
              <w:rPr>
                <w:rFonts w:ascii="Times New Roman" w:hAnsi="Times New Roman"/>
                <w:sz w:val="24"/>
                <w:szCs w:val="24"/>
              </w:rPr>
              <w:t xml:space="preserve">Организующий собственную деятельность, умеющий выбирать типовые </w:t>
            </w:r>
            <w:r w:rsidRPr="00556C6E">
              <w:rPr>
                <w:rFonts w:ascii="Times New Roman" w:hAnsi="Times New Roman"/>
                <w:sz w:val="24"/>
                <w:szCs w:val="24"/>
              </w:rPr>
              <w:lastRenderedPageBreak/>
              <w:t xml:space="preserve">методы и способы выполнения профессиональных задач, оценивать их эффективность и качество  </w:t>
            </w:r>
          </w:p>
        </w:tc>
      </w:tr>
      <w:tr w:rsidR="00A21946" w:rsidRPr="00556C6E" w:rsidTr="00A21946">
        <w:trPr>
          <w:trHeight w:val="605"/>
        </w:trPr>
        <w:tc>
          <w:tcPr>
            <w:tcW w:w="1843" w:type="dxa"/>
            <w:vAlign w:val="center"/>
          </w:tcPr>
          <w:p w:rsidR="00A21946" w:rsidRPr="00160509" w:rsidRDefault="00A21946" w:rsidP="007A3FF6">
            <w:pPr>
              <w:spacing w:line="240" w:lineRule="auto"/>
              <w:ind w:firstLine="33"/>
              <w:contextualSpacing/>
              <w:jc w:val="center"/>
              <w:rPr>
                <w:rFonts w:ascii="Times New Roman" w:hAnsi="Times New Roman"/>
                <w:bCs/>
                <w:sz w:val="24"/>
                <w:szCs w:val="24"/>
              </w:rPr>
            </w:pPr>
            <w:r w:rsidRPr="00160509">
              <w:rPr>
                <w:rFonts w:ascii="Times New Roman" w:hAnsi="Times New Roman"/>
                <w:sz w:val="24"/>
                <w:szCs w:val="24"/>
              </w:rPr>
              <w:lastRenderedPageBreak/>
              <w:t>ЛР 21</w:t>
            </w:r>
          </w:p>
        </w:tc>
        <w:tc>
          <w:tcPr>
            <w:tcW w:w="7797" w:type="dxa"/>
          </w:tcPr>
          <w:p w:rsidR="00A21946" w:rsidRPr="00556C6E" w:rsidRDefault="00A21946" w:rsidP="00556C6E">
            <w:pPr>
              <w:spacing w:line="240" w:lineRule="auto"/>
              <w:ind w:firstLine="33"/>
              <w:contextualSpacing/>
              <w:jc w:val="both"/>
              <w:rPr>
                <w:rFonts w:ascii="Times New Roman" w:hAnsi="Times New Roman"/>
                <w:sz w:val="24"/>
                <w:szCs w:val="24"/>
              </w:rPr>
            </w:pPr>
            <w:proofErr w:type="gramStart"/>
            <w:r w:rsidRPr="00556C6E">
              <w:rPr>
                <w:rFonts w:ascii="Times New Roman" w:hAnsi="Times New Roman"/>
                <w:sz w:val="24"/>
                <w:szCs w:val="24"/>
              </w:rPr>
              <w:t>Умеющий</w:t>
            </w:r>
            <w:proofErr w:type="gramEnd"/>
            <w:r w:rsidRPr="00556C6E">
              <w:rPr>
                <w:rFonts w:ascii="Times New Roman" w:hAnsi="Times New Roman"/>
                <w:sz w:val="24"/>
                <w:szCs w:val="24"/>
              </w:rPr>
              <w:t xml:space="preserve"> применять в своей деятельности методы бережливого производства                   </w:t>
            </w:r>
          </w:p>
        </w:tc>
      </w:tr>
      <w:tr w:rsidR="00A21946" w:rsidRPr="00556C6E" w:rsidTr="00A21946">
        <w:tc>
          <w:tcPr>
            <w:tcW w:w="1843" w:type="dxa"/>
            <w:vAlign w:val="center"/>
          </w:tcPr>
          <w:p w:rsidR="00A21946" w:rsidRPr="00160509" w:rsidRDefault="00A21946" w:rsidP="007A3FF6">
            <w:pPr>
              <w:spacing w:line="240" w:lineRule="auto"/>
              <w:ind w:firstLine="33"/>
              <w:contextualSpacing/>
              <w:jc w:val="center"/>
              <w:rPr>
                <w:rFonts w:ascii="Times New Roman" w:hAnsi="Times New Roman"/>
                <w:bCs/>
                <w:sz w:val="24"/>
                <w:szCs w:val="24"/>
              </w:rPr>
            </w:pPr>
            <w:r w:rsidRPr="00160509">
              <w:rPr>
                <w:rFonts w:ascii="Times New Roman" w:hAnsi="Times New Roman"/>
                <w:bCs/>
                <w:sz w:val="24"/>
                <w:szCs w:val="24"/>
              </w:rPr>
              <w:t>ЛР 22</w:t>
            </w:r>
          </w:p>
        </w:tc>
        <w:tc>
          <w:tcPr>
            <w:tcW w:w="7797" w:type="dxa"/>
          </w:tcPr>
          <w:p w:rsidR="00A21946" w:rsidRPr="00556C6E" w:rsidRDefault="00A21946" w:rsidP="00556C6E">
            <w:pPr>
              <w:spacing w:line="240" w:lineRule="auto"/>
              <w:ind w:firstLine="33"/>
              <w:contextualSpacing/>
              <w:rPr>
                <w:rFonts w:ascii="Times New Roman" w:hAnsi="Times New Roman"/>
                <w:sz w:val="24"/>
                <w:szCs w:val="24"/>
              </w:rPr>
            </w:pPr>
            <w:proofErr w:type="gramStart"/>
            <w:r w:rsidRPr="00556C6E">
              <w:rPr>
                <w:rFonts w:ascii="Times New Roman" w:hAnsi="Times New Roman"/>
                <w:sz w:val="24"/>
                <w:szCs w:val="24"/>
              </w:rPr>
              <w:t xml:space="preserve">Умеющий эффективно взаимодействовать в коллективе и команде, брать ответственность за результат выполнения заданий.   </w:t>
            </w:r>
            <w:proofErr w:type="gramEnd"/>
          </w:p>
        </w:tc>
      </w:tr>
      <w:bookmarkEnd w:id="1"/>
    </w:tbl>
    <w:p w:rsidR="0017551B" w:rsidRPr="00310435" w:rsidRDefault="0017551B" w:rsidP="0017551B">
      <w:pPr>
        <w:spacing w:after="0"/>
        <w:rPr>
          <w:rFonts w:ascii="Times New Roman" w:hAnsi="Times New Roman"/>
          <w:b/>
          <w:sz w:val="24"/>
          <w:szCs w:val="24"/>
        </w:rPr>
      </w:pPr>
    </w:p>
    <w:p w:rsidR="0017551B" w:rsidRPr="00310435" w:rsidRDefault="0017551B" w:rsidP="0017551B">
      <w:pPr>
        <w:spacing w:after="0"/>
        <w:rPr>
          <w:rFonts w:ascii="Times New Roman" w:hAnsi="Times New Roman"/>
          <w:b/>
          <w:sz w:val="24"/>
          <w:szCs w:val="24"/>
        </w:rPr>
      </w:pPr>
    </w:p>
    <w:p w:rsidR="0017551B" w:rsidRPr="00310435" w:rsidRDefault="0017551B" w:rsidP="0017551B">
      <w:pPr>
        <w:spacing w:after="0"/>
        <w:ind w:firstLine="709"/>
        <w:rPr>
          <w:rFonts w:ascii="Times New Roman" w:hAnsi="Times New Roman"/>
          <w:b/>
          <w:sz w:val="24"/>
          <w:szCs w:val="24"/>
        </w:rPr>
      </w:pPr>
      <w:r w:rsidRPr="00310435">
        <w:rPr>
          <w:rFonts w:ascii="Times New Roman" w:hAnsi="Times New Roman"/>
          <w:b/>
          <w:sz w:val="24"/>
          <w:szCs w:val="24"/>
        </w:rPr>
        <w:t>1.2. Количество часов, отводимое на освоение профессионального модуля</w:t>
      </w:r>
    </w:p>
    <w:p w:rsidR="0017551B" w:rsidRPr="00310435" w:rsidRDefault="0017551B" w:rsidP="0017551B">
      <w:pPr>
        <w:spacing w:after="0"/>
        <w:rPr>
          <w:rFonts w:ascii="Times New Roman" w:hAnsi="Times New Roman"/>
          <w:sz w:val="24"/>
          <w:szCs w:val="24"/>
        </w:rPr>
      </w:pPr>
    </w:p>
    <w:p w:rsidR="000977B1" w:rsidRPr="000977B1" w:rsidRDefault="000977B1" w:rsidP="000977B1">
      <w:pPr>
        <w:spacing w:after="0"/>
        <w:rPr>
          <w:rFonts w:ascii="Times New Roman" w:hAnsi="Times New Roman"/>
          <w:sz w:val="24"/>
          <w:szCs w:val="24"/>
        </w:rPr>
      </w:pPr>
      <w:r w:rsidRPr="000977B1">
        <w:rPr>
          <w:rFonts w:ascii="Times New Roman" w:hAnsi="Times New Roman"/>
          <w:sz w:val="24"/>
          <w:szCs w:val="24"/>
        </w:rPr>
        <w:t xml:space="preserve">Всего часов </w:t>
      </w:r>
      <w:r w:rsidR="000F6235">
        <w:rPr>
          <w:rFonts w:ascii="Times New Roman" w:hAnsi="Times New Roman"/>
          <w:sz w:val="24"/>
          <w:szCs w:val="24"/>
        </w:rPr>
        <w:t>–</w:t>
      </w:r>
      <w:r w:rsidRPr="000977B1">
        <w:rPr>
          <w:rFonts w:ascii="Times New Roman" w:hAnsi="Times New Roman"/>
          <w:sz w:val="24"/>
          <w:szCs w:val="24"/>
        </w:rPr>
        <w:t xml:space="preserve"> </w:t>
      </w:r>
      <w:r w:rsidR="00C46D6C">
        <w:rPr>
          <w:rFonts w:ascii="Times New Roman" w:hAnsi="Times New Roman"/>
          <w:sz w:val="24"/>
          <w:szCs w:val="24"/>
        </w:rPr>
        <w:t>282</w:t>
      </w:r>
      <w:r w:rsidR="000F6235">
        <w:rPr>
          <w:rFonts w:ascii="Times New Roman" w:hAnsi="Times New Roman"/>
          <w:sz w:val="24"/>
          <w:szCs w:val="24"/>
        </w:rPr>
        <w:t>ч.</w:t>
      </w:r>
    </w:p>
    <w:p w:rsidR="000977B1" w:rsidRPr="000977B1" w:rsidRDefault="000977B1" w:rsidP="000977B1">
      <w:pPr>
        <w:spacing w:after="0"/>
        <w:rPr>
          <w:rFonts w:ascii="Times New Roman" w:hAnsi="Times New Roman"/>
          <w:sz w:val="24"/>
          <w:szCs w:val="24"/>
        </w:rPr>
      </w:pPr>
      <w:r w:rsidRPr="000977B1">
        <w:rPr>
          <w:rFonts w:ascii="Times New Roman" w:hAnsi="Times New Roman"/>
          <w:sz w:val="24"/>
          <w:szCs w:val="24"/>
        </w:rPr>
        <w:t xml:space="preserve">в том числе в форме практической подготовки - </w:t>
      </w:r>
      <w:r w:rsidR="00C46D6C">
        <w:rPr>
          <w:rFonts w:ascii="Times New Roman" w:hAnsi="Times New Roman"/>
          <w:sz w:val="24"/>
          <w:szCs w:val="24"/>
        </w:rPr>
        <w:t>202</w:t>
      </w:r>
      <w:r w:rsidRPr="000977B1">
        <w:rPr>
          <w:rFonts w:ascii="Times New Roman" w:hAnsi="Times New Roman"/>
          <w:sz w:val="24"/>
          <w:szCs w:val="24"/>
        </w:rPr>
        <w:t xml:space="preserve"> час</w:t>
      </w:r>
      <w:r w:rsidR="00C46D6C">
        <w:rPr>
          <w:rFonts w:ascii="Times New Roman" w:hAnsi="Times New Roman"/>
          <w:sz w:val="24"/>
          <w:szCs w:val="24"/>
        </w:rPr>
        <w:t>а</w:t>
      </w:r>
    </w:p>
    <w:p w:rsidR="000977B1" w:rsidRPr="000977B1" w:rsidRDefault="000977B1" w:rsidP="000977B1">
      <w:pPr>
        <w:spacing w:after="0"/>
        <w:rPr>
          <w:rFonts w:ascii="Times New Roman" w:hAnsi="Times New Roman"/>
          <w:sz w:val="24"/>
          <w:szCs w:val="24"/>
        </w:rPr>
      </w:pPr>
    </w:p>
    <w:p w:rsidR="00C46D6C" w:rsidRPr="00C46D6C" w:rsidRDefault="00C46D6C" w:rsidP="00C46D6C">
      <w:pPr>
        <w:spacing w:after="0"/>
        <w:rPr>
          <w:rFonts w:ascii="Times New Roman" w:hAnsi="Times New Roman"/>
          <w:sz w:val="24"/>
          <w:szCs w:val="24"/>
        </w:rPr>
      </w:pPr>
      <w:r w:rsidRPr="00C46D6C">
        <w:rPr>
          <w:rFonts w:ascii="Times New Roman" w:hAnsi="Times New Roman"/>
          <w:sz w:val="24"/>
          <w:szCs w:val="24"/>
        </w:rPr>
        <w:t>Из них на освоение:</w:t>
      </w:r>
    </w:p>
    <w:p w:rsidR="00C46D6C" w:rsidRPr="00C46D6C" w:rsidRDefault="00C46D6C" w:rsidP="00C46D6C">
      <w:pPr>
        <w:spacing w:after="0"/>
        <w:rPr>
          <w:rFonts w:ascii="Times New Roman" w:hAnsi="Times New Roman"/>
          <w:sz w:val="24"/>
          <w:szCs w:val="24"/>
        </w:rPr>
      </w:pPr>
      <w:r w:rsidRPr="00C46D6C">
        <w:rPr>
          <w:rFonts w:ascii="Times New Roman" w:hAnsi="Times New Roman"/>
          <w:sz w:val="24"/>
          <w:szCs w:val="24"/>
        </w:rPr>
        <w:t xml:space="preserve"> </w:t>
      </w:r>
      <w:r w:rsidR="007C4A6C">
        <w:rPr>
          <w:rFonts w:ascii="Times New Roman" w:hAnsi="Times New Roman"/>
          <w:sz w:val="24"/>
          <w:szCs w:val="24"/>
        </w:rPr>
        <w:tab/>
      </w:r>
      <w:r w:rsidRPr="00C46D6C">
        <w:rPr>
          <w:rFonts w:ascii="Times New Roman" w:hAnsi="Times New Roman"/>
          <w:sz w:val="24"/>
          <w:szCs w:val="24"/>
        </w:rPr>
        <w:t>МДК</w:t>
      </w:r>
      <w:r>
        <w:rPr>
          <w:rFonts w:ascii="Times New Roman" w:hAnsi="Times New Roman"/>
          <w:sz w:val="24"/>
          <w:szCs w:val="24"/>
        </w:rPr>
        <w:t xml:space="preserve"> </w:t>
      </w:r>
      <w:r w:rsidRPr="00C46D6C">
        <w:rPr>
          <w:rFonts w:ascii="Times New Roman" w:hAnsi="Times New Roman"/>
          <w:sz w:val="24"/>
          <w:szCs w:val="24"/>
        </w:rPr>
        <w:t>0</w:t>
      </w:r>
      <w:r>
        <w:rPr>
          <w:rFonts w:ascii="Times New Roman" w:hAnsi="Times New Roman"/>
          <w:sz w:val="24"/>
          <w:szCs w:val="24"/>
        </w:rPr>
        <w:t>3</w:t>
      </w:r>
      <w:r w:rsidRPr="00C46D6C">
        <w:rPr>
          <w:rFonts w:ascii="Times New Roman" w:hAnsi="Times New Roman"/>
          <w:sz w:val="24"/>
          <w:szCs w:val="24"/>
        </w:rPr>
        <w:t xml:space="preserve">.01 - </w:t>
      </w:r>
      <w:r>
        <w:rPr>
          <w:rFonts w:ascii="Times New Roman" w:hAnsi="Times New Roman"/>
          <w:sz w:val="24"/>
          <w:szCs w:val="24"/>
        </w:rPr>
        <w:t>102</w:t>
      </w:r>
      <w:r w:rsidRPr="00C46D6C">
        <w:rPr>
          <w:rFonts w:ascii="Times New Roman" w:hAnsi="Times New Roman"/>
          <w:sz w:val="24"/>
          <w:szCs w:val="24"/>
        </w:rPr>
        <w:t xml:space="preserve"> час</w:t>
      </w:r>
      <w:r>
        <w:rPr>
          <w:rFonts w:ascii="Times New Roman" w:hAnsi="Times New Roman"/>
          <w:sz w:val="24"/>
          <w:szCs w:val="24"/>
        </w:rPr>
        <w:t>а</w:t>
      </w:r>
    </w:p>
    <w:p w:rsidR="00C46D6C" w:rsidRDefault="00C46D6C" w:rsidP="00C46D6C">
      <w:pPr>
        <w:spacing w:after="0"/>
        <w:rPr>
          <w:rFonts w:ascii="Times New Roman" w:hAnsi="Times New Roman"/>
          <w:sz w:val="24"/>
          <w:szCs w:val="24"/>
        </w:rPr>
      </w:pPr>
      <w:r w:rsidRPr="00C46D6C">
        <w:rPr>
          <w:rFonts w:ascii="Times New Roman" w:hAnsi="Times New Roman"/>
          <w:sz w:val="24"/>
          <w:szCs w:val="24"/>
        </w:rPr>
        <w:t xml:space="preserve">в том числе самостоятельная работа - </w:t>
      </w:r>
      <w:r>
        <w:rPr>
          <w:rFonts w:ascii="Times New Roman" w:hAnsi="Times New Roman"/>
          <w:sz w:val="24"/>
          <w:szCs w:val="24"/>
        </w:rPr>
        <w:t>2</w:t>
      </w:r>
      <w:r w:rsidRPr="00C46D6C">
        <w:rPr>
          <w:rFonts w:ascii="Times New Roman" w:hAnsi="Times New Roman"/>
          <w:sz w:val="24"/>
          <w:szCs w:val="24"/>
        </w:rPr>
        <w:t xml:space="preserve"> час</w:t>
      </w:r>
      <w:r>
        <w:rPr>
          <w:rFonts w:ascii="Times New Roman" w:hAnsi="Times New Roman"/>
          <w:sz w:val="24"/>
          <w:szCs w:val="24"/>
        </w:rPr>
        <w:t>а</w:t>
      </w:r>
    </w:p>
    <w:p w:rsidR="00C46D6C" w:rsidRPr="00C46D6C" w:rsidRDefault="00C46D6C" w:rsidP="00C46D6C">
      <w:pPr>
        <w:spacing w:after="0"/>
        <w:rPr>
          <w:rFonts w:ascii="Times New Roman" w:hAnsi="Times New Roman"/>
          <w:sz w:val="24"/>
          <w:szCs w:val="24"/>
        </w:rPr>
      </w:pPr>
      <w:r w:rsidRPr="00C46D6C">
        <w:rPr>
          <w:rFonts w:ascii="Times New Roman" w:hAnsi="Times New Roman"/>
          <w:sz w:val="24"/>
          <w:szCs w:val="24"/>
        </w:rPr>
        <w:t>Промежуточная аттестация (экзамен</w:t>
      </w:r>
      <w:r w:rsidR="00366265">
        <w:rPr>
          <w:rFonts w:ascii="Times New Roman" w:hAnsi="Times New Roman"/>
          <w:sz w:val="24"/>
          <w:szCs w:val="24"/>
        </w:rPr>
        <w:t xml:space="preserve"> по модулю</w:t>
      </w:r>
      <w:r w:rsidRPr="00C46D6C">
        <w:rPr>
          <w:rFonts w:ascii="Times New Roman" w:hAnsi="Times New Roman"/>
          <w:sz w:val="24"/>
          <w:szCs w:val="24"/>
        </w:rPr>
        <w:t>) – 6часов</w:t>
      </w:r>
    </w:p>
    <w:p w:rsidR="00366265" w:rsidRDefault="00C46D6C" w:rsidP="00C46D6C">
      <w:pPr>
        <w:spacing w:after="0"/>
        <w:rPr>
          <w:rFonts w:ascii="Times New Roman" w:hAnsi="Times New Roman"/>
          <w:sz w:val="24"/>
          <w:szCs w:val="24"/>
        </w:rPr>
      </w:pPr>
      <w:r w:rsidRPr="00C46D6C">
        <w:rPr>
          <w:rFonts w:ascii="Times New Roman" w:hAnsi="Times New Roman"/>
          <w:sz w:val="24"/>
          <w:szCs w:val="24"/>
        </w:rPr>
        <w:t xml:space="preserve"> </w:t>
      </w:r>
      <w:r w:rsidR="007C4A6C">
        <w:rPr>
          <w:rFonts w:ascii="Times New Roman" w:hAnsi="Times New Roman"/>
          <w:sz w:val="24"/>
          <w:szCs w:val="24"/>
        </w:rPr>
        <w:tab/>
      </w:r>
    </w:p>
    <w:p w:rsidR="00C46D6C" w:rsidRPr="00C46D6C" w:rsidRDefault="00C46D6C" w:rsidP="00C46D6C">
      <w:pPr>
        <w:spacing w:after="0"/>
        <w:rPr>
          <w:rFonts w:ascii="Times New Roman" w:hAnsi="Times New Roman"/>
          <w:sz w:val="24"/>
          <w:szCs w:val="24"/>
        </w:rPr>
      </w:pPr>
      <w:r w:rsidRPr="00C46D6C">
        <w:rPr>
          <w:rFonts w:ascii="Times New Roman" w:hAnsi="Times New Roman"/>
          <w:sz w:val="24"/>
          <w:szCs w:val="24"/>
        </w:rPr>
        <w:t>МДК</w:t>
      </w:r>
      <w:r>
        <w:rPr>
          <w:rFonts w:ascii="Times New Roman" w:hAnsi="Times New Roman"/>
          <w:sz w:val="24"/>
          <w:szCs w:val="24"/>
        </w:rPr>
        <w:t xml:space="preserve"> </w:t>
      </w:r>
      <w:r w:rsidRPr="00C46D6C">
        <w:rPr>
          <w:rFonts w:ascii="Times New Roman" w:hAnsi="Times New Roman"/>
          <w:sz w:val="24"/>
          <w:szCs w:val="24"/>
        </w:rPr>
        <w:t>0</w:t>
      </w:r>
      <w:r>
        <w:rPr>
          <w:rFonts w:ascii="Times New Roman" w:hAnsi="Times New Roman"/>
          <w:sz w:val="24"/>
          <w:szCs w:val="24"/>
        </w:rPr>
        <w:t>3</w:t>
      </w:r>
      <w:r w:rsidRPr="00C46D6C">
        <w:rPr>
          <w:rFonts w:ascii="Times New Roman" w:hAnsi="Times New Roman"/>
          <w:sz w:val="24"/>
          <w:szCs w:val="24"/>
        </w:rPr>
        <w:t xml:space="preserve">.02 -  </w:t>
      </w:r>
      <w:r>
        <w:rPr>
          <w:rFonts w:ascii="Times New Roman" w:hAnsi="Times New Roman"/>
          <w:sz w:val="24"/>
          <w:szCs w:val="24"/>
        </w:rPr>
        <w:t>72</w:t>
      </w:r>
      <w:r w:rsidRPr="00C46D6C">
        <w:rPr>
          <w:rFonts w:ascii="Times New Roman" w:hAnsi="Times New Roman"/>
          <w:sz w:val="24"/>
          <w:szCs w:val="24"/>
        </w:rPr>
        <w:t xml:space="preserve"> час</w:t>
      </w:r>
      <w:r>
        <w:rPr>
          <w:rFonts w:ascii="Times New Roman" w:hAnsi="Times New Roman"/>
          <w:sz w:val="24"/>
          <w:szCs w:val="24"/>
        </w:rPr>
        <w:t>а</w:t>
      </w:r>
    </w:p>
    <w:p w:rsidR="00C46D6C" w:rsidRDefault="00C46D6C" w:rsidP="00C46D6C">
      <w:pPr>
        <w:spacing w:after="0"/>
        <w:rPr>
          <w:rFonts w:ascii="Times New Roman" w:hAnsi="Times New Roman"/>
          <w:sz w:val="24"/>
          <w:szCs w:val="24"/>
        </w:rPr>
      </w:pPr>
      <w:r w:rsidRPr="00C46D6C">
        <w:rPr>
          <w:rFonts w:ascii="Times New Roman" w:hAnsi="Times New Roman"/>
          <w:sz w:val="24"/>
          <w:szCs w:val="24"/>
        </w:rPr>
        <w:t xml:space="preserve">в том числе самостоятельная работа – </w:t>
      </w:r>
      <w:r>
        <w:rPr>
          <w:rFonts w:ascii="Times New Roman" w:hAnsi="Times New Roman"/>
          <w:sz w:val="24"/>
          <w:szCs w:val="24"/>
        </w:rPr>
        <w:t>2</w:t>
      </w:r>
      <w:r w:rsidRPr="00C46D6C">
        <w:rPr>
          <w:rFonts w:ascii="Times New Roman" w:hAnsi="Times New Roman"/>
          <w:sz w:val="24"/>
          <w:szCs w:val="24"/>
        </w:rPr>
        <w:t xml:space="preserve">  часа</w:t>
      </w:r>
    </w:p>
    <w:p w:rsidR="00C46D6C" w:rsidRPr="00C46D6C" w:rsidRDefault="00C46D6C" w:rsidP="00C46D6C">
      <w:pPr>
        <w:spacing w:after="0"/>
        <w:rPr>
          <w:rFonts w:ascii="Times New Roman" w:hAnsi="Times New Roman"/>
          <w:sz w:val="24"/>
          <w:szCs w:val="24"/>
        </w:rPr>
      </w:pPr>
      <w:r w:rsidRPr="00C46D6C">
        <w:rPr>
          <w:rFonts w:ascii="Times New Roman" w:hAnsi="Times New Roman"/>
          <w:sz w:val="24"/>
          <w:szCs w:val="24"/>
        </w:rPr>
        <w:t>Промежуточная аттестация (экзамен</w:t>
      </w:r>
      <w:r w:rsidR="00366265">
        <w:rPr>
          <w:rFonts w:ascii="Times New Roman" w:hAnsi="Times New Roman"/>
          <w:sz w:val="24"/>
          <w:szCs w:val="24"/>
        </w:rPr>
        <w:t xml:space="preserve"> по модулю</w:t>
      </w:r>
      <w:r w:rsidRPr="00C46D6C">
        <w:rPr>
          <w:rFonts w:ascii="Times New Roman" w:hAnsi="Times New Roman"/>
          <w:sz w:val="24"/>
          <w:szCs w:val="24"/>
        </w:rPr>
        <w:t>) – 6часов</w:t>
      </w:r>
    </w:p>
    <w:p w:rsidR="00366265" w:rsidRDefault="00366265" w:rsidP="007C4A6C">
      <w:pPr>
        <w:spacing w:after="0"/>
        <w:ind w:firstLine="708"/>
        <w:rPr>
          <w:rFonts w:ascii="Times New Roman" w:hAnsi="Times New Roman"/>
          <w:sz w:val="24"/>
          <w:szCs w:val="24"/>
        </w:rPr>
      </w:pPr>
    </w:p>
    <w:p w:rsidR="00C46D6C" w:rsidRPr="00C46D6C" w:rsidRDefault="00C46D6C" w:rsidP="007C4A6C">
      <w:pPr>
        <w:spacing w:after="0"/>
        <w:ind w:firstLine="708"/>
        <w:rPr>
          <w:rFonts w:ascii="Times New Roman" w:hAnsi="Times New Roman"/>
          <w:sz w:val="24"/>
          <w:szCs w:val="24"/>
        </w:rPr>
      </w:pPr>
      <w:r w:rsidRPr="00C46D6C">
        <w:rPr>
          <w:rFonts w:ascii="Times New Roman" w:hAnsi="Times New Roman"/>
          <w:sz w:val="24"/>
          <w:szCs w:val="24"/>
        </w:rPr>
        <w:t>Практики, в том числе:</w:t>
      </w:r>
    </w:p>
    <w:p w:rsidR="00C46D6C" w:rsidRPr="00C46D6C" w:rsidRDefault="00C46D6C" w:rsidP="00C46D6C">
      <w:pPr>
        <w:spacing w:after="0"/>
        <w:rPr>
          <w:rFonts w:ascii="Times New Roman" w:hAnsi="Times New Roman"/>
          <w:sz w:val="24"/>
          <w:szCs w:val="24"/>
        </w:rPr>
      </w:pPr>
      <w:proofErr w:type="gramStart"/>
      <w:r w:rsidRPr="00C46D6C">
        <w:rPr>
          <w:rFonts w:ascii="Times New Roman" w:hAnsi="Times New Roman"/>
          <w:sz w:val="24"/>
          <w:szCs w:val="24"/>
        </w:rPr>
        <w:t>Учебная</w:t>
      </w:r>
      <w:proofErr w:type="gramEnd"/>
      <w:r w:rsidRPr="00C46D6C">
        <w:rPr>
          <w:rFonts w:ascii="Times New Roman" w:hAnsi="Times New Roman"/>
          <w:sz w:val="24"/>
          <w:szCs w:val="24"/>
        </w:rPr>
        <w:t xml:space="preserve"> -  </w:t>
      </w:r>
      <w:r>
        <w:rPr>
          <w:rFonts w:ascii="Times New Roman" w:hAnsi="Times New Roman"/>
          <w:sz w:val="24"/>
          <w:szCs w:val="24"/>
        </w:rPr>
        <w:t>36</w:t>
      </w:r>
      <w:r w:rsidRPr="00C46D6C">
        <w:rPr>
          <w:rFonts w:ascii="Times New Roman" w:hAnsi="Times New Roman"/>
          <w:sz w:val="24"/>
          <w:szCs w:val="24"/>
        </w:rPr>
        <w:t xml:space="preserve"> час</w:t>
      </w:r>
      <w:r>
        <w:rPr>
          <w:rFonts w:ascii="Times New Roman" w:hAnsi="Times New Roman"/>
          <w:sz w:val="24"/>
          <w:szCs w:val="24"/>
        </w:rPr>
        <w:t>ов</w:t>
      </w:r>
    </w:p>
    <w:p w:rsidR="00C46D6C" w:rsidRPr="00C46D6C" w:rsidRDefault="00C46D6C" w:rsidP="00C46D6C">
      <w:pPr>
        <w:spacing w:after="0"/>
        <w:rPr>
          <w:rFonts w:ascii="Times New Roman" w:hAnsi="Times New Roman"/>
          <w:sz w:val="24"/>
          <w:szCs w:val="24"/>
        </w:rPr>
      </w:pPr>
      <w:proofErr w:type="gramStart"/>
      <w:r w:rsidRPr="00C46D6C">
        <w:rPr>
          <w:rFonts w:ascii="Times New Roman" w:hAnsi="Times New Roman"/>
          <w:sz w:val="24"/>
          <w:szCs w:val="24"/>
        </w:rPr>
        <w:t>Производственная</w:t>
      </w:r>
      <w:proofErr w:type="gramEnd"/>
      <w:r w:rsidRPr="00C46D6C">
        <w:rPr>
          <w:rFonts w:ascii="Times New Roman" w:hAnsi="Times New Roman"/>
          <w:sz w:val="24"/>
          <w:szCs w:val="24"/>
        </w:rPr>
        <w:t xml:space="preserve"> -  72 часа</w:t>
      </w:r>
    </w:p>
    <w:p w:rsidR="007C4A6C" w:rsidRDefault="007C4A6C" w:rsidP="00C46D6C">
      <w:pPr>
        <w:spacing w:after="0"/>
        <w:rPr>
          <w:rFonts w:ascii="Times New Roman" w:hAnsi="Times New Roman"/>
          <w:sz w:val="24"/>
          <w:szCs w:val="24"/>
        </w:rPr>
      </w:pPr>
    </w:p>
    <w:p w:rsidR="000977B1" w:rsidRDefault="000977B1" w:rsidP="0017551B">
      <w:pPr>
        <w:spacing w:after="0"/>
        <w:rPr>
          <w:rFonts w:ascii="Times New Roman" w:hAnsi="Times New Roman"/>
          <w:sz w:val="24"/>
          <w:szCs w:val="24"/>
        </w:rPr>
      </w:pPr>
    </w:p>
    <w:p w:rsidR="000977B1" w:rsidRDefault="000977B1" w:rsidP="0017551B">
      <w:pPr>
        <w:spacing w:after="0"/>
        <w:rPr>
          <w:rFonts w:ascii="Times New Roman" w:hAnsi="Times New Roman"/>
          <w:sz w:val="24"/>
          <w:szCs w:val="24"/>
        </w:rPr>
      </w:pPr>
    </w:p>
    <w:p w:rsidR="000977B1" w:rsidRDefault="000977B1" w:rsidP="0017551B">
      <w:pPr>
        <w:spacing w:after="0"/>
        <w:rPr>
          <w:rFonts w:ascii="Times New Roman" w:hAnsi="Times New Roman"/>
          <w:sz w:val="24"/>
          <w:szCs w:val="24"/>
        </w:rPr>
      </w:pPr>
    </w:p>
    <w:p w:rsidR="000977B1" w:rsidRDefault="000977B1" w:rsidP="0017551B">
      <w:pPr>
        <w:spacing w:after="0"/>
        <w:rPr>
          <w:rFonts w:ascii="Times New Roman" w:hAnsi="Times New Roman"/>
          <w:sz w:val="24"/>
          <w:szCs w:val="24"/>
        </w:rPr>
      </w:pPr>
    </w:p>
    <w:p w:rsidR="000977B1" w:rsidRDefault="000977B1" w:rsidP="0017551B">
      <w:pPr>
        <w:spacing w:after="0"/>
        <w:rPr>
          <w:rFonts w:ascii="Times New Roman" w:hAnsi="Times New Roman"/>
          <w:sz w:val="24"/>
          <w:szCs w:val="24"/>
        </w:rPr>
      </w:pPr>
    </w:p>
    <w:p w:rsidR="000977B1" w:rsidRDefault="000977B1" w:rsidP="0017551B">
      <w:pPr>
        <w:spacing w:after="0"/>
        <w:rPr>
          <w:rFonts w:ascii="Times New Roman" w:hAnsi="Times New Roman"/>
          <w:sz w:val="24"/>
          <w:szCs w:val="24"/>
        </w:rPr>
      </w:pPr>
    </w:p>
    <w:p w:rsidR="000977B1" w:rsidRDefault="000977B1" w:rsidP="0017551B">
      <w:pPr>
        <w:spacing w:after="0"/>
        <w:rPr>
          <w:rFonts w:ascii="Times New Roman" w:hAnsi="Times New Roman"/>
          <w:sz w:val="24"/>
          <w:szCs w:val="24"/>
        </w:rPr>
      </w:pPr>
    </w:p>
    <w:p w:rsidR="000977B1" w:rsidRDefault="000977B1" w:rsidP="0017551B">
      <w:pPr>
        <w:spacing w:after="0"/>
        <w:rPr>
          <w:rFonts w:ascii="Times New Roman" w:hAnsi="Times New Roman"/>
          <w:sz w:val="24"/>
          <w:szCs w:val="24"/>
        </w:rPr>
      </w:pPr>
    </w:p>
    <w:p w:rsidR="000977B1" w:rsidRDefault="000977B1" w:rsidP="0017551B">
      <w:pPr>
        <w:spacing w:after="0"/>
        <w:rPr>
          <w:rFonts w:ascii="Times New Roman" w:hAnsi="Times New Roman"/>
          <w:sz w:val="24"/>
          <w:szCs w:val="24"/>
        </w:rPr>
      </w:pPr>
    </w:p>
    <w:p w:rsidR="000977B1" w:rsidRDefault="000977B1" w:rsidP="0017551B">
      <w:pPr>
        <w:spacing w:after="0"/>
        <w:rPr>
          <w:rFonts w:ascii="Times New Roman" w:hAnsi="Times New Roman"/>
          <w:sz w:val="24"/>
          <w:szCs w:val="24"/>
        </w:rPr>
      </w:pPr>
    </w:p>
    <w:p w:rsidR="000977B1" w:rsidRDefault="000977B1" w:rsidP="0017551B">
      <w:pPr>
        <w:spacing w:after="0"/>
        <w:rPr>
          <w:rFonts w:ascii="Times New Roman" w:hAnsi="Times New Roman"/>
          <w:sz w:val="24"/>
          <w:szCs w:val="24"/>
        </w:rPr>
      </w:pPr>
    </w:p>
    <w:p w:rsidR="000977B1" w:rsidRDefault="000977B1" w:rsidP="0017551B">
      <w:pPr>
        <w:spacing w:after="0"/>
        <w:rPr>
          <w:rFonts w:ascii="Times New Roman" w:hAnsi="Times New Roman"/>
          <w:sz w:val="24"/>
          <w:szCs w:val="24"/>
        </w:rPr>
      </w:pPr>
    </w:p>
    <w:p w:rsidR="0017551B" w:rsidRPr="00EE1242" w:rsidRDefault="0017551B" w:rsidP="0017551B">
      <w:pPr>
        <w:rPr>
          <w:rFonts w:ascii="Times New Roman" w:hAnsi="Times New Roman"/>
          <w:b/>
          <w:i/>
          <w:sz w:val="24"/>
          <w:szCs w:val="24"/>
        </w:rPr>
        <w:sectPr w:rsidR="0017551B" w:rsidRPr="00EE1242" w:rsidSect="00ED73D6">
          <w:pgSz w:w="11907" w:h="16840"/>
          <w:pgMar w:top="1134" w:right="567" w:bottom="1134" w:left="1701" w:header="709" w:footer="709" w:gutter="0"/>
          <w:cols w:space="720"/>
        </w:sectPr>
      </w:pPr>
    </w:p>
    <w:p w:rsidR="0017551B" w:rsidRPr="00EE1242" w:rsidRDefault="0017551B" w:rsidP="00B302B6">
      <w:pPr>
        <w:spacing w:after="0"/>
        <w:rPr>
          <w:rFonts w:ascii="Times New Roman" w:hAnsi="Times New Roman"/>
          <w:b/>
          <w:caps/>
          <w:sz w:val="24"/>
          <w:szCs w:val="24"/>
        </w:rPr>
      </w:pPr>
      <w:r w:rsidRPr="00EE1242">
        <w:rPr>
          <w:rFonts w:ascii="Times New Roman" w:hAnsi="Times New Roman"/>
          <w:b/>
          <w:caps/>
          <w:sz w:val="24"/>
          <w:szCs w:val="24"/>
        </w:rPr>
        <w:lastRenderedPageBreak/>
        <w:t>2. Структура и содержание профессионального модуля</w:t>
      </w:r>
    </w:p>
    <w:p w:rsidR="0017551B" w:rsidRDefault="0017551B" w:rsidP="00B302B6">
      <w:pPr>
        <w:rPr>
          <w:rFonts w:ascii="Times New Roman" w:hAnsi="Times New Roman"/>
          <w:b/>
          <w:sz w:val="24"/>
          <w:szCs w:val="24"/>
        </w:rPr>
      </w:pPr>
      <w:r w:rsidRPr="00EE1242">
        <w:rPr>
          <w:rFonts w:ascii="Times New Roman" w:hAnsi="Times New Roman"/>
          <w:b/>
          <w:sz w:val="24"/>
          <w:szCs w:val="24"/>
        </w:rPr>
        <w:t>2.1. Структура профессионального модуля</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3045"/>
        <w:gridCol w:w="902"/>
        <w:gridCol w:w="670"/>
        <w:gridCol w:w="992"/>
        <w:gridCol w:w="1329"/>
        <w:gridCol w:w="1401"/>
        <w:gridCol w:w="1034"/>
        <w:gridCol w:w="905"/>
        <w:gridCol w:w="595"/>
        <w:gridCol w:w="1302"/>
        <w:gridCol w:w="637"/>
        <w:gridCol w:w="631"/>
      </w:tblGrid>
      <w:tr w:rsidR="00F54570" w:rsidRPr="00E66636" w:rsidTr="00F54570">
        <w:trPr>
          <w:trHeight w:val="484"/>
        </w:trPr>
        <w:tc>
          <w:tcPr>
            <w:tcW w:w="528" w:type="pct"/>
            <w:vMerge w:val="restart"/>
            <w:tcBorders>
              <w:bottom w:val="single" w:sz="4" w:space="0" w:color="auto"/>
            </w:tcBorders>
            <w:vAlign w:val="center"/>
          </w:tcPr>
          <w:p w:rsidR="00F54570" w:rsidRPr="00E66636" w:rsidRDefault="00F54570" w:rsidP="00E66636">
            <w:pPr>
              <w:suppressAutoHyphens/>
              <w:spacing w:after="0" w:line="240" w:lineRule="auto"/>
              <w:ind w:left="-57" w:right="-57"/>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Коды профессиональных общих компетенций</w:t>
            </w:r>
          </w:p>
        </w:tc>
        <w:tc>
          <w:tcPr>
            <w:tcW w:w="1013" w:type="pct"/>
            <w:vMerge w:val="restart"/>
            <w:tcBorders>
              <w:bottom w:val="single" w:sz="4" w:space="0" w:color="auto"/>
            </w:tcBorders>
            <w:vAlign w:val="center"/>
          </w:tcPr>
          <w:p w:rsidR="00F54570" w:rsidRPr="00E66636" w:rsidRDefault="00F54570" w:rsidP="00E66636">
            <w:pPr>
              <w:suppressAutoHyphens/>
              <w:spacing w:after="0" w:line="240" w:lineRule="auto"/>
              <w:ind w:left="-57" w:right="-57"/>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Наименования разделов профессионального модуля</w:t>
            </w:r>
          </w:p>
        </w:tc>
        <w:tc>
          <w:tcPr>
            <w:tcW w:w="300" w:type="pct"/>
            <w:vMerge w:val="restart"/>
            <w:tcBorders>
              <w:bottom w:val="single" w:sz="4" w:space="0" w:color="auto"/>
              <w:right w:val="single" w:sz="4" w:space="0" w:color="auto"/>
            </w:tcBorders>
            <w:vAlign w:val="center"/>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sidRPr="00E66636">
              <w:rPr>
                <w:rFonts w:ascii="Times New Roman" w:eastAsiaTheme="minorEastAsia" w:hAnsi="Times New Roman" w:cstheme="minorBidi"/>
                <w:iCs/>
                <w:sz w:val="24"/>
                <w:szCs w:val="24"/>
              </w:rPr>
              <w:t>Всего, час.</w:t>
            </w:r>
          </w:p>
        </w:tc>
        <w:tc>
          <w:tcPr>
            <w:tcW w:w="223" w:type="pct"/>
            <w:vMerge w:val="restart"/>
            <w:tcBorders>
              <w:right w:val="single" w:sz="4" w:space="0" w:color="auto"/>
            </w:tcBorders>
            <w:textDirection w:val="btLr"/>
          </w:tcPr>
          <w:p w:rsidR="00F54570" w:rsidRPr="00E66636" w:rsidRDefault="00F54570" w:rsidP="00E66636">
            <w:pPr>
              <w:spacing w:after="0" w:line="240" w:lineRule="auto"/>
              <w:ind w:left="113" w:right="113"/>
              <w:jc w:val="center"/>
              <w:rPr>
                <w:rFonts w:ascii="Times New Roman" w:eastAsiaTheme="minorEastAsia" w:hAnsi="Times New Roman" w:cstheme="minorBidi"/>
                <w:iCs/>
                <w:sz w:val="24"/>
                <w:szCs w:val="24"/>
              </w:rPr>
            </w:pPr>
            <w:r w:rsidRPr="00E66636">
              <w:rPr>
                <w:rFonts w:ascii="Times New Roman" w:eastAsiaTheme="minorEastAsia" w:hAnsi="Times New Roman" w:cstheme="minorBidi"/>
                <w:iCs/>
                <w:sz w:val="24"/>
                <w:szCs w:val="24"/>
              </w:rPr>
              <w:t xml:space="preserve">В </w:t>
            </w:r>
            <w:proofErr w:type="spellStart"/>
            <w:r w:rsidRPr="00E66636">
              <w:rPr>
                <w:rFonts w:ascii="Times New Roman" w:eastAsiaTheme="minorEastAsia" w:hAnsi="Times New Roman" w:cstheme="minorBidi"/>
                <w:iCs/>
                <w:sz w:val="24"/>
                <w:szCs w:val="24"/>
              </w:rPr>
              <w:t>т.ч</w:t>
            </w:r>
            <w:proofErr w:type="spellEnd"/>
            <w:r w:rsidRPr="00E66636">
              <w:rPr>
                <w:rFonts w:ascii="Times New Roman" w:eastAsiaTheme="minorEastAsia" w:hAnsi="Times New Roman" w:cstheme="minorBidi"/>
                <w:iCs/>
                <w:sz w:val="24"/>
                <w:szCs w:val="24"/>
              </w:rPr>
              <w:t>. в форме практической подготовки</w:t>
            </w:r>
          </w:p>
        </w:tc>
        <w:tc>
          <w:tcPr>
            <w:tcW w:w="330" w:type="pct"/>
          </w:tcPr>
          <w:p w:rsidR="00F54570" w:rsidRPr="00E66636" w:rsidRDefault="00F54570" w:rsidP="00E66636">
            <w:pPr>
              <w:suppressAutoHyphens/>
              <w:spacing w:after="0" w:line="240" w:lineRule="auto"/>
              <w:jc w:val="center"/>
              <w:rPr>
                <w:rFonts w:ascii="Times New Roman" w:eastAsiaTheme="minorEastAsia" w:hAnsi="Times New Roman" w:cstheme="minorBidi"/>
                <w:sz w:val="24"/>
                <w:szCs w:val="24"/>
              </w:rPr>
            </w:pPr>
          </w:p>
        </w:tc>
        <w:tc>
          <w:tcPr>
            <w:tcW w:w="2606" w:type="pct"/>
            <w:gridSpan w:val="8"/>
          </w:tcPr>
          <w:p w:rsidR="00F54570" w:rsidRPr="00E66636" w:rsidRDefault="00F54570" w:rsidP="00E66636">
            <w:pPr>
              <w:suppressAutoHyphens/>
              <w:spacing w:after="0" w:line="240" w:lineRule="auto"/>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 xml:space="preserve">Объем профессионального модуля, </w:t>
            </w:r>
            <w:proofErr w:type="spellStart"/>
            <w:r w:rsidRPr="00E66636">
              <w:rPr>
                <w:rFonts w:ascii="Times New Roman" w:eastAsiaTheme="minorEastAsia" w:hAnsi="Times New Roman" w:cstheme="minorBidi"/>
                <w:sz w:val="24"/>
                <w:szCs w:val="24"/>
              </w:rPr>
              <w:t>ак</w:t>
            </w:r>
            <w:proofErr w:type="spellEnd"/>
            <w:r w:rsidRPr="00E66636">
              <w:rPr>
                <w:rFonts w:ascii="Times New Roman" w:eastAsiaTheme="minorEastAsia" w:hAnsi="Times New Roman" w:cstheme="minorBidi"/>
                <w:sz w:val="24"/>
                <w:szCs w:val="24"/>
              </w:rPr>
              <w:t>. час.</w:t>
            </w:r>
          </w:p>
        </w:tc>
      </w:tr>
      <w:tr w:rsidR="00F54570" w:rsidRPr="006A2254" w:rsidTr="00F54570">
        <w:trPr>
          <w:trHeight w:val="58"/>
        </w:trPr>
        <w:tc>
          <w:tcPr>
            <w:tcW w:w="528" w:type="pct"/>
            <w:vMerge/>
          </w:tcPr>
          <w:p w:rsidR="00F54570" w:rsidRPr="00E66636" w:rsidRDefault="00F54570" w:rsidP="00E66636">
            <w:pPr>
              <w:spacing w:after="0" w:line="240" w:lineRule="auto"/>
              <w:rPr>
                <w:rFonts w:ascii="Times New Roman" w:eastAsiaTheme="minorEastAsia" w:hAnsi="Times New Roman" w:cstheme="minorBidi"/>
                <w:i/>
                <w:sz w:val="24"/>
                <w:szCs w:val="24"/>
              </w:rPr>
            </w:pPr>
          </w:p>
        </w:tc>
        <w:tc>
          <w:tcPr>
            <w:tcW w:w="1013" w:type="pct"/>
            <w:vMerge/>
            <w:vAlign w:val="center"/>
          </w:tcPr>
          <w:p w:rsidR="00F54570" w:rsidRPr="00E66636" w:rsidRDefault="00F54570" w:rsidP="00E66636">
            <w:pPr>
              <w:spacing w:after="0" w:line="240" w:lineRule="auto"/>
              <w:rPr>
                <w:rFonts w:ascii="Times New Roman" w:eastAsiaTheme="minorEastAsia" w:hAnsi="Times New Roman" w:cstheme="minorBidi"/>
                <w:i/>
                <w:sz w:val="24"/>
                <w:szCs w:val="24"/>
              </w:rPr>
            </w:pPr>
          </w:p>
        </w:tc>
        <w:tc>
          <w:tcPr>
            <w:tcW w:w="300" w:type="pct"/>
            <w:vMerge/>
            <w:tcBorders>
              <w:right w:val="single" w:sz="4" w:space="0" w:color="auto"/>
            </w:tcBorders>
            <w:vAlign w:val="center"/>
          </w:tcPr>
          <w:p w:rsidR="00F54570" w:rsidRPr="00E66636" w:rsidRDefault="00F54570" w:rsidP="00E66636">
            <w:pPr>
              <w:spacing w:after="0" w:line="240" w:lineRule="auto"/>
              <w:rPr>
                <w:rFonts w:ascii="Times New Roman" w:eastAsiaTheme="minorEastAsia" w:hAnsi="Times New Roman" w:cstheme="minorBidi"/>
                <w:i/>
                <w:iCs/>
                <w:sz w:val="24"/>
                <w:szCs w:val="24"/>
              </w:rPr>
            </w:pPr>
          </w:p>
        </w:tc>
        <w:tc>
          <w:tcPr>
            <w:tcW w:w="223" w:type="pct"/>
            <w:vMerge/>
            <w:tcBorders>
              <w:right w:val="single" w:sz="4" w:space="0" w:color="auto"/>
            </w:tcBorders>
            <w:shd w:val="clear" w:color="auto" w:fill="FFFF00"/>
          </w:tcPr>
          <w:p w:rsidR="00F54570" w:rsidRPr="00E66636" w:rsidRDefault="00F54570" w:rsidP="00E66636">
            <w:pPr>
              <w:suppressAutoHyphens/>
              <w:spacing w:after="0" w:line="240" w:lineRule="auto"/>
              <w:jc w:val="center"/>
              <w:rPr>
                <w:rFonts w:ascii="Times New Roman" w:eastAsiaTheme="minorEastAsia" w:hAnsi="Times New Roman" w:cstheme="minorBidi"/>
                <w:sz w:val="24"/>
                <w:szCs w:val="24"/>
              </w:rPr>
            </w:pPr>
          </w:p>
        </w:tc>
        <w:tc>
          <w:tcPr>
            <w:tcW w:w="330" w:type="pct"/>
          </w:tcPr>
          <w:p w:rsidR="00F54570" w:rsidRPr="00E66636" w:rsidRDefault="00F54570" w:rsidP="00E66636">
            <w:pPr>
              <w:suppressAutoHyphens/>
              <w:spacing w:after="0" w:line="240" w:lineRule="auto"/>
              <w:jc w:val="center"/>
              <w:rPr>
                <w:rFonts w:ascii="Times New Roman" w:eastAsiaTheme="minorEastAsia" w:hAnsi="Times New Roman" w:cstheme="minorBidi"/>
                <w:sz w:val="24"/>
                <w:szCs w:val="24"/>
              </w:rPr>
            </w:pPr>
          </w:p>
        </w:tc>
        <w:tc>
          <w:tcPr>
            <w:tcW w:w="2184" w:type="pct"/>
            <w:gridSpan w:val="6"/>
          </w:tcPr>
          <w:p w:rsidR="00F54570" w:rsidRPr="00E66636" w:rsidRDefault="00F54570" w:rsidP="00E66636">
            <w:pPr>
              <w:suppressAutoHyphens/>
              <w:spacing w:after="0" w:line="240" w:lineRule="auto"/>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Обучение по МДК</w:t>
            </w:r>
          </w:p>
        </w:tc>
        <w:tc>
          <w:tcPr>
            <w:tcW w:w="422" w:type="pct"/>
            <w:gridSpan w:val="2"/>
            <w:vMerge w:val="restart"/>
            <w:vAlign w:val="center"/>
          </w:tcPr>
          <w:p w:rsidR="00F54570" w:rsidRPr="00E66636" w:rsidRDefault="00F54570" w:rsidP="00E66636">
            <w:pPr>
              <w:suppressAutoHyphens/>
              <w:spacing w:after="0" w:line="240" w:lineRule="auto"/>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Практики</w:t>
            </w:r>
          </w:p>
        </w:tc>
      </w:tr>
      <w:tr w:rsidR="00F54570" w:rsidRPr="006A2254" w:rsidTr="00F54570">
        <w:tc>
          <w:tcPr>
            <w:tcW w:w="528" w:type="pct"/>
            <w:vMerge/>
          </w:tcPr>
          <w:p w:rsidR="00F54570" w:rsidRPr="00E66636" w:rsidRDefault="00F54570" w:rsidP="00E66636">
            <w:pPr>
              <w:spacing w:after="0" w:line="240" w:lineRule="auto"/>
              <w:rPr>
                <w:rFonts w:ascii="Times New Roman" w:eastAsiaTheme="minorEastAsia" w:hAnsi="Times New Roman" w:cstheme="minorBidi"/>
                <w:i/>
                <w:sz w:val="24"/>
                <w:szCs w:val="24"/>
              </w:rPr>
            </w:pPr>
          </w:p>
        </w:tc>
        <w:tc>
          <w:tcPr>
            <w:tcW w:w="1013" w:type="pct"/>
            <w:vMerge/>
            <w:vAlign w:val="center"/>
          </w:tcPr>
          <w:p w:rsidR="00F54570" w:rsidRPr="00E66636" w:rsidRDefault="00F54570" w:rsidP="00E66636">
            <w:pPr>
              <w:spacing w:after="0" w:line="240" w:lineRule="auto"/>
              <w:rPr>
                <w:rFonts w:ascii="Times New Roman" w:eastAsiaTheme="minorEastAsia" w:hAnsi="Times New Roman" w:cstheme="minorBidi"/>
                <w:i/>
                <w:sz w:val="24"/>
                <w:szCs w:val="24"/>
              </w:rPr>
            </w:pPr>
          </w:p>
        </w:tc>
        <w:tc>
          <w:tcPr>
            <w:tcW w:w="300" w:type="pct"/>
            <w:vMerge/>
            <w:tcBorders>
              <w:right w:val="single" w:sz="4" w:space="0" w:color="auto"/>
            </w:tcBorders>
            <w:vAlign w:val="center"/>
          </w:tcPr>
          <w:p w:rsidR="00F54570" w:rsidRPr="00E66636" w:rsidRDefault="00F54570" w:rsidP="00E66636">
            <w:pPr>
              <w:spacing w:after="0" w:line="240" w:lineRule="auto"/>
              <w:rPr>
                <w:rFonts w:ascii="Times New Roman" w:eastAsiaTheme="minorEastAsia" w:hAnsi="Times New Roman" w:cstheme="minorBidi"/>
                <w:i/>
                <w:iCs/>
                <w:sz w:val="24"/>
                <w:szCs w:val="24"/>
              </w:rPr>
            </w:pPr>
          </w:p>
        </w:tc>
        <w:tc>
          <w:tcPr>
            <w:tcW w:w="223" w:type="pct"/>
            <w:vMerge/>
            <w:tcBorders>
              <w:right w:val="single" w:sz="4" w:space="0" w:color="auto"/>
            </w:tcBorders>
            <w:shd w:val="clear" w:color="auto" w:fill="FFFF00"/>
          </w:tcPr>
          <w:p w:rsidR="00F54570" w:rsidRPr="00E66636" w:rsidRDefault="00F54570" w:rsidP="00E66636">
            <w:pPr>
              <w:suppressAutoHyphens/>
              <w:spacing w:after="0" w:line="240" w:lineRule="auto"/>
              <w:jc w:val="center"/>
              <w:rPr>
                <w:rFonts w:ascii="Times New Roman" w:eastAsiaTheme="minorEastAsia" w:hAnsi="Times New Roman" w:cstheme="minorBidi"/>
                <w:sz w:val="24"/>
                <w:szCs w:val="24"/>
              </w:rPr>
            </w:pPr>
          </w:p>
        </w:tc>
        <w:tc>
          <w:tcPr>
            <w:tcW w:w="330" w:type="pct"/>
            <w:vMerge w:val="restart"/>
            <w:tcBorders>
              <w:left w:val="single" w:sz="4" w:space="0" w:color="auto"/>
            </w:tcBorders>
          </w:tcPr>
          <w:p w:rsidR="00F54570" w:rsidRPr="00E66636" w:rsidRDefault="00F54570" w:rsidP="00E66636">
            <w:pPr>
              <w:suppressAutoHyphens/>
              <w:spacing w:after="0" w:line="240" w:lineRule="auto"/>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Всего</w:t>
            </w:r>
          </w:p>
          <w:p w:rsidR="00F54570" w:rsidRPr="00E66636" w:rsidRDefault="00F54570" w:rsidP="00E66636">
            <w:pPr>
              <w:suppressAutoHyphens/>
              <w:spacing w:after="0" w:line="240" w:lineRule="auto"/>
              <w:jc w:val="center"/>
              <w:rPr>
                <w:rFonts w:ascii="Times New Roman" w:eastAsiaTheme="minorEastAsia" w:hAnsi="Times New Roman" w:cstheme="minorBidi"/>
                <w:sz w:val="24"/>
                <w:szCs w:val="24"/>
              </w:rPr>
            </w:pPr>
          </w:p>
        </w:tc>
        <w:tc>
          <w:tcPr>
            <w:tcW w:w="2184" w:type="pct"/>
            <w:gridSpan w:val="6"/>
          </w:tcPr>
          <w:p w:rsidR="00F54570" w:rsidRPr="00E66636" w:rsidRDefault="00F54570" w:rsidP="00E66636">
            <w:pPr>
              <w:suppressAutoHyphens/>
              <w:spacing w:after="0" w:line="240" w:lineRule="auto"/>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В том числе</w:t>
            </w:r>
          </w:p>
        </w:tc>
        <w:tc>
          <w:tcPr>
            <w:tcW w:w="422" w:type="pct"/>
            <w:gridSpan w:val="2"/>
            <w:vMerge/>
            <w:vAlign w:val="center"/>
          </w:tcPr>
          <w:p w:rsidR="00F54570" w:rsidRPr="00E66636" w:rsidRDefault="00F54570" w:rsidP="00E66636">
            <w:pPr>
              <w:suppressAutoHyphens/>
              <w:spacing w:after="0" w:line="240" w:lineRule="auto"/>
              <w:jc w:val="center"/>
              <w:rPr>
                <w:rFonts w:ascii="Times New Roman" w:eastAsiaTheme="minorEastAsia" w:hAnsi="Times New Roman" w:cstheme="minorBidi"/>
                <w:i/>
                <w:sz w:val="24"/>
                <w:szCs w:val="24"/>
              </w:rPr>
            </w:pPr>
          </w:p>
        </w:tc>
      </w:tr>
      <w:tr w:rsidR="00F54570" w:rsidRPr="006A2254" w:rsidTr="00F54570">
        <w:trPr>
          <w:cantSplit/>
          <w:trHeight w:val="2057"/>
        </w:trPr>
        <w:tc>
          <w:tcPr>
            <w:tcW w:w="528" w:type="pct"/>
            <w:vMerge/>
          </w:tcPr>
          <w:p w:rsidR="00F54570" w:rsidRPr="00E66636" w:rsidRDefault="00F54570" w:rsidP="00E66636">
            <w:pPr>
              <w:spacing w:after="0" w:line="240" w:lineRule="auto"/>
              <w:rPr>
                <w:rFonts w:ascii="Times New Roman" w:eastAsiaTheme="minorEastAsia" w:hAnsi="Times New Roman" w:cstheme="minorBidi"/>
                <w:i/>
                <w:sz w:val="24"/>
                <w:szCs w:val="24"/>
              </w:rPr>
            </w:pPr>
          </w:p>
        </w:tc>
        <w:tc>
          <w:tcPr>
            <w:tcW w:w="1013" w:type="pct"/>
            <w:vMerge/>
            <w:vAlign w:val="center"/>
          </w:tcPr>
          <w:p w:rsidR="00F54570" w:rsidRPr="00E66636" w:rsidRDefault="00F54570" w:rsidP="00E66636">
            <w:pPr>
              <w:spacing w:after="0" w:line="240" w:lineRule="auto"/>
              <w:rPr>
                <w:rFonts w:ascii="Times New Roman" w:eastAsiaTheme="minorEastAsia" w:hAnsi="Times New Roman" w:cstheme="minorBidi"/>
                <w:i/>
                <w:sz w:val="24"/>
                <w:szCs w:val="24"/>
              </w:rPr>
            </w:pPr>
          </w:p>
        </w:tc>
        <w:tc>
          <w:tcPr>
            <w:tcW w:w="300" w:type="pct"/>
            <w:vMerge/>
            <w:tcBorders>
              <w:right w:val="single" w:sz="4" w:space="0" w:color="auto"/>
            </w:tcBorders>
            <w:vAlign w:val="center"/>
          </w:tcPr>
          <w:p w:rsidR="00F54570" w:rsidRPr="00E66636" w:rsidRDefault="00F54570" w:rsidP="00E66636">
            <w:pPr>
              <w:spacing w:after="0" w:line="240" w:lineRule="auto"/>
              <w:rPr>
                <w:rFonts w:ascii="Times New Roman" w:eastAsiaTheme="minorEastAsia" w:hAnsi="Times New Roman" w:cstheme="minorBidi"/>
                <w:i/>
                <w:sz w:val="24"/>
                <w:szCs w:val="24"/>
              </w:rPr>
            </w:pPr>
          </w:p>
        </w:tc>
        <w:tc>
          <w:tcPr>
            <w:tcW w:w="223" w:type="pct"/>
            <w:vMerge/>
            <w:tcBorders>
              <w:right w:val="single" w:sz="4" w:space="0" w:color="auto"/>
            </w:tcBorders>
            <w:shd w:val="clear" w:color="auto" w:fill="FFFF00"/>
          </w:tcPr>
          <w:p w:rsidR="00F54570" w:rsidRPr="00E66636" w:rsidRDefault="00F54570" w:rsidP="00E66636">
            <w:pPr>
              <w:suppressAutoHyphens/>
              <w:spacing w:after="0" w:line="240" w:lineRule="auto"/>
              <w:jc w:val="center"/>
              <w:rPr>
                <w:rFonts w:ascii="Times New Roman" w:eastAsiaTheme="minorEastAsia" w:hAnsi="Times New Roman" w:cstheme="minorBidi"/>
                <w:i/>
                <w:sz w:val="24"/>
                <w:szCs w:val="24"/>
              </w:rPr>
            </w:pPr>
          </w:p>
        </w:tc>
        <w:tc>
          <w:tcPr>
            <w:tcW w:w="330" w:type="pct"/>
            <w:vMerge/>
            <w:tcBorders>
              <w:left w:val="single" w:sz="4" w:space="0" w:color="auto"/>
            </w:tcBorders>
          </w:tcPr>
          <w:p w:rsidR="00F54570" w:rsidRPr="00E66636" w:rsidRDefault="00F54570" w:rsidP="00E66636">
            <w:pPr>
              <w:suppressAutoHyphens/>
              <w:spacing w:after="0" w:line="240" w:lineRule="auto"/>
              <w:jc w:val="center"/>
              <w:rPr>
                <w:rFonts w:ascii="Times New Roman" w:eastAsiaTheme="minorEastAsia" w:hAnsi="Times New Roman" w:cstheme="minorBidi"/>
                <w:i/>
                <w:sz w:val="24"/>
                <w:szCs w:val="24"/>
              </w:rPr>
            </w:pPr>
          </w:p>
        </w:tc>
        <w:tc>
          <w:tcPr>
            <w:tcW w:w="442" w:type="pct"/>
            <w:textDirection w:val="btLr"/>
          </w:tcPr>
          <w:p w:rsidR="00F54570" w:rsidRPr="00E66636" w:rsidRDefault="00F54570" w:rsidP="00E66636">
            <w:pPr>
              <w:suppressAutoHyphens/>
              <w:spacing w:after="0" w:line="240" w:lineRule="auto"/>
              <w:ind w:left="-57" w:right="-57"/>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Теоретические занятия</w:t>
            </w:r>
          </w:p>
        </w:tc>
        <w:tc>
          <w:tcPr>
            <w:tcW w:w="466" w:type="pct"/>
            <w:textDirection w:val="btLr"/>
            <w:vAlign w:val="center"/>
          </w:tcPr>
          <w:p w:rsidR="00F54570" w:rsidRPr="00E66636" w:rsidRDefault="00F54570" w:rsidP="00E66636">
            <w:pPr>
              <w:suppressAutoHyphens/>
              <w:spacing w:after="0" w:line="240" w:lineRule="auto"/>
              <w:ind w:left="-57" w:right="-57"/>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Лабораторных и практических занятий</w:t>
            </w:r>
          </w:p>
          <w:p w:rsidR="00F54570" w:rsidRPr="00E66636" w:rsidRDefault="00F54570" w:rsidP="00E66636">
            <w:pPr>
              <w:suppressAutoHyphens/>
              <w:spacing w:after="0" w:line="240" w:lineRule="auto"/>
              <w:ind w:left="-57" w:right="-57"/>
              <w:jc w:val="center"/>
              <w:rPr>
                <w:rFonts w:ascii="Times New Roman" w:eastAsiaTheme="minorEastAsia" w:hAnsi="Times New Roman" w:cstheme="minorBidi"/>
                <w:sz w:val="24"/>
                <w:szCs w:val="24"/>
              </w:rPr>
            </w:pPr>
          </w:p>
          <w:p w:rsidR="00F54570" w:rsidRPr="00E66636" w:rsidRDefault="00F54570" w:rsidP="00E66636">
            <w:pPr>
              <w:suppressAutoHyphens/>
              <w:spacing w:after="0" w:line="240" w:lineRule="auto"/>
              <w:ind w:left="-57" w:right="-57"/>
              <w:jc w:val="center"/>
              <w:rPr>
                <w:rFonts w:ascii="Times New Roman" w:eastAsiaTheme="minorEastAsia" w:hAnsi="Times New Roman" w:cstheme="minorBidi"/>
                <w:i/>
                <w:sz w:val="24"/>
                <w:szCs w:val="24"/>
              </w:rPr>
            </w:pPr>
          </w:p>
        </w:tc>
        <w:tc>
          <w:tcPr>
            <w:tcW w:w="344" w:type="pct"/>
            <w:textDirection w:val="btLr"/>
            <w:vAlign w:val="center"/>
          </w:tcPr>
          <w:p w:rsidR="00F54570" w:rsidRPr="00E66636" w:rsidRDefault="00F54570" w:rsidP="00E66636">
            <w:pPr>
              <w:suppressAutoHyphens/>
              <w:spacing w:after="0" w:line="240" w:lineRule="auto"/>
              <w:ind w:left="-57" w:right="-57"/>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Курсовых работ (проектов)</w:t>
            </w:r>
          </w:p>
        </w:tc>
        <w:tc>
          <w:tcPr>
            <w:tcW w:w="301" w:type="pct"/>
            <w:textDirection w:val="btLr"/>
            <w:vAlign w:val="center"/>
          </w:tcPr>
          <w:p w:rsidR="00F54570" w:rsidRPr="00E66636" w:rsidRDefault="00F54570" w:rsidP="00E66636">
            <w:pPr>
              <w:suppressAutoHyphens/>
              <w:spacing w:after="0" w:line="240" w:lineRule="auto"/>
              <w:ind w:left="-57" w:right="-57"/>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Самостоятельная работа</w:t>
            </w:r>
          </w:p>
        </w:tc>
        <w:tc>
          <w:tcPr>
            <w:tcW w:w="198" w:type="pct"/>
            <w:textDirection w:val="btLr"/>
          </w:tcPr>
          <w:p w:rsidR="00F54570" w:rsidRPr="00E66636" w:rsidRDefault="00F54570" w:rsidP="006A2254">
            <w:pPr>
              <w:suppressAutoHyphens/>
              <w:spacing w:after="0" w:line="240" w:lineRule="auto"/>
              <w:ind w:left="-57" w:right="-57"/>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Консультации</w:t>
            </w:r>
          </w:p>
        </w:tc>
        <w:tc>
          <w:tcPr>
            <w:tcW w:w="433" w:type="pct"/>
            <w:textDirection w:val="btLr"/>
            <w:vAlign w:val="center"/>
          </w:tcPr>
          <w:p w:rsidR="00F54570" w:rsidRDefault="00F54570" w:rsidP="006A2254">
            <w:pPr>
              <w:suppressAutoHyphens/>
              <w:spacing w:after="0" w:line="240" w:lineRule="auto"/>
              <w:ind w:left="-57" w:right="-57"/>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Промежуточная аттестация</w:t>
            </w:r>
          </w:p>
          <w:p w:rsidR="00F54570" w:rsidRPr="00E66636" w:rsidRDefault="00F54570" w:rsidP="006A2254">
            <w:pPr>
              <w:suppressAutoHyphens/>
              <w:spacing w:after="0" w:line="240" w:lineRule="auto"/>
              <w:ind w:left="-57" w:right="-57"/>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 xml:space="preserve"> (экзамен</w:t>
            </w:r>
            <w:r w:rsidR="00366265">
              <w:rPr>
                <w:rFonts w:ascii="Times New Roman" w:eastAsiaTheme="minorEastAsia" w:hAnsi="Times New Roman" w:cstheme="minorBidi"/>
                <w:sz w:val="24"/>
                <w:szCs w:val="24"/>
              </w:rPr>
              <w:t xml:space="preserve"> по модулю</w:t>
            </w:r>
            <w:r w:rsidRPr="00E66636">
              <w:rPr>
                <w:rFonts w:ascii="Times New Roman" w:eastAsiaTheme="minorEastAsia" w:hAnsi="Times New Roman" w:cstheme="minorBidi"/>
                <w:sz w:val="24"/>
                <w:szCs w:val="24"/>
              </w:rPr>
              <w:t>)</w:t>
            </w:r>
          </w:p>
        </w:tc>
        <w:tc>
          <w:tcPr>
            <w:tcW w:w="212" w:type="pct"/>
            <w:textDirection w:val="btLr"/>
            <w:vAlign w:val="center"/>
          </w:tcPr>
          <w:p w:rsidR="00F54570" w:rsidRPr="00E66636" w:rsidRDefault="00F54570" w:rsidP="00E66636">
            <w:pPr>
              <w:suppressAutoHyphens/>
              <w:spacing w:after="0" w:line="240" w:lineRule="auto"/>
              <w:ind w:left="-57" w:right="-57"/>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Учебная</w:t>
            </w:r>
          </w:p>
          <w:p w:rsidR="00F54570" w:rsidRPr="00E66636" w:rsidRDefault="00F54570" w:rsidP="00E66636">
            <w:pPr>
              <w:suppressAutoHyphens/>
              <w:spacing w:after="0" w:line="240" w:lineRule="auto"/>
              <w:ind w:left="-57" w:right="-57"/>
              <w:jc w:val="center"/>
              <w:rPr>
                <w:rFonts w:ascii="Times New Roman" w:eastAsiaTheme="minorEastAsia" w:hAnsi="Times New Roman" w:cstheme="minorBidi"/>
                <w:i/>
                <w:sz w:val="24"/>
                <w:szCs w:val="24"/>
              </w:rPr>
            </w:pPr>
          </w:p>
        </w:tc>
        <w:tc>
          <w:tcPr>
            <w:tcW w:w="210" w:type="pct"/>
            <w:textDirection w:val="btLr"/>
            <w:vAlign w:val="center"/>
          </w:tcPr>
          <w:p w:rsidR="00F54570" w:rsidRPr="00E66636" w:rsidRDefault="00F54570" w:rsidP="00E66636">
            <w:pPr>
              <w:suppressAutoHyphens/>
              <w:spacing w:after="0" w:line="240" w:lineRule="auto"/>
              <w:ind w:left="-57" w:right="-57"/>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Производственная</w:t>
            </w:r>
          </w:p>
          <w:p w:rsidR="00F54570" w:rsidRPr="00E66636" w:rsidRDefault="00F54570" w:rsidP="00E66636">
            <w:pPr>
              <w:suppressAutoHyphens/>
              <w:spacing w:after="0" w:line="240" w:lineRule="auto"/>
              <w:ind w:left="-57" w:right="-57"/>
              <w:jc w:val="center"/>
              <w:rPr>
                <w:rFonts w:ascii="Times New Roman" w:eastAsiaTheme="minorEastAsia" w:hAnsi="Times New Roman" w:cstheme="minorBidi"/>
                <w:i/>
                <w:sz w:val="24"/>
                <w:szCs w:val="24"/>
              </w:rPr>
            </w:pPr>
          </w:p>
        </w:tc>
      </w:tr>
      <w:tr w:rsidR="00F54570" w:rsidRPr="006A2254" w:rsidTr="007A3FF6">
        <w:trPr>
          <w:trHeight w:val="415"/>
        </w:trPr>
        <w:tc>
          <w:tcPr>
            <w:tcW w:w="528" w:type="pct"/>
            <w:vAlign w:val="center"/>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1</w:t>
            </w:r>
          </w:p>
        </w:tc>
        <w:tc>
          <w:tcPr>
            <w:tcW w:w="1013" w:type="pct"/>
            <w:vAlign w:val="center"/>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2</w:t>
            </w:r>
          </w:p>
        </w:tc>
        <w:tc>
          <w:tcPr>
            <w:tcW w:w="300" w:type="pct"/>
            <w:vAlign w:val="center"/>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3</w:t>
            </w:r>
          </w:p>
        </w:tc>
        <w:tc>
          <w:tcPr>
            <w:tcW w:w="223"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4</w:t>
            </w:r>
          </w:p>
        </w:tc>
        <w:tc>
          <w:tcPr>
            <w:tcW w:w="330" w:type="pct"/>
            <w:vAlign w:val="center"/>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5</w:t>
            </w:r>
          </w:p>
        </w:tc>
        <w:tc>
          <w:tcPr>
            <w:tcW w:w="442"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6</w:t>
            </w:r>
          </w:p>
        </w:tc>
        <w:tc>
          <w:tcPr>
            <w:tcW w:w="466" w:type="pct"/>
            <w:vAlign w:val="center"/>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7</w:t>
            </w:r>
          </w:p>
        </w:tc>
        <w:tc>
          <w:tcPr>
            <w:tcW w:w="344" w:type="pct"/>
            <w:vAlign w:val="center"/>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8</w:t>
            </w:r>
          </w:p>
        </w:tc>
        <w:tc>
          <w:tcPr>
            <w:tcW w:w="301" w:type="pct"/>
            <w:vAlign w:val="center"/>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9</w:t>
            </w:r>
          </w:p>
        </w:tc>
        <w:tc>
          <w:tcPr>
            <w:tcW w:w="198" w:type="pct"/>
            <w:vAlign w:val="center"/>
          </w:tcPr>
          <w:p w:rsidR="00F54570" w:rsidRPr="00E66636" w:rsidRDefault="00F54570" w:rsidP="007A3FF6">
            <w:pPr>
              <w:spacing w:after="0" w:line="240" w:lineRule="auto"/>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10</w:t>
            </w:r>
          </w:p>
        </w:tc>
        <w:tc>
          <w:tcPr>
            <w:tcW w:w="433" w:type="pct"/>
            <w:vAlign w:val="center"/>
          </w:tcPr>
          <w:p w:rsidR="00F54570" w:rsidRPr="00E66636" w:rsidRDefault="00F54570" w:rsidP="007A3FF6">
            <w:pPr>
              <w:spacing w:after="0" w:line="240" w:lineRule="auto"/>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11</w:t>
            </w:r>
          </w:p>
        </w:tc>
        <w:tc>
          <w:tcPr>
            <w:tcW w:w="212" w:type="pct"/>
            <w:vAlign w:val="center"/>
          </w:tcPr>
          <w:p w:rsidR="00F54570" w:rsidRPr="00E66636" w:rsidRDefault="00F54570" w:rsidP="007A3FF6">
            <w:pPr>
              <w:spacing w:after="0" w:line="240" w:lineRule="auto"/>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12</w:t>
            </w:r>
          </w:p>
        </w:tc>
        <w:tc>
          <w:tcPr>
            <w:tcW w:w="210" w:type="pct"/>
            <w:vAlign w:val="center"/>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13</w:t>
            </w:r>
          </w:p>
        </w:tc>
      </w:tr>
      <w:tr w:rsidR="00F54570" w:rsidRPr="006A2254" w:rsidTr="00F54570">
        <w:tc>
          <w:tcPr>
            <w:tcW w:w="528" w:type="pct"/>
          </w:tcPr>
          <w:p w:rsidR="00F54570" w:rsidRPr="006A2254" w:rsidRDefault="00F54570" w:rsidP="007A3FF6">
            <w:pPr>
              <w:spacing w:after="0"/>
              <w:rPr>
                <w:rFonts w:ascii="Times New Roman" w:hAnsi="Times New Roman"/>
                <w:sz w:val="24"/>
                <w:szCs w:val="24"/>
              </w:rPr>
            </w:pPr>
            <w:r w:rsidRPr="006A2254">
              <w:rPr>
                <w:rFonts w:ascii="Times New Roman" w:hAnsi="Times New Roman"/>
                <w:sz w:val="24"/>
                <w:szCs w:val="24"/>
              </w:rPr>
              <w:t>ПК 3.1, ПК 3.2, ПК 3.3,</w:t>
            </w:r>
          </w:p>
          <w:p w:rsidR="00F54570" w:rsidRPr="006A2254" w:rsidRDefault="00F54570" w:rsidP="00F54570">
            <w:pPr>
              <w:spacing w:after="0"/>
              <w:rPr>
                <w:rFonts w:ascii="Times New Roman" w:hAnsi="Times New Roman"/>
                <w:sz w:val="24"/>
                <w:szCs w:val="24"/>
              </w:rPr>
            </w:pPr>
            <w:r w:rsidRPr="006A2254">
              <w:rPr>
                <w:rFonts w:ascii="Times New Roman" w:hAnsi="Times New Roman"/>
                <w:sz w:val="24"/>
                <w:szCs w:val="24"/>
              </w:rPr>
              <w:t>ПК 3.4, ПК 3.5.</w:t>
            </w:r>
            <w:r>
              <w:rPr>
                <w:rFonts w:ascii="Times New Roman" w:hAnsi="Times New Roman"/>
                <w:sz w:val="24"/>
                <w:szCs w:val="24"/>
              </w:rPr>
              <w:t xml:space="preserve"> </w:t>
            </w:r>
            <w:proofErr w:type="gramStart"/>
            <w:r w:rsidRPr="006A2254">
              <w:rPr>
                <w:rFonts w:ascii="Times New Roman" w:hAnsi="Times New Roman"/>
                <w:sz w:val="24"/>
                <w:szCs w:val="24"/>
              </w:rPr>
              <w:t>ОК</w:t>
            </w:r>
            <w:proofErr w:type="gramEnd"/>
            <w:r w:rsidRPr="006A2254">
              <w:rPr>
                <w:rFonts w:ascii="Times New Roman" w:hAnsi="Times New Roman"/>
                <w:sz w:val="24"/>
                <w:szCs w:val="24"/>
              </w:rPr>
              <w:t xml:space="preserve"> 01, ОК 02, ОК 03, ОК 04,ОК 05, ОК 06,</w:t>
            </w:r>
            <w:r>
              <w:rPr>
                <w:rFonts w:ascii="Times New Roman" w:hAnsi="Times New Roman"/>
                <w:sz w:val="24"/>
                <w:szCs w:val="24"/>
              </w:rPr>
              <w:t xml:space="preserve"> </w:t>
            </w:r>
            <w:r w:rsidRPr="006A2254">
              <w:rPr>
                <w:rFonts w:ascii="Times New Roman" w:hAnsi="Times New Roman"/>
                <w:sz w:val="24"/>
                <w:szCs w:val="24"/>
              </w:rPr>
              <w:t>ОК 07, ОК 08,ОК 09.</w:t>
            </w:r>
          </w:p>
        </w:tc>
        <w:tc>
          <w:tcPr>
            <w:tcW w:w="1013" w:type="pct"/>
          </w:tcPr>
          <w:p w:rsidR="00F54570" w:rsidRPr="006A2254" w:rsidRDefault="00F54570" w:rsidP="007A3FF6">
            <w:pPr>
              <w:spacing w:after="0"/>
              <w:rPr>
                <w:rFonts w:ascii="Times New Roman" w:hAnsi="Times New Roman"/>
                <w:sz w:val="24"/>
                <w:szCs w:val="24"/>
              </w:rPr>
            </w:pPr>
            <w:r w:rsidRPr="006A2254">
              <w:rPr>
                <w:rFonts w:ascii="Times New Roman" w:hAnsi="Times New Roman"/>
                <w:sz w:val="24"/>
                <w:szCs w:val="24"/>
              </w:rPr>
              <w:t>Раздел 1. Основы профилактики заболеваний</w:t>
            </w:r>
          </w:p>
          <w:p w:rsidR="00F54570" w:rsidRPr="006A2254" w:rsidRDefault="00F54570" w:rsidP="007A3FF6">
            <w:pPr>
              <w:spacing w:after="0"/>
              <w:rPr>
                <w:rFonts w:ascii="Times New Roman" w:hAnsi="Times New Roman"/>
                <w:sz w:val="24"/>
                <w:szCs w:val="24"/>
              </w:rPr>
            </w:pPr>
            <w:r w:rsidRPr="006A2254">
              <w:rPr>
                <w:rFonts w:ascii="Times New Roman" w:hAnsi="Times New Roman"/>
                <w:sz w:val="24"/>
                <w:szCs w:val="24"/>
              </w:rPr>
              <w:t>МДК 03.01. Здоровый образ жизни и профилактика заболеваний</w:t>
            </w:r>
          </w:p>
        </w:tc>
        <w:tc>
          <w:tcPr>
            <w:tcW w:w="300" w:type="pct"/>
          </w:tcPr>
          <w:p w:rsidR="00F54570" w:rsidRPr="00E66636" w:rsidRDefault="00F54570" w:rsidP="00E66636">
            <w:pPr>
              <w:spacing w:after="0" w:line="240" w:lineRule="auto"/>
              <w:jc w:val="center"/>
              <w:rPr>
                <w:rFonts w:ascii="Times New Roman" w:eastAsiaTheme="minorEastAsia" w:hAnsi="Times New Roman" w:cstheme="minorBidi"/>
                <w:bCs/>
                <w:sz w:val="24"/>
                <w:szCs w:val="24"/>
              </w:rPr>
            </w:pPr>
            <w:r>
              <w:rPr>
                <w:rFonts w:ascii="Times New Roman" w:eastAsiaTheme="minorEastAsia" w:hAnsi="Times New Roman" w:cstheme="minorBidi"/>
                <w:bCs/>
                <w:sz w:val="24"/>
                <w:szCs w:val="24"/>
              </w:rPr>
              <w:t>102</w:t>
            </w:r>
          </w:p>
        </w:tc>
        <w:tc>
          <w:tcPr>
            <w:tcW w:w="223"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62</w:t>
            </w:r>
          </w:p>
        </w:tc>
        <w:tc>
          <w:tcPr>
            <w:tcW w:w="330" w:type="pct"/>
          </w:tcPr>
          <w:p w:rsidR="00F54570" w:rsidRPr="00E66636" w:rsidRDefault="00F54570" w:rsidP="00E66636">
            <w:pPr>
              <w:spacing w:after="0" w:line="240" w:lineRule="auto"/>
              <w:jc w:val="center"/>
              <w:rPr>
                <w:rFonts w:ascii="Times New Roman" w:eastAsiaTheme="minorEastAsia" w:hAnsi="Times New Roman" w:cstheme="minorBidi"/>
                <w:bCs/>
                <w:sz w:val="24"/>
                <w:szCs w:val="24"/>
              </w:rPr>
            </w:pPr>
            <w:r>
              <w:rPr>
                <w:rFonts w:ascii="Times New Roman" w:eastAsiaTheme="minorEastAsia" w:hAnsi="Times New Roman" w:cstheme="minorBidi"/>
                <w:bCs/>
                <w:sz w:val="24"/>
                <w:szCs w:val="24"/>
              </w:rPr>
              <w:t>102</w:t>
            </w:r>
          </w:p>
        </w:tc>
        <w:tc>
          <w:tcPr>
            <w:tcW w:w="442"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30</w:t>
            </w:r>
          </w:p>
        </w:tc>
        <w:tc>
          <w:tcPr>
            <w:tcW w:w="466" w:type="pct"/>
          </w:tcPr>
          <w:p w:rsidR="00F54570" w:rsidRPr="00E66636" w:rsidRDefault="00F54570" w:rsidP="00E66636">
            <w:pPr>
              <w:spacing w:after="0" w:line="240" w:lineRule="auto"/>
              <w:jc w:val="center"/>
              <w:rPr>
                <w:rFonts w:ascii="Times New Roman" w:eastAsiaTheme="minorEastAsia" w:hAnsi="Times New Roman" w:cstheme="minorBidi"/>
                <w:bCs/>
                <w:sz w:val="24"/>
                <w:szCs w:val="24"/>
              </w:rPr>
            </w:pPr>
            <w:r>
              <w:rPr>
                <w:rFonts w:ascii="Times New Roman" w:eastAsiaTheme="minorEastAsia" w:hAnsi="Times New Roman" w:cstheme="minorBidi"/>
                <w:bCs/>
                <w:sz w:val="24"/>
                <w:szCs w:val="24"/>
              </w:rPr>
              <w:t>62</w:t>
            </w:r>
          </w:p>
        </w:tc>
        <w:tc>
          <w:tcPr>
            <w:tcW w:w="344"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w:t>
            </w:r>
          </w:p>
        </w:tc>
        <w:tc>
          <w:tcPr>
            <w:tcW w:w="301"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2</w:t>
            </w:r>
          </w:p>
        </w:tc>
        <w:tc>
          <w:tcPr>
            <w:tcW w:w="198" w:type="pct"/>
          </w:tcPr>
          <w:p w:rsidR="00F54570" w:rsidRDefault="007A3FF6" w:rsidP="00E66636">
            <w:pPr>
              <w:spacing w:after="0" w:line="240" w:lineRule="auto"/>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2</w:t>
            </w:r>
          </w:p>
        </w:tc>
        <w:tc>
          <w:tcPr>
            <w:tcW w:w="433"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6</w:t>
            </w:r>
          </w:p>
        </w:tc>
        <w:tc>
          <w:tcPr>
            <w:tcW w:w="212" w:type="pct"/>
          </w:tcPr>
          <w:p w:rsidR="00F54570" w:rsidRPr="00E66636" w:rsidRDefault="00F54570" w:rsidP="00E66636">
            <w:pPr>
              <w:spacing w:after="0" w:line="240" w:lineRule="auto"/>
              <w:jc w:val="center"/>
              <w:rPr>
                <w:rFonts w:ascii="Times New Roman" w:eastAsiaTheme="minorEastAsia" w:hAnsi="Times New Roman" w:cstheme="minorBidi"/>
                <w:bCs/>
                <w:sz w:val="24"/>
                <w:szCs w:val="24"/>
              </w:rPr>
            </w:pPr>
          </w:p>
        </w:tc>
        <w:tc>
          <w:tcPr>
            <w:tcW w:w="210" w:type="pct"/>
          </w:tcPr>
          <w:p w:rsidR="00F54570" w:rsidRPr="00E66636" w:rsidRDefault="00F54570" w:rsidP="00E66636">
            <w:pPr>
              <w:spacing w:after="0" w:line="240" w:lineRule="auto"/>
              <w:jc w:val="center"/>
              <w:rPr>
                <w:rFonts w:ascii="Times New Roman" w:eastAsiaTheme="minorEastAsia" w:hAnsi="Times New Roman" w:cstheme="minorBidi"/>
                <w:bCs/>
                <w:sz w:val="24"/>
                <w:szCs w:val="24"/>
              </w:rPr>
            </w:pPr>
          </w:p>
        </w:tc>
      </w:tr>
      <w:tr w:rsidR="00F54570" w:rsidRPr="006A2254" w:rsidTr="00F54570">
        <w:trPr>
          <w:trHeight w:val="314"/>
        </w:trPr>
        <w:tc>
          <w:tcPr>
            <w:tcW w:w="528" w:type="pct"/>
          </w:tcPr>
          <w:p w:rsidR="00F54570" w:rsidRPr="006A2254" w:rsidRDefault="00F54570" w:rsidP="006A2254">
            <w:pPr>
              <w:spacing w:after="0"/>
              <w:rPr>
                <w:rFonts w:ascii="Times New Roman" w:hAnsi="Times New Roman"/>
                <w:sz w:val="24"/>
                <w:szCs w:val="24"/>
              </w:rPr>
            </w:pPr>
            <w:r w:rsidRPr="006A2254">
              <w:rPr>
                <w:rFonts w:ascii="Times New Roman" w:hAnsi="Times New Roman"/>
                <w:sz w:val="24"/>
                <w:szCs w:val="24"/>
              </w:rPr>
              <w:t>ПК3.1, ПК3.2, ПК 3.3,ПК3.4, ПК 3.5,</w:t>
            </w:r>
            <w:proofErr w:type="gramStart"/>
            <w:r w:rsidRPr="006A2254">
              <w:rPr>
                <w:rFonts w:ascii="Times New Roman" w:hAnsi="Times New Roman"/>
                <w:sz w:val="24"/>
                <w:szCs w:val="24"/>
              </w:rPr>
              <w:t>ОК</w:t>
            </w:r>
            <w:proofErr w:type="gramEnd"/>
            <w:r w:rsidRPr="006A2254">
              <w:rPr>
                <w:rFonts w:ascii="Times New Roman" w:hAnsi="Times New Roman"/>
                <w:sz w:val="24"/>
                <w:szCs w:val="24"/>
              </w:rPr>
              <w:t xml:space="preserve"> 01, ОК 02, ОК 03, </w:t>
            </w:r>
          </w:p>
          <w:p w:rsidR="00F54570" w:rsidRPr="006A2254" w:rsidRDefault="00F54570" w:rsidP="006A2254">
            <w:pPr>
              <w:spacing w:after="0"/>
              <w:rPr>
                <w:rFonts w:ascii="Times New Roman" w:hAnsi="Times New Roman"/>
                <w:sz w:val="24"/>
                <w:szCs w:val="24"/>
              </w:rPr>
            </w:pPr>
            <w:proofErr w:type="gramStart"/>
            <w:r w:rsidRPr="006A2254">
              <w:rPr>
                <w:rFonts w:ascii="Times New Roman" w:hAnsi="Times New Roman"/>
                <w:sz w:val="24"/>
                <w:szCs w:val="24"/>
              </w:rPr>
              <w:lastRenderedPageBreak/>
              <w:t>ОК</w:t>
            </w:r>
            <w:proofErr w:type="gramEnd"/>
            <w:r w:rsidRPr="006A2254">
              <w:rPr>
                <w:rFonts w:ascii="Times New Roman" w:hAnsi="Times New Roman"/>
                <w:sz w:val="24"/>
                <w:szCs w:val="24"/>
              </w:rPr>
              <w:t xml:space="preserve"> 04,ОК 05, ОК 06,ОК 07, ОК 08,ОК 09.</w:t>
            </w:r>
          </w:p>
        </w:tc>
        <w:tc>
          <w:tcPr>
            <w:tcW w:w="1013" w:type="pct"/>
          </w:tcPr>
          <w:p w:rsidR="00F54570" w:rsidRDefault="00F54570" w:rsidP="007A3FF6">
            <w:pPr>
              <w:spacing w:after="0"/>
              <w:rPr>
                <w:rFonts w:ascii="Times New Roman" w:eastAsia="Calibri" w:hAnsi="Times New Roman"/>
                <w:bCs/>
                <w:sz w:val="24"/>
                <w:szCs w:val="24"/>
              </w:rPr>
            </w:pPr>
            <w:r w:rsidRPr="006A2254">
              <w:rPr>
                <w:rFonts w:ascii="Times New Roman" w:hAnsi="Times New Roman"/>
                <w:sz w:val="24"/>
                <w:szCs w:val="24"/>
              </w:rPr>
              <w:lastRenderedPageBreak/>
              <w:t>Раздел 2.</w:t>
            </w:r>
            <w:r w:rsidRPr="006A2254">
              <w:rPr>
                <w:rFonts w:eastAsia="Calibri"/>
                <w:b/>
                <w:bCs/>
                <w:sz w:val="24"/>
                <w:szCs w:val="24"/>
              </w:rPr>
              <w:t xml:space="preserve"> </w:t>
            </w:r>
            <w:r w:rsidRPr="006A2254">
              <w:rPr>
                <w:rFonts w:ascii="Times New Roman" w:eastAsia="Calibri" w:hAnsi="Times New Roman"/>
                <w:bCs/>
                <w:sz w:val="24"/>
                <w:szCs w:val="24"/>
              </w:rPr>
              <w:t>Проведение профилактических мероприятий в условиях первичной медико-санитарной помощи</w:t>
            </w:r>
          </w:p>
          <w:p w:rsidR="00F54570" w:rsidRPr="006A2254" w:rsidRDefault="00F54570" w:rsidP="007A3FF6">
            <w:pPr>
              <w:spacing w:after="0"/>
              <w:rPr>
                <w:rFonts w:ascii="Times New Roman" w:hAnsi="Times New Roman"/>
                <w:sz w:val="24"/>
                <w:szCs w:val="24"/>
              </w:rPr>
            </w:pPr>
          </w:p>
          <w:p w:rsidR="00F54570" w:rsidRPr="006A2254" w:rsidRDefault="00F54570" w:rsidP="007A3FF6">
            <w:pPr>
              <w:spacing w:after="0"/>
              <w:rPr>
                <w:rFonts w:ascii="Times New Roman" w:hAnsi="Times New Roman"/>
                <w:sz w:val="24"/>
                <w:szCs w:val="24"/>
              </w:rPr>
            </w:pPr>
            <w:r w:rsidRPr="006A2254">
              <w:rPr>
                <w:rFonts w:ascii="Times New Roman" w:hAnsi="Times New Roman"/>
                <w:sz w:val="24"/>
                <w:szCs w:val="24"/>
              </w:rPr>
              <w:lastRenderedPageBreak/>
              <w:t>МДК 03.02. Сестринское дело в системе первичной медико-санитарной помощи</w:t>
            </w:r>
          </w:p>
        </w:tc>
        <w:tc>
          <w:tcPr>
            <w:tcW w:w="300" w:type="pct"/>
          </w:tcPr>
          <w:p w:rsidR="00F54570" w:rsidRPr="00E66636" w:rsidRDefault="00F54570" w:rsidP="00E66636">
            <w:pPr>
              <w:spacing w:after="0" w:line="240" w:lineRule="auto"/>
              <w:jc w:val="center"/>
              <w:rPr>
                <w:rFonts w:ascii="Times New Roman" w:eastAsiaTheme="minorEastAsia" w:hAnsi="Times New Roman" w:cstheme="minorBidi"/>
                <w:bCs/>
                <w:sz w:val="24"/>
                <w:szCs w:val="24"/>
              </w:rPr>
            </w:pPr>
            <w:r>
              <w:rPr>
                <w:rFonts w:ascii="Times New Roman" w:eastAsiaTheme="minorEastAsia" w:hAnsi="Times New Roman" w:cstheme="minorBidi"/>
                <w:bCs/>
                <w:sz w:val="24"/>
                <w:szCs w:val="24"/>
              </w:rPr>
              <w:lastRenderedPageBreak/>
              <w:t>72</w:t>
            </w:r>
          </w:p>
        </w:tc>
        <w:tc>
          <w:tcPr>
            <w:tcW w:w="223"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32</w:t>
            </w:r>
          </w:p>
        </w:tc>
        <w:tc>
          <w:tcPr>
            <w:tcW w:w="330" w:type="pct"/>
          </w:tcPr>
          <w:p w:rsidR="00F54570" w:rsidRPr="00E66636" w:rsidRDefault="00F54570" w:rsidP="00E66636">
            <w:pPr>
              <w:spacing w:after="0" w:line="240" w:lineRule="auto"/>
              <w:jc w:val="center"/>
              <w:rPr>
                <w:rFonts w:ascii="Times New Roman" w:eastAsiaTheme="minorEastAsia" w:hAnsi="Times New Roman" w:cstheme="minorBidi"/>
                <w:bCs/>
                <w:sz w:val="24"/>
                <w:szCs w:val="24"/>
              </w:rPr>
            </w:pPr>
            <w:r>
              <w:rPr>
                <w:rFonts w:ascii="Times New Roman" w:eastAsiaTheme="minorEastAsia" w:hAnsi="Times New Roman" w:cstheme="minorBidi"/>
                <w:bCs/>
                <w:sz w:val="24"/>
                <w:szCs w:val="24"/>
              </w:rPr>
              <w:t>72</w:t>
            </w:r>
          </w:p>
        </w:tc>
        <w:tc>
          <w:tcPr>
            <w:tcW w:w="442" w:type="pct"/>
          </w:tcPr>
          <w:p w:rsidR="00F54570" w:rsidRPr="00E66636" w:rsidRDefault="00F54570" w:rsidP="00E66636">
            <w:pPr>
              <w:spacing w:after="0" w:line="240" w:lineRule="auto"/>
              <w:jc w:val="center"/>
              <w:rPr>
                <w:rFonts w:ascii="Times New Roman" w:eastAsiaTheme="minorEastAsia" w:hAnsi="Times New Roman" w:cstheme="minorBidi"/>
                <w:bCs/>
                <w:sz w:val="24"/>
                <w:szCs w:val="24"/>
              </w:rPr>
            </w:pPr>
            <w:r>
              <w:rPr>
                <w:rFonts w:ascii="Times New Roman" w:eastAsiaTheme="minorEastAsia" w:hAnsi="Times New Roman" w:cstheme="minorBidi"/>
                <w:bCs/>
                <w:sz w:val="24"/>
                <w:szCs w:val="24"/>
              </w:rPr>
              <w:t>30</w:t>
            </w:r>
          </w:p>
        </w:tc>
        <w:tc>
          <w:tcPr>
            <w:tcW w:w="466" w:type="pct"/>
          </w:tcPr>
          <w:p w:rsidR="00F54570" w:rsidRPr="00E66636" w:rsidRDefault="00F54570" w:rsidP="00E66636">
            <w:pPr>
              <w:spacing w:after="0" w:line="240" w:lineRule="auto"/>
              <w:jc w:val="center"/>
              <w:rPr>
                <w:rFonts w:ascii="Times New Roman" w:eastAsiaTheme="minorEastAsia" w:hAnsi="Times New Roman" w:cstheme="minorBidi"/>
                <w:bCs/>
                <w:sz w:val="24"/>
                <w:szCs w:val="24"/>
              </w:rPr>
            </w:pPr>
            <w:r>
              <w:rPr>
                <w:rFonts w:ascii="Times New Roman" w:eastAsiaTheme="minorEastAsia" w:hAnsi="Times New Roman" w:cstheme="minorBidi"/>
                <w:bCs/>
                <w:sz w:val="24"/>
                <w:szCs w:val="24"/>
              </w:rPr>
              <w:t>32</w:t>
            </w:r>
          </w:p>
        </w:tc>
        <w:tc>
          <w:tcPr>
            <w:tcW w:w="344"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w:t>
            </w:r>
          </w:p>
        </w:tc>
        <w:tc>
          <w:tcPr>
            <w:tcW w:w="301"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2</w:t>
            </w:r>
          </w:p>
        </w:tc>
        <w:tc>
          <w:tcPr>
            <w:tcW w:w="198" w:type="pct"/>
          </w:tcPr>
          <w:p w:rsidR="00F54570" w:rsidRDefault="007A3FF6" w:rsidP="00E66636">
            <w:pPr>
              <w:spacing w:after="0" w:line="240" w:lineRule="auto"/>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2</w:t>
            </w:r>
          </w:p>
        </w:tc>
        <w:tc>
          <w:tcPr>
            <w:tcW w:w="433"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6</w:t>
            </w:r>
          </w:p>
        </w:tc>
        <w:tc>
          <w:tcPr>
            <w:tcW w:w="212" w:type="pct"/>
          </w:tcPr>
          <w:p w:rsidR="00F54570" w:rsidRPr="00E66636" w:rsidRDefault="00F54570" w:rsidP="00E66636">
            <w:pPr>
              <w:spacing w:after="0" w:line="240" w:lineRule="auto"/>
              <w:jc w:val="center"/>
              <w:rPr>
                <w:rFonts w:ascii="Times New Roman" w:eastAsiaTheme="minorEastAsia" w:hAnsi="Times New Roman" w:cstheme="minorBidi"/>
                <w:bCs/>
                <w:sz w:val="24"/>
                <w:szCs w:val="24"/>
              </w:rPr>
            </w:pPr>
          </w:p>
        </w:tc>
        <w:tc>
          <w:tcPr>
            <w:tcW w:w="210" w:type="pct"/>
          </w:tcPr>
          <w:p w:rsidR="00F54570" w:rsidRPr="00E66636" w:rsidRDefault="00F54570" w:rsidP="00E66636">
            <w:pPr>
              <w:spacing w:after="0" w:line="240" w:lineRule="auto"/>
              <w:jc w:val="center"/>
              <w:rPr>
                <w:rFonts w:ascii="Times New Roman" w:eastAsiaTheme="minorEastAsia" w:hAnsi="Times New Roman" w:cstheme="minorBidi"/>
                <w:bCs/>
                <w:sz w:val="24"/>
                <w:szCs w:val="24"/>
              </w:rPr>
            </w:pPr>
          </w:p>
        </w:tc>
      </w:tr>
      <w:tr w:rsidR="00F54570" w:rsidRPr="006A2254" w:rsidTr="00F54570">
        <w:trPr>
          <w:trHeight w:val="314"/>
        </w:trPr>
        <w:tc>
          <w:tcPr>
            <w:tcW w:w="528" w:type="pct"/>
          </w:tcPr>
          <w:p w:rsidR="00F54570" w:rsidRPr="00E66636" w:rsidRDefault="00F54570" w:rsidP="00E66636">
            <w:pPr>
              <w:spacing w:after="0" w:line="240" w:lineRule="auto"/>
              <w:rPr>
                <w:rFonts w:ascii="Times New Roman" w:eastAsiaTheme="minorEastAsia" w:hAnsi="Times New Roman" w:cstheme="minorBidi"/>
                <w:sz w:val="24"/>
                <w:szCs w:val="24"/>
              </w:rPr>
            </w:pPr>
          </w:p>
        </w:tc>
        <w:tc>
          <w:tcPr>
            <w:tcW w:w="1013" w:type="pct"/>
          </w:tcPr>
          <w:p w:rsidR="00F54570" w:rsidRPr="00E66636" w:rsidRDefault="00F54570" w:rsidP="00E66636">
            <w:pPr>
              <w:spacing w:after="0" w:line="240" w:lineRule="auto"/>
              <w:rPr>
                <w:rFonts w:ascii="Times New Roman" w:eastAsiaTheme="minorEastAsia" w:hAnsi="Times New Roman" w:cstheme="minorBidi"/>
                <w:bCs/>
                <w:sz w:val="24"/>
                <w:szCs w:val="24"/>
              </w:rPr>
            </w:pPr>
            <w:r w:rsidRPr="00E66636">
              <w:rPr>
                <w:rFonts w:ascii="Times New Roman" w:eastAsiaTheme="minorEastAsia" w:hAnsi="Times New Roman" w:cstheme="minorBidi"/>
                <w:bCs/>
                <w:sz w:val="24"/>
                <w:szCs w:val="24"/>
              </w:rPr>
              <w:t>Учебная практика</w:t>
            </w:r>
          </w:p>
        </w:tc>
        <w:tc>
          <w:tcPr>
            <w:tcW w:w="300" w:type="pct"/>
          </w:tcPr>
          <w:p w:rsidR="00F54570" w:rsidRPr="00E66636" w:rsidRDefault="00F54570" w:rsidP="00E66636">
            <w:pPr>
              <w:spacing w:after="0" w:line="240" w:lineRule="auto"/>
              <w:jc w:val="center"/>
              <w:rPr>
                <w:rFonts w:ascii="Times New Roman" w:eastAsiaTheme="minorEastAsia" w:hAnsi="Times New Roman" w:cstheme="minorBidi"/>
                <w:bCs/>
                <w:sz w:val="24"/>
                <w:szCs w:val="24"/>
              </w:rPr>
            </w:pPr>
            <w:r>
              <w:rPr>
                <w:rFonts w:ascii="Times New Roman" w:eastAsiaTheme="minorEastAsia" w:hAnsi="Times New Roman" w:cstheme="minorBidi"/>
                <w:bCs/>
                <w:sz w:val="24"/>
                <w:szCs w:val="24"/>
              </w:rPr>
              <w:t>36</w:t>
            </w:r>
          </w:p>
        </w:tc>
        <w:tc>
          <w:tcPr>
            <w:tcW w:w="223" w:type="pct"/>
          </w:tcPr>
          <w:p w:rsidR="00F54570" w:rsidRPr="00E66636" w:rsidRDefault="00F54570" w:rsidP="006A2254">
            <w:pPr>
              <w:spacing w:after="0" w:line="240" w:lineRule="auto"/>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36</w:t>
            </w:r>
          </w:p>
        </w:tc>
        <w:tc>
          <w:tcPr>
            <w:tcW w:w="330" w:type="pct"/>
          </w:tcPr>
          <w:p w:rsidR="00F54570" w:rsidRPr="00E66636" w:rsidRDefault="00F54570" w:rsidP="00E66636">
            <w:pPr>
              <w:spacing w:after="0" w:line="240" w:lineRule="auto"/>
              <w:jc w:val="center"/>
              <w:rPr>
                <w:rFonts w:ascii="Times New Roman" w:eastAsiaTheme="minorEastAsia" w:hAnsi="Times New Roman" w:cstheme="minorBidi"/>
                <w:bCs/>
                <w:sz w:val="24"/>
                <w:szCs w:val="24"/>
              </w:rPr>
            </w:pPr>
          </w:p>
        </w:tc>
        <w:tc>
          <w:tcPr>
            <w:tcW w:w="442" w:type="pct"/>
          </w:tcPr>
          <w:p w:rsidR="00F54570" w:rsidRPr="00E66636" w:rsidRDefault="00F54570" w:rsidP="00E66636">
            <w:pPr>
              <w:spacing w:after="0" w:line="240" w:lineRule="auto"/>
              <w:jc w:val="center"/>
              <w:rPr>
                <w:rFonts w:ascii="Times New Roman" w:eastAsiaTheme="minorEastAsia" w:hAnsi="Times New Roman" w:cstheme="minorBidi"/>
                <w:bCs/>
                <w:sz w:val="24"/>
                <w:szCs w:val="24"/>
              </w:rPr>
            </w:pPr>
          </w:p>
        </w:tc>
        <w:tc>
          <w:tcPr>
            <w:tcW w:w="466" w:type="pct"/>
          </w:tcPr>
          <w:p w:rsidR="00F54570" w:rsidRPr="00E66636" w:rsidRDefault="00F54570" w:rsidP="00E66636">
            <w:pPr>
              <w:spacing w:after="0" w:line="240" w:lineRule="auto"/>
              <w:jc w:val="center"/>
              <w:rPr>
                <w:rFonts w:ascii="Times New Roman" w:eastAsiaTheme="minorEastAsia" w:hAnsi="Times New Roman" w:cstheme="minorBidi"/>
                <w:bCs/>
                <w:sz w:val="24"/>
                <w:szCs w:val="24"/>
              </w:rPr>
            </w:pPr>
          </w:p>
        </w:tc>
        <w:tc>
          <w:tcPr>
            <w:tcW w:w="344"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p>
        </w:tc>
        <w:tc>
          <w:tcPr>
            <w:tcW w:w="301"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p>
        </w:tc>
        <w:tc>
          <w:tcPr>
            <w:tcW w:w="198"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p>
        </w:tc>
        <w:tc>
          <w:tcPr>
            <w:tcW w:w="433"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p>
        </w:tc>
        <w:tc>
          <w:tcPr>
            <w:tcW w:w="212" w:type="pct"/>
          </w:tcPr>
          <w:p w:rsidR="00F54570" w:rsidRPr="00E66636" w:rsidRDefault="00F54570" w:rsidP="00E66636">
            <w:pPr>
              <w:spacing w:after="0" w:line="240" w:lineRule="auto"/>
              <w:jc w:val="center"/>
              <w:rPr>
                <w:rFonts w:ascii="Times New Roman" w:eastAsiaTheme="minorEastAsia" w:hAnsi="Times New Roman" w:cstheme="minorBidi"/>
                <w:bCs/>
                <w:sz w:val="24"/>
                <w:szCs w:val="24"/>
              </w:rPr>
            </w:pPr>
            <w:r>
              <w:rPr>
                <w:rFonts w:ascii="Times New Roman" w:eastAsiaTheme="minorEastAsia" w:hAnsi="Times New Roman" w:cstheme="minorBidi"/>
                <w:bCs/>
                <w:sz w:val="24"/>
                <w:szCs w:val="24"/>
              </w:rPr>
              <w:t>36</w:t>
            </w:r>
          </w:p>
        </w:tc>
        <w:tc>
          <w:tcPr>
            <w:tcW w:w="210" w:type="pct"/>
          </w:tcPr>
          <w:p w:rsidR="00F54570" w:rsidRPr="00E66636" w:rsidRDefault="00F54570" w:rsidP="00E66636">
            <w:pPr>
              <w:spacing w:after="0" w:line="240" w:lineRule="auto"/>
              <w:jc w:val="center"/>
              <w:rPr>
                <w:rFonts w:ascii="Times New Roman" w:eastAsiaTheme="minorEastAsia" w:hAnsi="Times New Roman" w:cstheme="minorBidi"/>
                <w:bCs/>
                <w:sz w:val="24"/>
                <w:szCs w:val="24"/>
              </w:rPr>
            </w:pPr>
          </w:p>
        </w:tc>
      </w:tr>
      <w:tr w:rsidR="00F54570" w:rsidRPr="006A2254" w:rsidTr="00F54570">
        <w:trPr>
          <w:trHeight w:val="314"/>
        </w:trPr>
        <w:tc>
          <w:tcPr>
            <w:tcW w:w="528" w:type="pct"/>
          </w:tcPr>
          <w:p w:rsidR="00F54570" w:rsidRPr="00E66636" w:rsidRDefault="00F54570" w:rsidP="00E66636">
            <w:pPr>
              <w:spacing w:after="0" w:line="240" w:lineRule="auto"/>
              <w:rPr>
                <w:rFonts w:ascii="Times New Roman" w:eastAsiaTheme="minorEastAsia" w:hAnsi="Times New Roman" w:cstheme="minorBidi"/>
                <w:sz w:val="24"/>
                <w:szCs w:val="24"/>
              </w:rPr>
            </w:pPr>
          </w:p>
        </w:tc>
        <w:tc>
          <w:tcPr>
            <w:tcW w:w="1013" w:type="pct"/>
          </w:tcPr>
          <w:p w:rsidR="00F54570" w:rsidRPr="00E66636" w:rsidRDefault="00F54570" w:rsidP="00E66636">
            <w:pPr>
              <w:spacing w:after="0" w:line="240" w:lineRule="auto"/>
              <w:rPr>
                <w:rFonts w:ascii="Times New Roman" w:eastAsiaTheme="minorEastAsia" w:hAnsi="Times New Roman" w:cstheme="minorBidi"/>
                <w:bCs/>
                <w:sz w:val="24"/>
                <w:szCs w:val="24"/>
              </w:rPr>
            </w:pPr>
            <w:r w:rsidRPr="00E66636">
              <w:rPr>
                <w:rFonts w:ascii="Times New Roman" w:eastAsiaTheme="minorEastAsia" w:hAnsi="Times New Roman" w:cstheme="minorBidi"/>
                <w:bCs/>
                <w:sz w:val="24"/>
                <w:szCs w:val="24"/>
              </w:rPr>
              <w:t>Производственная практика</w:t>
            </w:r>
          </w:p>
        </w:tc>
        <w:tc>
          <w:tcPr>
            <w:tcW w:w="300" w:type="pct"/>
          </w:tcPr>
          <w:p w:rsidR="00F54570" w:rsidRPr="00E66636" w:rsidRDefault="00F54570" w:rsidP="00E66636">
            <w:pPr>
              <w:spacing w:after="0" w:line="240" w:lineRule="auto"/>
              <w:jc w:val="center"/>
              <w:rPr>
                <w:rFonts w:ascii="Times New Roman" w:eastAsiaTheme="minorEastAsia" w:hAnsi="Times New Roman" w:cstheme="minorBidi"/>
                <w:bCs/>
                <w:sz w:val="24"/>
                <w:szCs w:val="24"/>
              </w:rPr>
            </w:pPr>
            <w:r>
              <w:rPr>
                <w:rFonts w:ascii="Times New Roman" w:eastAsiaTheme="minorEastAsia" w:hAnsi="Times New Roman" w:cstheme="minorBidi"/>
                <w:bCs/>
                <w:sz w:val="24"/>
                <w:szCs w:val="24"/>
              </w:rPr>
              <w:t>72</w:t>
            </w:r>
          </w:p>
        </w:tc>
        <w:tc>
          <w:tcPr>
            <w:tcW w:w="223"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72</w:t>
            </w:r>
          </w:p>
        </w:tc>
        <w:tc>
          <w:tcPr>
            <w:tcW w:w="330" w:type="pct"/>
          </w:tcPr>
          <w:p w:rsidR="00F54570" w:rsidRPr="00E66636" w:rsidRDefault="00F54570" w:rsidP="00E66636">
            <w:pPr>
              <w:spacing w:after="0" w:line="240" w:lineRule="auto"/>
              <w:jc w:val="center"/>
              <w:rPr>
                <w:rFonts w:ascii="Times New Roman" w:eastAsiaTheme="minorEastAsia" w:hAnsi="Times New Roman" w:cstheme="minorBidi"/>
                <w:bCs/>
                <w:sz w:val="24"/>
                <w:szCs w:val="24"/>
              </w:rPr>
            </w:pPr>
          </w:p>
        </w:tc>
        <w:tc>
          <w:tcPr>
            <w:tcW w:w="442" w:type="pct"/>
          </w:tcPr>
          <w:p w:rsidR="00F54570" w:rsidRPr="00E66636" w:rsidRDefault="00F54570" w:rsidP="00E66636">
            <w:pPr>
              <w:spacing w:after="0" w:line="240" w:lineRule="auto"/>
              <w:jc w:val="center"/>
              <w:rPr>
                <w:rFonts w:ascii="Times New Roman" w:eastAsiaTheme="minorEastAsia" w:hAnsi="Times New Roman" w:cstheme="minorBidi"/>
                <w:bCs/>
                <w:sz w:val="24"/>
                <w:szCs w:val="24"/>
              </w:rPr>
            </w:pPr>
          </w:p>
        </w:tc>
        <w:tc>
          <w:tcPr>
            <w:tcW w:w="466" w:type="pct"/>
          </w:tcPr>
          <w:p w:rsidR="00F54570" w:rsidRPr="00E66636" w:rsidRDefault="00F54570" w:rsidP="00E66636">
            <w:pPr>
              <w:spacing w:after="0" w:line="240" w:lineRule="auto"/>
              <w:jc w:val="center"/>
              <w:rPr>
                <w:rFonts w:ascii="Times New Roman" w:eastAsiaTheme="minorEastAsia" w:hAnsi="Times New Roman" w:cstheme="minorBidi"/>
                <w:bCs/>
                <w:sz w:val="24"/>
                <w:szCs w:val="24"/>
              </w:rPr>
            </w:pPr>
          </w:p>
        </w:tc>
        <w:tc>
          <w:tcPr>
            <w:tcW w:w="344"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p>
        </w:tc>
        <w:tc>
          <w:tcPr>
            <w:tcW w:w="301"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p>
        </w:tc>
        <w:tc>
          <w:tcPr>
            <w:tcW w:w="198"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p>
        </w:tc>
        <w:tc>
          <w:tcPr>
            <w:tcW w:w="433"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p>
        </w:tc>
        <w:tc>
          <w:tcPr>
            <w:tcW w:w="212" w:type="pct"/>
          </w:tcPr>
          <w:p w:rsidR="00F54570" w:rsidRPr="00E66636" w:rsidRDefault="00F54570" w:rsidP="00E66636">
            <w:pPr>
              <w:spacing w:after="0" w:line="240" w:lineRule="auto"/>
              <w:jc w:val="center"/>
              <w:rPr>
                <w:rFonts w:ascii="Times New Roman" w:eastAsiaTheme="minorEastAsia" w:hAnsi="Times New Roman" w:cstheme="minorBidi"/>
                <w:bCs/>
                <w:sz w:val="24"/>
                <w:szCs w:val="24"/>
              </w:rPr>
            </w:pPr>
          </w:p>
        </w:tc>
        <w:tc>
          <w:tcPr>
            <w:tcW w:w="210" w:type="pct"/>
          </w:tcPr>
          <w:p w:rsidR="00F54570" w:rsidRPr="00E66636" w:rsidRDefault="00F54570" w:rsidP="00E66636">
            <w:pPr>
              <w:spacing w:after="0" w:line="240" w:lineRule="auto"/>
              <w:jc w:val="center"/>
              <w:rPr>
                <w:rFonts w:ascii="Times New Roman" w:eastAsiaTheme="minorEastAsia" w:hAnsi="Times New Roman" w:cstheme="minorBidi"/>
                <w:bCs/>
                <w:sz w:val="24"/>
                <w:szCs w:val="24"/>
              </w:rPr>
            </w:pPr>
            <w:r>
              <w:rPr>
                <w:rFonts w:ascii="Times New Roman" w:eastAsiaTheme="minorEastAsia" w:hAnsi="Times New Roman" w:cstheme="minorBidi"/>
                <w:bCs/>
                <w:sz w:val="24"/>
                <w:szCs w:val="24"/>
              </w:rPr>
              <w:t>72</w:t>
            </w:r>
          </w:p>
        </w:tc>
      </w:tr>
      <w:tr w:rsidR="00F54570" w:rsidRPr="006A2254" w:rsidTr="00F54570">
        <w:tc>
          <w:tcPr>
            <w:tcW w:w="528" w:type="pct"/>
          </w:tcPr>
          <w:p w:rsidR="00F54570" w:rsidRPr="00E66636" w:rsidRDefault="00F54570" w:rsidP="00E66636">
            <w:pPr>
              <w:spacing w:line="240" w:lineRule="auto"/>
              <w:rPr>
                <w:rFonts w:ascii="Times New Roman" w:eastAsiaTheme="minorEastAsia" w:hAnsi="Times New Roman" w:cstheme="minorBidi"/>
                <w:sz w:val="24"/>
                <w:szCs w:val="24"/>
              </w:rPr>
            </w:pPr>
          </w:p>
        </w:tc>
        <w:tc>
          <w:tcPr>
            <w:tcW w:w="1013" w:type="pct"/>
          </w:tcPr>
          <w:p w:rsidR="00F54570" w:rsidRPr="00E66636" w:rsidRDefault="00F54570" w:rsidP="00E66636">
            <w:pPr>
              <w:spacing w:line="240" w:lineRule="auto"/>
              <w:rPr>
                <w:rFonts w:ascii="Times New Roman" w:eastAsiaTheme="minorEastAsia" w:hAnsi="Times New Roman" w:cstheme="minorBidi"/>
                <w:b/>
                <w:sz w:val="24"/>
                <w:szCs w:val="24"/>
              </w:rPr>
            </w:pPr>
            <w:r w:rsidRPr="00E66636">
              <w:rPr>
                <w:rFonts w:ascii="Times New Roman" w:eastAsiaTheme="minorEastAsia" w:hAnsi="Times New Roman" w:cstheme="minorBidi"/>
                <w:b/>
                <w:sz w:val="24"/>
                <w:szCs w:val="24"/>
              </w:rPr>
              <w:t>Всего:</w:t>
            </w:r>
          </w:p>
        </w:tc>
        <w:tc>
          <w:tcPr>
            <w:tcW w:w="300"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sidRPr="006A2254">
              <w:rPr>
                <w:rFonts w:ascii="Times New Roman" w:eastAsiaTheme="minorEastAsia" w:hAnsi="Times New Roman" w:cstheme="minorBidi"/>
                <w:sz w:val="24"/>
                <w:szCs w:val="24"/>
              </w:rPr>
              <w:t>282</w:t>
            </w:r>
          </w:p>
        </w:tc>
        <w:tc>
          <w:tcPr>
            <w:tcW w:w="223"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sidRPr="006A2254">
              <w:rPr>
                <w:rFonts w:ascii="Times New Roman" w:eastAsiaTheme="minorEastAsia" w:hAnsi="Times New Roman" w:cstheme="minorBidi"/>
                <w:sz w:val="24"/>
                <w:szCs w:val="24"/>
              </w:rPr>
              <w:t>202</w:t>
            </w:r>
          </w:p>
        </w:tc>
        <w:tc>
          <w:tcPr>
            <w:tcW w:w="330"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sidRPr="006A2254">
              <w:rPr>
                <w:rFonts w:ascii="Times New Roman" w:eastAsiaTheme="minorEastAsia" w:hAnsi="Times New Roman" w:cstheme="minorBidi"/>
                <w:sz w:val="24"/>
                <w:szCs w:val="24"/>
              </w:rPr>
              <w:t>174</w:t>
            </w:r>
          </w:p>
        </w:tc>
        <w:tc>
          <w:tcPr>
            <w:tcW w:w="442"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sidRPr="006A2254">
              <w:rPr>
                <w:rFonts w:ascii="Times New Roman" w:eastAsiaTheme="minorEastAsia" w:hAnsi="Times New Roman" w:cstheme="minorBidi"/>
                <w:sz w:val="24"/>
                <w:szCs w:val="24"/>
              </w:rPr>
              <w:t>60</w:t>
            </w:r>
          </w:p>
        </w:tc>
        <w:tc>
          <w:tcPr>
            <w:tcW w:w="466"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sidRPr="006A2254">
              <w:rPr>
                <w:rFonts w:ascii="Times New Roman" w:eastAsiaTheme="minorEastAsia" w:hAnsi="Times New Roman" w:cstheme="minorBidi"/>
                <w:sz w:val="24"/>
                <w:szCs w:val="24"/>
              </w:rPr>
              <w:t>94</w:t>
            </w:r>
          </w:p>
        </w:tc>
        <w:tc>
          <w:tcPr>
            <w:tcW w:w="344"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sidRPr="006A2254">
              <w:rPr>
                <w:rFonts w:ascii="Times New Roman" w:eastAsiaTheme="minorEastAsia" w:hAnsi="Times New Roman" w:cstheme="minorBidi"/>
                <w:sz w:val="24"/>
                <w:szCs w:val="24"/>
              </w:rPr>
              <w:t>-</w:t>
            </w:r>
          </w:p>
        </w:tc>
        <w:tc>
          <w:tcPr>
            <w:tcW w:w="301"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sidRPr="006A2254">
              <w:rPr>
                <w:rFonts w:ascii="Times New Roman" w:eastAsiaTheme="minorEastAsia" w:hAnsi="Times New Roman" w:cstheme="minorBidi"/>
                <w:sz w:val="24"/>
                <w:szCs w:val="24"/>
              </w:rPr>
              <w:t>4</w:t>
            </w:r>
          </w:p>
        </w:tc>
        <w:tc>
          <w:tcPr>
            <w:tcW w:w="198" w:type="pct"/>
          </w:tcPr>
          <w:p w:rsidR="00F54570" w:rsidRPr="006A2254" w:rsidRDefault="007A3FF6" w:rsidP="00E66636">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4</w:t>
            </w:r>
          </w:p>
        </w:tc>
        <w:tc>
          <w:tcPr>
            <w:tcW w:w="433" w:type="pct"/>
          </w:tcPr>
          <w:p w:rsidR="00F54570" w:rsidRPr="00E66636" w:rsidRDefault="00F54570" w:rsidP="00E66636">
            <w:pPr>
              <w:spacing w:after="0" w:line="240" w:lineRule="auto"/>
              <w:jc w:val="center"/>
              <w:rPr>
                <w:rFonts w:ascii="Times New Roman" w:eastAsiaTheme="minorEastAsia" w:hAnsi="Times New Roman"/>
                <w:sz w:val="24"/>
                <w:szCs w:val="24"/>
              </w:rPr>
            </w:pPr>
            <w:r w:rsidRPr="006A2254">
              <w:rPr>
                <w:rFonts w:ascii="Times New Roman" w:eastAsiaTheme="minorEastAsia" w:hAnsi="Times New Roman"/>
                <w:sz w:val="24"/>
                <w:szCs w:val="24"/>
              </w:rPr>
              <w:t>12</w:t>
            </w:r>
          </w:p>
        </w:tc>
        <w:tc>
          <w:tcPr>
            <w:tcW w:w="212"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sidRPr="006A2254">
              <w:rPr>
                <w:rFonts w:ascii="Times New Roman" w:eastAsiaTheme="minorEastAsia" w:hAnsi="Times New Roman" w:cstheme="minorBidi"/>
                <w:sz w:val="24"/>
                <w:szCs w:val="24"/>
              </w:rPr>
              <w:t>36</w:t>
            </w:r>
          </w:p>
        </w:tc>
        <w:tc>
          <w:tcPr>
            <w:tcW w:w="210" w:type="pct"/>
          </w:tcPr>
          <w:p w:rsidR="00F54570" w:rsidRPr="00E66636" w:rsidRDefault="00F54570" w:rsidP="00E66636">
            <w:pPr>
              <w:spacing w:after="0" w:line="240" w:lineRule="auto"/>
              <w:jc w:val="center"/>
              <w:rPr>
                <w:rFonts w:ascii="Times New Roman" w:eastAsiaTheme="minorEastAsia" w:hAnsi="Times New Roman" w:cstheme="minorBidi"/>
                <w:sz w:val="24"/>
                <w:szCs w:val="24"/>
              </w:rPr>
            </w:pPr>
            <w:r w:rsidRPr="00E66636">
              <w:rPr>
                <w:rFonts w:ascii="Times New Roman" w:eastAsiaTheme="minorEastAsia" w:hAnsi="Times New Roman" w:cstheme="minorBidi"/>
                <w:sz w:val="24"/>
                <w:szCs w:val="24"/>
              </w:rPr>
              <w:t>72</w:t>
            </w:r>
          </w:p>
        </w:tc>
      </w:tr>
    </w:tbl>
    <w:p w:rsidR="00E66636" w:rsidRDefault="00E66636" w:rsidP="00B302B6">
      <w:pPr>
        <w:rPr>
          <w:rFonts w:ascii="Times New Roman" w:hAnsi="Times New Roman"/>
          <w:b/>
          <w:sz w:val="24"/>
          <w:szCs w:val="24"/>
        </w:rPr>
      </w:pPr>
    </w:p>
    <w:p w:rsidR="00E66636" w:rsidRDefault="00E66636" w:rsidP="00B302B6">
      <w:pPr>
        <w:rPr>
          <w:rFonts w:ascii="Times New Roman" w:hAnsi="Times New Roman"/>
          <w:b/>
          <w:sz w:val="24"/>
          <w:szCs w:val="24"/>
        </w:rPr>
      </w:pPr>
    </w:p>
    <w:p w:rsidR="00E66636" w:rsidRDefault="00E66636" w:rsidP="00B302B6">
      <w:pPr>
        <w:rPr>
          <w:rFonts w:ascii="Times New Roman" w:hAnsi="Times New Roman"/>
          <w:b/>
          <w:sz w:val="24"/>
          <w:szCs w:val="24"/>
        </w:rPr>
      </w:pPr>
    </w:p>
    <w:p w:rsidR="00E66636" w:rsidRDefault="00E66636" w:rsidP="00B302B6">
      <w:pPr>
        <w:rPr>
          <w:rFonts w:ascii="Times New Roman" w:hAnsi="Times New Roman"/>
          <w:b/>
          <w:sz w:val="24"/>
          <w:szCs w:val="24"/>
        </w:rPr>
      </w:pPr>
    </w:p>
    <w:p w:rsidR="00E66636" w:rsidRDefault="00E66636" w:rsidP="00B302B6">
      <w:pPr>
        <w:rPr>
          <w:rFonts w:ascii="Times New Roman" w:hAnsi="Times New Roman"/>
          <w:b/>
          <w:sz w:val="24"/>
          <w:szCs w:val="24"/>
        </w:rPr>
      </w:pPr>
    </w:p>
    <w:p w:rsidR="00E66636" w:rsidRDefault="00E66636" w:rsidP="00B302B6">
      <w:pPr>
        <w:rPr>
          <w:rFonts w:ascii="Times New Roman" w:hAnsi="Times New Roman"/>
          <w:b/>
          <w:sz w:val="24"/>
          <w:szCs w:val="24"/>
        </w:rPr>
      </w:pPr>
    </w:p>
    <w:p w:rsidR="00E66636" w:rsidRDefault="00E66636" w:rsidP="00B302B6">
      <w:pPr>
        <w:rPr>
          <w:rFonts w:ascii="Times New Roman" w:hAnsi="Times New Roman"/>
          <w:b/>
          <w:sz w:val="24"/>
          <w:szCs w:val="24"/>
        </w:rPr>
      </w:pPr>
    </w:p>
    <w:p w:rsidR="00F55D07" w:rsidRDefault="00F55D07" w:rsidP="0017551B">
      <w:pPr>
        <w:ind w:firstLine="851"/>
        <w:rPr>
          <w:rFonts w:ascii="Times New Roman" w:hAnsi="Times New Roman"/>
          <w:b/>
          <w:sz w:val="24"/>
          <w:szCs w:val="24"/>
        </w:rPr>
      </w:pPr>
    </w:p>
    <w:p w:rsidR="009F07D9" w:rsidRDefault="009F07D9" w:rsidP="0017551B">
      <w:pPr>
        <w:ind w:firstLine="851"/>
        <w:rPr>
          <w:rFonts w:ascii="Times New Roman" w:hAnsi="Times New Roman"/>
          <w:b/>
          <w:sz w:val="24"/>
          <w:szCs w:val="24"/>
        </w:rPr>
        <w:sectPr w:rsidR="009F07D9" w:rsidSect="00ED73D6">
          <w:pgSz w:w="16840" w:h="11907" w:orient="landscape"/>
          <w:pgMar w:top="1134" w:right="567" w:bottom="1134" w:left="1701" w:header="709" w:footer="709" w:gutter="0"/>
          <w:cols w:space="720"/>
        </w:sectPr>
      </w:pPr>
    </w:p>
    <w:p w:rsidR="0017551B" w:rsidRPr="00EE1242" w:rsidRDefault="0017551B" w:rsidP="0017551B">
      <w:pPr>
        <w:rPr>
          <w:rFonts w:ascii="Times New Roman" w:hAnsi="Times New Roman"/>
          <w:b/>
          <w:sz w:val="24"/>
          <w:szCs w:val="24"/>
        </w:rPr>
      </w:pPr>
      <w:r w:rsidRPr="00EE1242">
        <w:rPr>
          <w:rFonts w:ascii="Times New Roman" w:hAnsi="Times New Roman"/>
          <w:b/>
          <w:sz w:val="24"/>
          <w:szCs w:val="24"/>
        </w:rPr>
        <w:lastRenderedPageBreak/>
        <w:t>2.2. Тематический план и содержан</w:t>
      </w:r>
      <w:r w:rsidR="005F1C71">
        <w:rPr>
          <w:rFonts w:ascii="Times New Roman" w:hAnsi="Times New Roman"/>
          <w:b/>
          <w:sz w:val="24"/>
          <w:szCs w:val="24"/>
        </w:rPr>
        <w:t xml:space="preserve">ие профессионального модуля </w:t>
      </w:r>
    </w:p>
    <w:p w:rsidR="0017551B" w:rsidRDefault="0017551B" w:rsidP="0017551B">
      <w:pPr>
        <w:rPr>
          <w:rFonts w:ascii="Times New Roman" w:hAnsi="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8209"/>
        <w:gridCol w:w="1659"/>
        <w:gridCol w:w="1901"/>
      </w:tblGrid>
      <w:tr w:rsidR="00744CC7" w:rsidRPr="004A6EAC" w:rsidTr="00F7045B">
        <w:trPr>
          <w:trHeight w:val="1204"/>
        </w:trPr>
        <w:tc>
          <w:tcPr>
            <w:tcW w:w="1021" w:type="pct"/>
            <w:shd w:val="clear" w:color="auto" w:fill="auto"/>
          </w:tcPr>
          <w:p w:rsidR="00744CC7" w:rsidRPr="004A6EAC" w:rsidRDefault="00744CC7" w:rsidP="00725C72">
            <w:pPr>
              <w:spacing w:after="0"/>
              <w:jc w:val="center"/>
              <w:rPr>
                <w:rFonts w:ascii="Times New Roman" w:hAnsi="Times New Roman"/>
                <w:b/>
                <w:sz w:val="24"/>
                <w:szCs w:val="24"/>
              </w:rPr>
            </w:pPr>
            <w:r w:rsidRPr="004A6EAC">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2776" w:type="pct"/>
            <w:shd w:val="clear" w:color="auto" w:fill="auto"/>
            <w:vAlign w:val="center"/>
          </w:tcPr>
          <w:p w:rsidR="00744CC7" w:rsidRPr="004A6EAC" w:rsidRDefault="00744CC7" w:rsidP="00725C72">
            <w:pPr>
              <w:suppressAutoHyphens/>
              <w:spacing w:after="0"/>
              <w:jc w:val="center"/>
              <w:rPr>
                <w:rFonts w:ascii="Times New Roman" w:hAnsi="Times New Roman"/>
                <w:b/>
                <w:bCs/>
                <w:sz w:val="24"/>
                <w:szCs w:val="24"/>
              </w:rPr>
            </w:pPr>
            <w:r w:rsidRPr="004A6EAC">
              <w:rPr>
                <w:rFonts w:ascii="Times New Roman" w:hAnsi="Times New Roman"/>
                <w:b/>
                <w:bCs/>
                <w:sz w:val="24"/>
                <w:szCs w:val="24"/>
              </w:rPr>
              <w:t>Содержание учебного материала,</w:t>
            </w:r>
          </w:p>
          <w:p w:rsidR="00744CC7" w:rsidRPr="004A6EAC" w:rsidRDefault="00744CC7" w:rsidP="00725C72">
            <w:pPr>
              <w:suppressAutoHyphens/>
              <w:spacing w:after="0"/>
              <w:jc w:val="center"/>
              <w:rPr>
                <w:rFonts w:ascii="Times New Roman" w:hAnsi="Times New Roman"/>
                <w:b/>
                <w:sz w:val="24"/>
                <w:szCs w:val="24"/>
              </w:rPr>
            </w:pPr>
            <w:r w:rsidRPr="004A6EAC">
              <w:rPr>
                <w:rFonts w:ascii="Times New Roman" w:hAnsi="Times New Roman"/>
                <w:b/>
                <w:bCs/>
                <w:sz w:val="24"/>
                <w:szCs w:val="24"/>
              </w:rPr>
              <w:t xml:space="preserve">лабораторные работы и практические занятия, самостоятельная учебная работа </w:t>
            </w:r>
            <w:proofErr w:type="gramStart"/>
            <w:r w:rsidRPr="004A6EAC">
              <w:rPr>
                <w:rFonts w:ascii="Times New Roman" w:hAnsi="Times New Roman"/>
                <w:b/>
                <w:bCs/>
                <w:sz w:val="24"/>
                <w:szCs w:val="24"/>
              </w:rPr>
              <w:t>обучающихся</w:t>
            </w:r>
            <w:proofErr w:type="gramEnd"/>
            <w:r w:rsidRPr="004A6EAC">
              <w:rPr>
                <w:rFonts w:ascii="Times New Roman" w:hAnsi="Times New Roman"/>
                <w:b/>
                <w:bCs/>
                <w:sz w:val="24"/>
                <w:szCs w:val="24"/>
              </w:rPr>
              <w:t xml:space="preserve">, курсовая работа (проект) </w:t>
            </w:r>
            <w:r w:rsidRPr="004A6EAC">
              <w:rPr>
                <w:rFonts w:ascii="Times New Roman" w:hAnsi="Times New Roman"/>
                <w:bCs/>
                <w:i/>
                <w:sz w:val="24"/>
                <w:szCs w:val="24"/>
              </w:rPr>
              <w:t>(если предусмотрены)</w:t>
            </w:r>
          </w:p>
        </w:tc>
        <w:tc>
          <w:tcPr>
            <w:tcW w:w="561" w:type="pct"/>
            <w:shd w:val="clear" w:color="auto" w:fill="auto"/>
            <w:vAlign w:val="center"/>
          </w:tcPr>
          <w:p w:rsidR="00744CC7" w:rsidRPr="004A6EAC" w:rsidRDefault="00744CC7" w:rsidP="00725C72">
            <w:pPr>
              <w:spacing w:after="0"/>
              <w:jc w:val="center"/>
              <w:rPr>
                <w:rFonts w:ascii="Times New Roman" w:hAnsi="Times New Roman"/>
                <w:b/>
                <w:bCs/>
                <w:sz w:val="24"/>
                <w:szCs w:val="24"/>
              </w:rPr>
            </w:pPr>
            <w:r w:rsidRPr="004A6EAC">
              <w:rPr>
                <w:rFonts w:ascii="Times New Roman" w:hAnsi="Times New Roman"/>
                <w:b/>
                <w:bCs/>
                <w:sz w:val="24"/>
                <w:szCs w:val="24"/>
              </w:rPr>
              <w:t>Объем в часах</w:t>
            </w:r>
          </w:p>
        </w:tc>
        <w:tc>
          <w:tcPr>
            <w:tcW w:w="643" w:type="pct"/>
          </w:tcPr>
          <w:p w:rsidR="00744CC7" w:rsidRPr="004A6EAC" w:rsidRDefault="00744CC7" w:rsidP="00725C72">
            <w:pPr>
              <w:spacing w:after="0"/>
              <w:jc w:val="center"/>
              <w:rPr>
                <w:rFonts w:ascii="Times New Roman" w:hAnsi="Times New Roman"/>
                <w:b/>
                <w:bCs/>
                <w:sz w:val="24"/>
                <w:szCs w:val="24"/>
              </w:rPr>
            </w:pPr>
            <w:r w:rsidRPr="00EC5942">
              <w:rPr>
                <w:rFonts w:ascii="Times New Roman" w:hAnsi="Times New Roman"/>
                <w:b/>
                <w:bCs/>
                <w:sz w:val="24"/>
                <w:szCs w:val="24"/>
              </w:rPr>
              <w:t>Коды компетенций и личностных результатов, формированию которых способствует элемент программы</w:t>
            </w:r>
          </w:p>
        </w:tc>
      </w:tr>
      <w:tr w:rsidR="00744CC7" w:rsidRPr="004A6EAC" w:rsidTr="00F7045B">
        <w:tc>
          <w:tcPr>
            <w:tcW w:w="1021" w:type="pct"/>
            <w:shd w:val="clear" w:color="auto" w:fill="auto"/>
          </w:tcPr>
          <w:p w:rsidR="00744CC7" w:rsidRPr="004A6EAC" w:rsidRDefault="00744CC7" w:rsidP="00725C72">
            <w:pPr>
              <w:spacing w:after="0"/>
              <w:jc w:val="center"/>
              <w:rPr>
                <w:rFonts w:ascii="Times New Roman" w:hAnsi="Times New Roman"/>
                <w:b/>
                <w:sz w:val="24"/>
                <w:szCs w:val="24"/>
              </w:rPr>
            </w:pPr>
            <w:r w:rsidRPr="004A6EAC">
              <w:rPr>
                <w:rFonts w:ascii="Times New Roman" w:hAnsi="Times New Roman"/>
                <w:b/>
                <w:sz w:val="24"/>
                <w:szCs w:val="24"/>
              </w:rPr>
              <w:t>1</w:t>
            </w:r>
          </w:p>
        </w:tc>
        <w:tc>
          <w:tcPr>
            <w:tcW w:w="2776" w:type="pct"/>
            <w:shd w:val="clear" w:color="auto" w:fill="auto"/>
          </w:tcPr>
          <w:p w:rsidR="00744CC7" w:rsidRPr="004A6EAC" w:rsidRDefault="00744CC7" w:rsidP="00725C72">
            <w:pPr>
              <w:spacing w:after="0"/>
              <w:jc w:val="center"/>
              <w:rPr>
                <w:rFonts w:ascii="Times New Roman" w:hAnsi="Times New Roman"/>
                <w:b/>
                <w:bCs/>
                <w:sz w:val="24"/>
                <w:szCs w:val="24"/>
              </w:rPr>
            </w:pPr>
            <w:r w:rsidRPr="004A6EAC">
              <w:rPr>
                <w:rFonts w:ascii="Times New Roman" w:hAnsi="Times New Roman"/>
                <w:b/>
                <w:bCs/>
                <w:sz w:val="24"/>
                <w:szCs w:val="24"/>
              </w:rPr>
              <w:t>2</w:t>
            </w:r>
          </w:p>
        </w:tc>
        <w:tc>
          <w:tcPr>
            <w:tcW w:w="561" w:type="pct"/>
            <w:shd w:val="clear" w:color="auto" w:fill="auto"/>
            <w:vAlign w:val="center"/>
          </w:tcPr>
          <w:p w:rsidR="00744CC7" w:rsidRPr="004A6EAC" w:rsidRDefault="00744CC7" w:rsidP="00725C72">
            <w:pPr>
              <w:spacing w:after="0"/>
              <w:jc w:val="center"/>
              <w:rPr>
                <w:rFonts w:ascii="Times New Roman" w:hAnsi="Times New Roman"/>
                <w:b/>
                <w:bCs/>
                <w:sz w:val="24"/>
                <w:szCs w:val="24"/>
              </w:rPr>
            </w:pPr>
            <w:r w:rsidRPr="004A6EAC">
              <w:rPr>
                <w:rFonts w:ascii="Times New Roman" w:hAnsi="Times New Roman"/>
                <w:b/>
                <w:bCs/>
                <w:sz w:val="24"/>
                <w:szCs w:val="24"/>
              </w:rPr>
              <w:t>3</w:t>
            </w:r>
          </w:p>
        </w:tc>
        <w:tc>
          <w:tcPr>
            <w:tcW w:w="643" w:type="pct"/>
          </w:tcPr>
          <w:p w:rsidR="00744CC7" w:rsidRPr="004A6EAC" w:rsidRDefault="00744CC7" w:rsidP="00725C72">
            <w:pPr>
              <w:spacing w:after="0"/>
              <w:jc w:val="center"/>
              <w:rPr>
                <w:rFonts w:ascii="Times New Roman" w:hAnsi="Times New Roman"/>
                <w:b/>
                <w:bCs/>
                <w:sz w:val="24"/>
                <w:szCs w:val="24"/>
              </w:rPr>
            </w:pPr>
            <w:r>
              <w:rPr>
                <w:rFonts w:ascii="Times New Roman" w:hAnsi="Times New Roman"/>
                <w:b/>
                <w:bCs/>
                <w:sz w:val="24"/>
                <w:szCs w:val="24"/>
              </w:rPr>
              <w:t>4</w:t>
            </w:r>
          </w:p>
        </w:tc>
      </w:tr>
      <w:tr w:rsidR="00744CC7" w:rsidRPr="004A6EAC" w:rsidTr="00F7045B">
        <w:tc>
          <w:tcPr>
            <w:tcW w:w="3796" w:type="pct"/>
            <w:gridSpan w:val="2"/>
            <w:shd w:val="clear" w:color="auto" w:fill="auto"/>
          </w:tcPr>
          <w:p w:rsidR="00744CC7" w:rsidRPr="004A6EAC" w:rsidRDefault="00744CC7" w:rsidP="00725C72">
            <w:pPr>
              <w:tabs>
                <w:tab w:val="left" w:pos="1425"/>
              </w:tabs>
              <w:spacing w:after="0"/>
              <w:rPr>
                <w:rFonts w:ascii="Times New Roman" w:hAnsi="Times New Roman"/>
                <w:i/>
                <w:sz w:val="24"/>
                <w:szCs w:val="24"/>
              </w:rPr>
            </w:pPr>
            <w:r w:rsidRPr="004A6EAC">
              <w:rPr>
                <w:rFonts w:ascii="Times New Roman" w:hAnsi="Times New Roman"/>
                <w:b/>
                <w:bCs/>
                <w:sz w:val="24"/>
                <w:szCs w:val="24"/>
              </w:rPr>
              <w:t xml:space="preserve">Раздел 1. </w:t>
            </w:r>
            <w:r w:rsidRPr="004A6EAC">
              <w:rPr>
                <w:rFonts w:ascii="Times New Roman" w:hAnsi="Times New Roman"/>
                <w:b/>
                <w:bCs/>
                <w:sz w:val="24"/>
                <w:szCs w:val="24"/>
              </w:rPr>
              <w:tab/>
              <w:t>Основы профилактики заболеваний</w:t>
            </w:r>
          </w:p>
        </w:tc>
        <w:tc>
          <w:tcPr>
            <w:tcW w:w="561" w:type="pct"/>
            <w:shd w:val="clear" w:color="auto" w:fill="auto"/>
            <w:vAlign w:val="center"/>
          </w:tcPr>
          <w:p w:rsidR="00744CC7" w:rsidRPr="004A6EAC" w:rsidRDefault="00744CC7" w:rsidP="00725C72">
            <w:pPr>
              <w:suppressAutoHyphens/>
              <w:spacing w:after="0"/>
              <w:jc w:val="center"/>
              <w:rPr>
                <w:rFonts w:ascii="Times New Roman" w:hAnsi="Times New Roman"/>
                <w:b/>
                <w:i/>
                <w:sz w:val="24"/>
                <w:szCs w:val="24"/>
              </w:rPr>
            </w:pPr>
            <w:r>
              <w:rPr>
                <w:rFonts w:ascii="Times New Roman" w:hAnsi="Times New Roman"/>
                <w:b/>
                <w:i/>
                <w:sz w:val="24"/>
                <w:szCs w:val="24"/>
              </w:rPr>
              <w:t>102</w:t>
            </w:r>
            <w:r w:rsidRPr="004A6EAC">
              <w:rPr>
                <w:rFonts w:ascii="Times New Roman" w:hAnsi="Times New Roman"/>
                <w:b/>
                <w:i/>
                <w:sz w:val="24"/>
                <w:szCs w:val="24"/>
              </w:rPr>
              <w:t>/62</w:t>
            </w:r>
          </w:p>
        </w:tc>
        <w:tc>
          <w:tcPr>
            <w:tcW w:w="643" w:type="pct"/>
          </w:tcPr>
          <w:p w:rsidR="00744CC7" w:rsidRPr="004A6EAC" w:rsidRDefault="00744CC7" w:rsidP="00725C72">
            <w:pPr>
              <w:suppressAutoHyphens/>
              <w:spacing w:after="0"/>
              <w:jc w:val="center"/>
              <w:rPr>
                <w:rFonts w:ascii="Times New Roman" w:hAnsi="Times New Roman"/>
                <w:b/>
                <w:i/>
                <w:sz w:val="24"/>
                <w:szCs w:val="24"/>
              </w:rPr>
            </w:pPr>
          </w:p>
        </w:tc>
      </w:tr>
      <w:tr w:rsidR="00744CC7" w:rsidRPr="004A6EAC" w:rsidTr="00F7045B">
        <w:trPr>
          <w:trHeight w:val="629"/>
        </w:trPr>
        <w:tc>
          <w:tcPr>
            <w:tcW w:w="3796" w:type="pct"/>
            <w:gridSpan w:val="2"/>
            <w:shd w:val="clear" w:color="auto" w:fill="auto"/>
          </w:tcPr>
          <w:p w:rsidR="00744CC7" w:rsidRPr="004A6EAC" w:rsidRDefault="00744CC7" w:rsidP="00725C72">
            <w:pPr>
              <w:spacing w:after="0"/>
              <w:rPr>
                <w:rFonts w:ascii="Times New Roman" w:hAnsi="Times New Roman"/>
                <w:i/>
                <w:sz w:val="24"/>
                <w:szCs w:val="24"/>
              </w:rPr>
            </w:pPr>
            <w:r w:rsidRPr="004A6EAC">
              <w:rPr>
                <w:rFonts w:ascii="Times New Roman" w:hAnsi="Times New Roman"/>
                <w:b/>
                <w:bCs/>
                <w:sz w:val="24"/>
                <w:szCs w:val="24"/>
              </w:rPr>
              <w:t xml:space="preserve">МДК 03.01. </w:t>
            </w:r>
            <w:r w:rsidRPr="004A6EAC">
              <w:rPr>
                <w:rFonts w:ascii="Times New Roman" w:hAnsi="Times New Roman"/>
                <w:b/>
                <w:sz w:val="24"/>
                <w:szCs w:val="24"/>
              </w:rPr>
              <w:t>Здоровый образ жизни и профилактика заболеваний</w:t>
            </w:r>
          </w:p>
        </w:tc>
        <w:tc>
          <w:tcPr>
            <w:tcW w:w="561" w:type="pct"/>
            <w:shd w:val="clear" w:color="auto" w:fill="auto"/>
            <w:vAlign w:val="center"/>
          </w:tcPr>
          <w:p w:rsidR="00744CC7" w:rsidRPr="004A6EAC" w:rsidRDefault="00744CC7" w:rsidP="00725C72">
            <w:pPr>
              <w:suppressAutoHyphens/>
              <w:spacing w:after="0"/>
              <w:jc w:val="center"/>
              <w:rPr>
                <w:rFonts w:ascii="Times New Roman" w:hAnsi="Times New Roman"/>
                <w:b/>
                <w:i/>
                <w:sz w:val="24"/>
                <w:szCs w:val="24"/>
              </w:rPr>
            </w:pPr>
            <w:r>
              <w:rPr>
                <w:rFonts w:ascii="Times New Roman" w:hAnsi="Times New Roman"/>
                <w:b/>
                <w:i/>
                <w:sz w:val="24"/>
                <w:szCs w:val="24"/>
              </w:rPr>
              <w:t>103</w:t>
            </w:r>
            <w:r w:rsidRPr="004A6EAC">
              <w:rPr>
                <w:rFonts w:ascii="Times New Roman" w:hAnsi="Times New Roman"/>
                <w:b/>
                <w:i/>
                <w:sz w:val="24"/>
                <w:szCs w:val="24"/>
              </w:rPr>
              <w:t>/62</w:t>
            </w:r>
          </w:p>
        </w:tc>
        <w:tc>
          <w:tcPr>
            <w:tcW w:w="643" w:type="pct"/>
          </w:tcPr>
          <w:p w:rsidR="00744CC7" w:rsidRPr="004A6EAC" w:rsidRDefault="00744CC7" w:rsidP="00725C72">
            <w:pPr>
              <w:spacing w:after="0"/>
              <w:rPr>
                <w:rFonts w:ascii="Times New Roman" w:hAnsi="Times New Roman"/>
                <w:b/>
                <w:i/>
                <w:sz w:val="24"/>
                <w:szCs w:val="24"/>
              </w:rPr>
            </w:pPr>
          </w:p>
        </w:tc>
      </w:tr>
      <w:tr w:rsidR="00744CC7" w:rsidRPr="004A6EAC" w:rsidTr="00F7045B">
        <w:tc>
          <w:tcPr>
            <w:tcW w:w="1021" w:type="pct"/>
            <w:vMerge w:val="restart"/>
            <w:shd w:val="clear" w:color="auto" w:fill="auto"/>
          </w:tcPr>
          <w:p w:rsidR="00744CC7" w:rsidRPr="004A6EAC" w:rsidRDefault="00744CC7" w:rsidP="00725C72">
            <w:pPr>
              <w:spacing w:after="0"/>
              <w:rPr>
                <w:rFonts w:ascii="Times New Roman" w:hAnsi="Times New Roman"/>
                <w:b/>
                <w:bCs/>
                <w:sz w:val="24"/>
                <w:szCs w:val="24"/>
              </w:rPr>
            </w:pPr>
            <w:r w:rsidRPr="004A6EAC">
              <w:rPr>
                <w:rFonts w:ascii="Times New Roman" w:hAnsi="Times New Roman"/>
                <w:b/>
                <w:bCs/>
                <w:sz w:val="24"/>
                <w:szCs w:val="24"/>
              </w:rPr>
              <w:t xml:space="preserve">Тема 1.1. </w:t>
            </w:r>
          </w:p>
          <w:p w:rsidR="00744CC7" w:rsidRPr="004A6EAC" w:rsidRDefault="00744CC7" w:rsidP="00725C72">
            <w:pPr>
              <w:spacing w:after="0"/>
              <w:rPr>
                <w:rFonts w:ascii="Times New Roman" w:hAnsi="Times New Roman"/>
                <w:b/>
                <w:bCs/>
                <w:sz w:val="24"/>
                <w:szCs w:val="24"/>
              </w:rPr>
            </w:pPr>
            <w:r w:rsidRPr="004A6EAC">
              <w:rPr>
                <w:rFonts w:ascii="Times New Roman" w:hAnsi="Times New Roman"/>
                <w:b/>
                <w:bCs/>
                <w:sz w:val="24"/>
                <w:szCs w:val="24"/>
              </w:rPr>
              <w:t>Здоровье и образ жизни</w:t>
            </w:r>
          </w:p>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Pr="004A6EAC" w:rsidRDefault="00744CC7" w:rsidP="00725C72">
            <w:pPr>
              <w:spacing w:after="0"/>
              <w:rPr>
                <w:rFonts w:ascii="Times New Roman" w:hAnsi="Times New Roman"/>
                <w:b/>
                <w:sz w:val="24"/>
                <w:szCs w:val="24"/>
              </w:rPr>
            </w:pPr>
            <w:r w:rsidRPr="00D713D1">
              <w:rPr>
                <w:rFonts w:ascii="Times New Roman" w:hAnsi="Times New Roman"/>
                <w:b/>
                <w:bCs/>
                <w:sz w:val="24"/>
                <w:szCs w:val="24"/>
              </w:rPr>
              <w:t>Содержание учебного материала</w:t>
            </w:r>
          </w:p>
        </w:tc>
        <w:tc>
          <w:tcPr>
            <w:tcW w:w="561" w:type="pct"/>
            <w:shd w:val="clear" w:color="auto" w:fill="auto"/>
            <w:vAlign w:val="center"/>
          </w:tcPr>
          <w:p w:rsidR="00744CC7" w:rsidRPr="004A6EAC" w:rsidRDefault="00744CC7" w:rsidP="00725C72">
            <w:pPr>
              <w:suppressAutoHyphens/>
              <w:spacing w:after="0"/>
              <w:jc w:val="center"/>
              <w:rPr>
                <w:rFonts w:ascii="Times New Roman" w:hAnsi="Times New Roman"/>
                <w:b/>
                <w:i/>
                <w:sz w:val="24"/>
                <w:szCs w:val="24"/>
              </w:rPr>
            </w:pPr>
            <w:r w:rsidRPr="004A6EAC">
              <w:rPr>
                <w:rFonts w:ascii="Times New Roman" w:hAnsi="Times New Roman"/>
                <w:b/>
                <w:i/>
                <w:sz w:val="24"/>
                <w:szCs w:val="24"/>
              </w:rPr>
              <w:t>2</w:t>
            </w:r>
          </w:p>
        </w:tc>
        <w:tc>
          <w:tcPr>
            <w:tcW w:w="643" w:type="pct"/>
          </w:tcPr>
          <w:p w:rsidR="00744CC7" w:rsidRPr="004A6EAC" w:rsidRDefault="00744CC7" w:rsidP="00725C72">
            <w:pPr>
              <w:suppressAutoHyphens/>
              <w:spacing w:after="0"/>
              <w:jc w:val="center"/>
              <w:rPr>
                <w:rFonts w:ascii="Times New Roman" w:hAnsi="Times New Roman"/>
                <w:b/>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Pr="004A6EAC" w:rsidRDefault="00744CC7" w:rsidP="00725C72">
            <w:pPr>
              <w:suppressAutoHyphens/>
              <w:spacing w:after="0"/>
              <w:jc w:val="both"/>
              <w:rPr>
                <w:rFonts w:ascii="Times New Roman" w:hAnsi="Times New Roman"/>
                <w:sz w:val="24"/>
                <w:szCs w:val="24"/>
              </w:rPr>
            </w:pPr>
            <w:r w:rsidRPr="004A6EAC">
              <w:rPr>
                <w:rFonts w:ascii="Times New Roman" w:hAnsi="Times New Roman"/>
                <w:sz w:val="24"/>
                <w:szCs w:val="24"/>
              </w:rPr>
              <w:t>1.Определение понятий и правовые основы сохранения здоровья.</w:t>
            </w:r>
          </w:p>
          <w:p w:rsidR="00744CC7" w:rsidRPr="004A6EAC" w:rsidRDefault="00744CC7" w:rsidP="00725C72">
            <w:pPr>
              <w:suppressAutoHyphens/>
              <w:spacing w:after="0"/>
              <w:jc w:val="both"/>
              <w:rPr>
                <w:rFonts w:ascii="Times New Roman" w:hAnsi="Times New Roman"/>
                <w:sz w:val="24"/>
                <w:szCs w:val="24"/>
              </w:rPr>
            </w:pPr>
            <w:r w:rsidRPr="004A6EAC">
              <w:rPr>
                <w:rFonts w:ascii="Times New Roman" w:hAnsi="Times New Roman"/>
                <w:sz w:val="24"/>
                <w:szCs w:val="24"/>
              </w:rPr>
              <w:t>2.Факторы, влияющие на формирование здоровья и принципы здорового образа жизни.</w:t>
            </w:r>
          </w:p>
          <w:p w:rsidR="00744CC7" w:rsidRPr="004A6EAC" w:rsidRDefault="00744CC7" w:rsidP="00725C72">
            <w:pPr>
              <w:suppressAutoHyphens/>
              <w:spacing w:after="0"/>
              <w:jc w:val="both"/>
              <w:rPr>
                <w:rFonts w:ascii="Times New Roman" w:hAnsi="Times New Roman"/>
                <w:sz w:val="24"/>
                <w:szCs w:val="24"/>
              </w:rPr>
            </w:pPr>
            <w:r w:rsidRPr="004A6EAC">
              <w:rPr>
                <w:rFonts w:ascii="Times New Roman" w:hAnsi="Times New Roman"/>
                <w:sz w:val="24"/>
                <w:szCs w:val="24"/>
              </w:rPr>
              <w:t>3.Заболевания, обусловленные образом жизни</w:t>
            </w:r>
          </w:p>
          <w:p w:rsidR="00744CC7" w:rsidRPr="004A6EAC" w:rsidRDefault="00744CC7" w:rsidP="00725C72">
            <w:pPr>
              <w:suppressAutoHyphens/>
              <w:spacing w:after="0"/>
              <w:jc w:val="both"/>
              <w:rPr>
                <w:rFonts w:ascii="Times New Roman" w:hAnsi="Times New Roman"/>
                <w:b/>
                <w:sz w:val="24"/>
                <w:szCs w:val="24"/>
              </w:rPr>
            </w:pPr>
            <w:r w:rsidRPr="004A6EAC">
              <w:rPr>
                <w:rFonts w:ascii="Times New Roman" w:hAnsi="Times New Roman"/>
                <w:sz w:val="24"/>
                <w:szCs w:val="24"/>
              </w:rPr>
              <w:t>4.Современный подход к профилактике неинфекционных заболеваний</w:t>
            </w:r>
          </w:p>
        </w:tc>
        <w:tc>
          <w:tcPr>
            <w:tcW w:w="561" w:type="pct"/>
            <w:shd w:val="clear" w:color="auto" w:fill="auto"/>
            <w:vAlign w:val="center"/>
          </w:tcPr>
          <w:p w:rsidR="00744CC7" w:rsidRPr="004A6EAC" w:rsidRDefault="00744CC7" w:rsidP="00725C72">
            <w:pPr>
              <w:suppressAutoHyphens/>
              <w:spacing w:after="0"/>
              <w:rPr>
                <w:rFonts w:ascii="Times New Roman" w:hAnsi="Times New Roman"/>
                <w:sz w:val="24"/>
                <w:szCs w:val="24"/>
              </w:rPr>
            </w:pPr>
            <w:r w:rsidRPr="004A6EAC">
              <w:rPr>
                <w:rFonts w:ascii="Times New Roman" w:hAnsi="Times New Roman"/>
                <w:sz w:val="24"/>
                <w:szCs w:val="24"/>
              </w:rPr>
              <w:t>2</w:t>
            </w:r>
          </w:p>
        </w:tc>
        <w:tc>
          <w:tcPr>
            <w:tcW w:w="643" w:type="pct"/>
          </w:tcPr>
          <w:p w:rsidR="00744CC7" w:rsidRPr="00EE1242" w:rsidRDefault="00744CC7" w:rsidP="00744CC7">
            <w:pPr>
              <w:spacing w:after="0"/>
              <w:rPr>
                <w:rFonts w:ascii="Times New Roman" w:hAnsi="Times New Roman"/>
                <w:sz w:val="24"/>
                <w:szCs w:val="24"/>
              </w:rPr>
            </w:pPr>
            <w:r w:rsidRPr="00EE1242">
              <w:rPr>
                <w:rFonts w:ascii="Times New Roman" w:hAnsi="Times New Roman"/>
                <w:sz w:val="24"/>
                <w:szCs w:val="24"/>
              </w:rPr>
              <w:t>ПК</w:t>
            </w:r>
            <w:r>
              <w:rPr>
                <w:rFonts w:ascii="Times New Roman" w:hAnsi="Times New Roman"/>
                <w:sz w:val="24"/>
                <w:szCs w:val="24"/>
              </w:rPr>
              <w:t xml:space="preserve"> 3.1 - 3.5.</w:t>
            </w:r>
          </w:p>
          <w:p w:rsidR="00744CC7" w:rsidRDefault="00744CC7" w:rsidP="00744CC7">
            <w:pPr>
              <w:spacing w:after="0"/>
              <w:rPr>
                <w:rFonts w:ascii="Times New Roman" w:hAnsi="Times New Roman"/>
                <w:sz w:val="24"/>
                <w:szCs w:val="24"/>
              </w:rPr>
            </w:pPr>
            <w:r>
              <w:rPr>
                <w:rFonts w:ascii="Times New Roman" w:hAnsi="Times New Roman"/>
                <w:sz w:val="24"/>
                <w:szCs w:val="24"/>
              </w:rPr>
              <w:t>ВД 3</w:t>
            </w:r>
          </w:p>
          <w:p w:rsidR="00744CC7" w:rsidRDefault="00744CC7" w:rsidP="00744CC7">
            <w:pPr>
              <w:spacing w:after="0"/>
              <w:rPr>
                <w:rFonts w:ascii="Times New Roman" w:hAnsi="Times New Roman"/>
                <w:sz w:val="24"/>
                <w:szCs w:val="24"/>
              </w:rPr>
            </w:pPr>
            <w:proofErr w:type="gramStart"/>
            <w:r w:rsidRPr="00EE1242">
              <w:rPr>
                <w:rFonts w:ascii="Times New Roman" w:hAnsi="Times New Roman"/>
                <w:sz w:val="24"/>
                <w:szCs w:val="24"/>
              </w:rPr>
              <w:t>ОК</w:t>
            </w:r>
            <w:proofErr w:type="gramEnd"/>
            <w:r>
              <w:rPr>
                <w:rFonts w:ascii="Times New Roman" w:hAnsi="Times New Roman"/>
                <w:sz w:val="24"/>
                <w:szCs w:val="24"/>
              </w:rPr>
              <w:t xml:space="preserve"> 01-09</w:t>
            </w:r>
          </w:p>
          <w:p w:rsidR="00744CC7" w:rsidRPr="004A6EAC" w:rsidRDefault="00744CC7" w:rsidP="00744CC7">
            <w:pPr>
              <w:suppressAutoHyphens/>
              <w:spacing w:after="0"/>
              <w:rPr>
                <w:rFonts w:ascii="Times New Roman" w:hAnsi="Times New Roman"/>
                <w:sz w:val="24"/>
                <w:szCs w:val="24"/>
              </w:rPr>
            </w:pPr>
            <w:r>
              <w:rPr>
                <w:rFonts w:ascii="Times New Roman" w:hAnsi="Times New Roman"/>
                <w:sz w:val="24"/>
                <w:szCs w:val="24"/>
              </w:rPr>
              <w:t>ЛР 6, ЛР 9, ЛР 14, ЛР 15, ЛР16, ЛР 20, ЛР 21, ЛР 22</w:t>
            </w:r>
          </w:p>
        </w:tc>
      </w:tr>
      <w:tr w:rsidR="00744CC7" w:rsidRPr="004A6EAC" w:rsidTr="00F7045B">
        <w:tc>
          <w:tcPr>
            <w:tcW w:w="1021" w:type="pct"/>
            <w:vMerge w:val="restart"/>
            <w:shd w:val="clear" w:color="auto" w:fill="auto"/>
          </w:tcPr>
          <w:p w:rsidR="00744CC7" w:rsidRPr="004A6EAC" w:rsidRDefault="00744CC7" w:rsidP="00725C72">
            <w:pPr>
              <w:spacing w:after="0"/>
              <w:rPr>
                <w:rFonts w:ascii="Times New Roman" w:hAnsi="Times New Roman"/>
                <w:b/>
                <w:bCs/>
                <w:sz w:val="24"/>
                <w:szCs w:val="24"/>
              </w:rPr>
            </w:pPr>
            <w:r w:rsidRPr="004A6EAC">
              <w:rPr>
                <w:rFonts w:ascii="Times New Roman" w:hAnsi="Times New Roman"/>
                <w:b/>
                <w:bCs/>
                <w:sz w:val="24"/>
                <w:szCs w:val="24"/>
              </w:rPr>
              <w:t>Тема 1.2.</w:t>
            </w:r>
          </w:p>
          <w:p w:rsidR="00744CC7" w:rsidRPr="004A6EAC" w:rsidRDefault="00744CC7" w:rsidP="00725C72">
            <w:pPr>
              <w:spacing w:after="0"/>
              <w:rPr>
                <w:rFonts w:ascii="Times New Roman" w:hAnsi="Times New Roman"/>
                <w:b/>
                <w:bCs/>
                <w:sz w:val="24"/>
                <w:szCs w:val="24"/>
              </w:rPr>
            </w:pPr>
            <w:r w:rsidRPr="004A6EAC">
              <w:rPr>
                <w:rFonts w:ascii="Times New Roman" w:hAnsi="Times New Roman"/>
                <w:b/>
                <w:bCs/>
                <w:sz w:val="24"/>
                <w:szCs w:val="24"/>
              </w:rPr>
              <w:t>Санитарно-гигиеническое просвещение населения</w:t>
            </w:r>
          </w:p>
        </w:tc>
        <w:tc>
          <w:tcPr>
            <w:tcW w:w="2776" w:type="pct"/>
            <w:shd w:val="clear" w:color="auto" w:fill="auto"/>
          </w:tcPr>
          <w:p w:rsidR="00744CC7" w:rsidRPr="004A6EAC" w:rsidRDefault="00744CC7" w:rsidP="00725C72">
            <w:pPr>
              <w:suppressAutoHyphens/>
              <w:spacing w:after="0"/>
              <w:rPr>
                <w:rFonts w:ascii="Times New Roman" w:hAnsi="Times New Roman"/>
                <w:b/>
                <w:sz w:val="24"/>
                <w:szCs w:val="24"/>
              </w:rPr>
            </w:pPr>
            <w:r w:rsidRPr="00D713D1">
              <w:rPr>
                <w:rFonts w:ascii="Times New Roman" w:hAnsi="Times New Roman"/>
                <w:b/>
                <w:bCs/>
                <w:sz w:val="24"/>
                <w:szCs w:val="24"/>
              </w:rPr>
              <w:t>Содержание учебного материала</w:t>
            </w:r>
          </w:p>
        </w:tc>
        <w:tc>
          <w:tcPr>
            <w:tcW w:w="561" w:type="pct"/>
            <w:shd w:val="clear" w:color="auto" w:fill="auto"/>
            <w:vAlign w:val="center"/>
          </w:tcPr>
          <w:p w:rsidR="00744CC7" w:rsidRPr="004A6EAC" w:rsidRDefault="00744CC7" w:rsidP="00725C72">
            <w:pPr>
              <w:suppressAutoHyphens/>
              <w:spacing w:after="0"/>
              <w:jc w:val="center"/>
              <w:rPr>
                <w:rFonts w:ascii="Times New Roman" w:hAnsi="Times New Roman"/>
                <w:b/>
                <w:i/>
                <w:sz w:val="24"/>
                <w:szCs w:val="24"/>
              </w:rPr>
            </w:pPr>
            <w:r w:rsidRPr="004A6EAC">
              <w:rPr>
                <w:rFonts w:ascii="Times New Roman" w:hAnsi="Times New Roman"/>
                <w:b/>
                <w:i/>
                <w:sz w:val="24"/>
                <w:szCs w:val="24"/>
              </w:rPr>
              <w:t>2</w:t>
            </w:r>
            <w:r>
              <w:rPr>
                <w:rFonts w:ascii="Times New Roman" w:hAnsi="Times New Roman"/>
                <w:b/>
                <w:i/>
                <w:sz w:val="24"/>
                <w:szCs w:val="24"/>
              </w:rPr>
              <w:t>8</w:t>
            </w:r>
          </w:p>
        </w:tc>
        <w:tc>
          <w:tcPr>
            <w:tcW w:w="643" w:type="pct"/>
          </w:tcPr>
          <w:p w:rsidR="00744CC7" w:rsidRPr="004A6EAC" w:rsidRDefault="00744CC7" w:rsidP="00725C72">
            <w:pPr>
              <w:suppressAutoHyphens/>
              <w:spacing w:after="0"/>
              <w:jc w:val="center"/>
              <w:rPr>
                <w:rFonts w:ascii="Times New Roman" w:hAnsi="Times New Roman"/>
                <w:b/>
                <w:i/>
                <w:sz w:val="24"/>
                <w:szCs w:val="24"/>
              </w:rPr>
            </w:pPr>
          </w:p>
        </w:tc>
      </w:tr>
      <w:tr w:rsidR="00744CC7" w:rsidRPr="004A6EAC" w:rsidTr="00F7045B">
        <w:trPr>
          <w:trHeight w:val="630"/>
        </w:trPr>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Pr="004A6EAC" w:rsidRDefault="00744CC7" w:rsidP="00725C72">
            <w:pPr>
              <w:suppressAutoHyphens/>
              <w:spacing w:after="0"/>
              <w:rPr>
                <w:rFonts w:ascii="Times New Roman" w:hAnsi="Times New Roman"/>
                <w:sz w:val="24"/>
                <w:szCs w:val="24"/>
              </w:rPr>
            </w:pPr>
            <w:r w:rsidRPr="004A6EAC">
              <w:rPr>
                <w:rFonts w:ascii="Times New Roman" w:hAnsi="Times New Roman"/>
                <w:sz w:val="24"/>
                <w:szCs w:val="24"/>
              </w:rPr>
              <w:t>1.Информационные технологии, организационные формы, методы и средства санитарного просвещения населения.</w:t>
            </w:r>
          </w:p>
        </w:tc>
        <w:tc>
          <w:tcPr>
            <w:tcW w:w="561" w:type="pct"/>
            <w:shd w:val="clear" w:color="auto" w:fill="auto"/>
            <w:vAlign w:val="center"/>
          </w:tcPr>
          <w:p w:rsidR="00744CC7" w:rsidRPr="004A6EAC" w:rsidRDefault="00744CC7" w:rsidP="00725C72">
            <w:pPr>
              <w:suppressAutoHyphens/>
              <w:spacing w:after="0"/>
              <w:rPr>
                <w:rFonts w:ascii="Times New Roman" w:hAnsi="Times New Roman"/>
                <w:sz w:val="24"/>
                <w:szCs w:val="24"/>
              </w:rPr>
            </w:pPr>
            <w:r w:rsidRPr="004A6EAC">
              <w:rPr>
                <w:rFonts w:ascii="Times New Roman" w:hAnsi="Times New Roman"/>
                <w:sz w:val="24"/>
                <w:szCs w:val="24"/>
              </w:rPr>
              <w:t>2</w:t>
            </w:r>
          </w:p>
        </w:tc>
        <w:tc>
          <w:tcPr>
            <w:tcW w:w="643" w:type="pct"/>
          </w:tcPr>
          <w:p w:rsidR="00744CC7" w:rsidRPr="004A6EAC" w:rsidRDefault="00744CC7" w:rsidP="00725C72">
            <w:pPr>
              <w:suppressAutoHyphens/>
              <w:spacing w:after="0"/>
              <w:rPr>
                <w:rFonts w:ascii="Times New Roman" w:hAnsi="Times New Roman"/>
                <w:sz w:val="24"/>
                <w:szCs w:val="24"/>
              </w:rPr>
            </w:pPr>
          </w:p>
        </w:tc>
      </w:tr>
      <w:tr w:rsidR="00744CC7" w:rsidRPr="004A6EAC" w:rsidTr="00F7045B">
        <w:trPr>
          <w:trHeight w:val="630"/>
        </w:trPr>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Pr="004A6EAC" w:rsidRDefault="00744CC7" w:rsidP="00725C72">
            <w:pPr>
              <w:suppressAutoHyphens/>
              <w:spacing w:after="0"/>
              <w:rPr>
                <w:rFonts w:ascii="Times New Roman" w:hAnsi="Times New Roman"/>
                <w:sz w:val="24"/>
                <w:szCs w:val="24"/>
              </w:rPr>
            </w:pPr>
            <w:r w:rsidRPr="004A6EAC">
              <w:rPr>
                <w:rFonts w:ascii="Times New Roman" w:hAnsi="Times New Roman"/>
                <w:sz w:val="24"/>
                <w:szCs w:val="24"/>
              </w:rPr>
              <w:t>1.Правила проведения индивидуального и группового профилактического консультирования.</w:t>
            </w:r>
          </w:p>
        </w:tc>
        <w:tc>
          <w:tcPr>
            <w:tcW w:w="561" w:type="pct"/>
            <w:shd w:val="clear" w:color="auto" w:fill="auto"/>
            <w:vAlign w:val="center"/>
          </w:tcPr>
          <w:p w:rsidR="00744CC7" w:rsidRPr="004A6EAC" w:rsidRDefault="00744CC7" w:rsidP="00725C72">
            <w:pPr>
              <w:suppressAutoHyphens/>
              <w:spacing w:after="0"/>
              <w:rPr>
                <w:rFonts w:ascii="Times New Roman" w:hAnsi="Times New Roman"/>
                <w:sz w:val="24"/>
                <w:szCs w:val="24"/>
              </w:rPr>
            </w:pPr>
            <w:r w:rsidRPr="004A6EAC">
              <w:rPr>
                <w:rFonts w:ascii="Times New Roman" w:hAnsi="Times New Roman"/>
                <w:sz w:val="24"/>
                <w:szCs w:val="24"/>
              </w:rPr>
              <w:t>2</w:t>
            </w:r>
          </w:p>
        </w:tc>
        <w:tc>
          <w:tcPr>
            <w:tcW w:w="643" w:type="pct"/>
          </w:tcPr>
          <w:p w:rsidR="00744CC7" w:rsidRPr="004A6EAC" w:rsidRDefault="00744CC7" w:rsidP="00725C72">
            <w:pPr>
              <w:suppressAutoHyphens/>
              <w:spacing w:after="0"/>
              <w:rPr>
                <w:rFonts w:ascii="Times New Roman" w:hAnsi="Times New Roman"/>
                <w:sz w:val="24"/>
                <w:szCs w:val="24"/>
              </w:rPr>
            </w:pPr>
          </w:p>
        </w:tc>
      </w:tr>
      <w:tr w:rsidR="00744CC7" w:rsidRPr="004A6EAC" w:rsidTr="00F7045B">
        <w:trPr>
          <w:trHeight w:val="945"/>
        </w:trPr>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Pr="004A6EAC" w:rsidRDefault="00744CC7" w:rsidP="00725C72">
            <w:pPr>
              <w:suppressAutoHyphens/>
              <w:spacing w:after="0"/>
              <w:rPr>
                <w:rFonts w:ascii="Times New Roman" w:hAnsi="Times New Roman"/>
                <w:sz w:val="24"/>
                <w:szCs w:val="24"/>
              </w:rPr>
            </w:pPr>
            <w:r w:rsidRPr="004A6EAC">
              <w:rPr>
                <w:rFonts w:ascii="Times New Roman" w:hAnsi="Times New Roman"/>
                <w:sz w:val="24"/>
                <w:szCs w:val="24"/>
              </w:rPr>
              <w:t>1.Современные научно-обоснованные рекомендации по вопросам личной гигиены, рационального питания, здорового образа жизни.</w:t>
            </w:r>
          </w:p>
          <w:p w:rsidR="00744CC7" w:rsidRPr="004A6EAC" w:rsidRDefault="00744CC7" w:rsidP="00725C72">
            <w:pPr>
              <w:suppressAutoHyphens/>
              <w:spacing w:after="0"/>
              <w:rPr>
                <w:rFonts w:ascii="Times New Roman" w:hAnsi="Times New Roman"/>
                <w:sz w:val="24"/>
                <w:szCs w:val="24"/>
              </w:rPr>
            </w:pPr>
            <w:r w:rsidRPr="004A6EAC">
              <w:rPr>
                <w:rFonts w:ascii="Times New Roman" w:hAnsi="Times New Roman"/>
                <w:sz w:val="24"/>
                <w:szCs w:val="24"/>
              </w:rPr>
              <w:t>2.Факторы риска для здоровья.</w:t>
            </w:r>
          </w:p>
        </w:tc>
        <w:tc>
          <w:tcPr>
            <w:tcW w:w="561" w:type="pct"/>
            <w:shd w:val="clear" w:color="auto" w:fill="auto"/>
            <w:vAlign w:val="center"/>
          </w:tcPr>
          <w:p w:rsidR="00744CC7" w:rsidRPr="004A6EAC" w:rsidRDefault="00744CC7" w:rsidP="00725C72">
            <w:pPr>
              <w:suppressAutoHyphens/>
              <w:spacing w:after="0"/>
              <w:rPr>
                <w:rFonts w:ascii="Times New Roman" w:hAnsi="Times New Roman"/>
                <w:sz w:val="24"/>
                <w:szCs w:val="24"/>
              </w:rPr>
            </w:pPr>
            <w:r w:rsidRPr="004A6EAC">
              <w:rPr>
                <w:rFonts w:ascii="Times New Roman" w:hAnsi="Times New Roman"/>
                <w:sz w:val="24"/>
                <w:szCs w:val="24"/>
              </w:rPr>
              <w:t>2</w:t>
            </w:r>
          </w:p>
        </w:tc>
        <w:tc>
          <w:tcPr>
            <w:tcW w:w="643" w:type="pct"/>
          </w:tcPr>
          <w:p w:rsidR="00744CC7" w:rsidRPr="004A6EAC" w:rsidRDefault="00744CC7" w:rsidP="00725C72">
            <w:pPr>
              <w:suppressAutoHyphens/>
              <w:spacing w:after="0"/>
              <w:rPr>
                <w:rFonts w:ascii="Times New Roman" w:hAnsi="Times New Roman"/>
                <w:sz w:val="24"/>
                <w:szCs w:val="24"/>
              </w:rPr>
            </w:pPr>
          </w:p>
        </w:tc>
      </w:tr>
      <w:tr w:rsidR="00744CC7" w:rsidRPr="004A6EAC" w:rsidTr="00F7045B">
        <w:trPr>
          <w:trHeight w:val="309"/>
        </w:trPr>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Pr="004A6EAC" w:rsidRDefault="00744CC7" w:rsidP="00725C72">
            <w:pPr>
              <w:suppressAutoHyphens/>
              <w:spacing w:after="0"/>
              <w:rPr>
                <w:rFonts w:ascii="Times New Roman" w:hAnsi="Times New Roman"/>
                <w:sz w:val="24"/>
                <w:szCs w:val="24"/>
              </w:rPr>
            </w:pPr>
            <w:r w:rsidRPr="004A6EAC">
              <w:rPr>
                <w:rFonts w:ascii="Times New Roman" w:hAnsi="Times New Roman"/>
                <w:sz w:val="24"/>
                <w:szCs w:val="24"/>
              </w:rPr>
              <w:t>1.Участие медицинской сестры в работе школы здоровья.</w:t>
            </w:r>
          </w:p>
        </w:tc>
        <w:tc>
          <w:tcPr>
            <w:tcW w:w="561" w:type="pct"/>
            <w:shd w:val="clear" w:color="auto" w:fill="auto"/>
            <w:vAlign w:val="center"/>
          </w:tcPr>
          <w:p w:rsidR="00744CC7" w:rsidRPr="004A6EAC" w:rsidRDefault="00744CC7" w:rsidP="00725C72">
            <w:pPr>
              <w:suppressAutoHyphens/>
              <w:spacing w:after="0"/>
              <w:rPr>
                <w:rFonts w:ascii="Times New Roman" w:hAnsi="Times New Roman"/>
                <w:sz w:val="24"/>
                <w:szCs w:val="24"/>
              </w:rPr>
            </w:pPr>
            <w:r w:rsidRPr="004A6EAC">
              <w:rPr>
                <w:rFonts w:ascii="Times New Roman" w:hAnsi="Times New Roman"/>
                <w:sz w:val="24"/>
                <w:szCs w:val="24"/>
              </w:rPr>
              <w:t>2</w:t>
            </w:r>
          </w:p>
        </w:tc>
        <w:tc>
          <w:tcPr>
            <w:tcW w:w="643" w:type="pct"/>
          </w:tcPr>
          <w:p w:rsidR="00744CC7" w:rsidRPr="004A6EAC" w:rsidRDefault="00744CC7" w:rsidP="00725C72">
            <w:pPr>
              <w:suppressAutoHyphens/>
              <w:spacing w:after="0"/>
              <w:rPr>
                <w:rFonts w:ascii="Times New Roman" w:hAnsi="Times New Roman"/>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Pr="004A6EAC" w:rsidRDefault="00744CC7" w:rsidP="00725C72">
            <w:pPr>
              <w:suppressAutoHyphens/>
              <w:spacing w:after="0"/>
              <w:rPr>
                <w:rFonts w:ascii="Times New Roman" w:hAnsi="Times New Roman"/>
                <w:sz w:val="24"/>
                <w:szCs w:val="24"/>
              </w:rPr>
            </w:pPr>
            <w:r w:rsidRPr="00310435">
              <w:rPr>
                <w:rFonts w:ascii="Times New Roman" w:hAnsi="Times New Roman"/>
                <w:b/>
                <w:bCs/>
                <w:sz w:val="24"/>
                <w:szCs w:val="24"/>
              </w:rPr>
              <w:t>В том числе практических занятий и лабораторных работ</w:t>
            </w:r>
          </w:p>
        </w:tc>
        <w:tc>
          <w:tcPr>
            <w:tcW w:w="561" w:type="pct"/>
            <w:shd w:val="clear" w:color="auto" w:fill="auto"/>
            <w:vAlign w:val="center"/>
          </w:tcPr>
          <w:p w:rsidR="00744CC7" w:rsidRPr="00F7045B" w:rsidRDefault="00744CC7" w:rsidP="00725C72">
            <w:pPr>
              <w:suppressAutoHyphens/>
              <w:spacing w:after="0"/>
              <w:rPr>
                <w:rFonts w:ascii="Times New Roman" w:hAnsi="Times New Roman"/>
                <w:b/>
                <w:i/>
                <w:sz w:val="24"/>
                <w:szCs w:val="24"/>
              </w:rPr>
            </w:pPr>
            <w:r w:rsidRPr="00F7045B">
              <w:rPr>
                <w:rFonts w:ascii="Times New Roman" w:hAnsi="Times New Roman"/>
                <w:b/>
                <w:i/>
                <w:sz w:val="24"/>
                <w:szCs w:val="24"/>
              </w:rPr>
              <w:t>20</w:t>
            </w:r>
          </w:p>
        </w:tc>
        <w:tc>
          <w:tcPr>
            <w:tcW w:w="643" w:type="pct"/>
          </w:tcPr>
          <w:p w:rsidR="00744CC7" w:rsidRDefault="00744CC7" w:rsidP="00725C72">
            <w:pPr>
              <w:suppressAutoHyphens/>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Default="00744CC7" w:rsidP="00725C72">
            <w:pPr>
              <w:suppressAutoHyphens/>
              <w:spacing w:after="0"/>
              <w:rPr>
                <w:rFonts w:ascii="Times New Roman" w:hAnsi="Times New Roman"/>
                <w:b/>
                <w:sz w:val="24"/>
                <w:szCs w:val="24"/>
              </w:rPr>
            </w:pPr>
            <w:r w:rsidRPr="004A6EAC">
              <w:rPr>
                <w:rFonts w:ascii="Times New Roman" w:hAnsi="Times New Roman"/>
                <w:b/>
                <w:sz w:val="24"/>
                <w:szCs w:val="24"/>
              </w:rPr>
              <w:t>Практическое занятие № 1</w:t>
            </w:r>
            <w:r>
              <w:rPr>
                <w:rFonts w:ascii="Times New Roman" w:hAnsi="Times New Roman"/>
                <w:b/>
                <w:sz w:val="24"/>
                <w:szCs w:val="24"/>
              </w:rPr>
              <w:t xml:space="preserve"> </w:t>
            </w:r>
          </w:p>
          <w:p w:rsidR="00744CC7" w:rsidRPr="00ED7D50" w:rsidRDefault="00744CC7" w:rsidP="00725C72">
            <w:pPr>
              <w:suppressAutoHyphens/>
              <w:spacing w:after="0"/>
              <w:rPr>
                <w:rFonts w:ascii="Times New Roman" w:hAnsi="Times New Roman"/>
                <w:sz w:val="24"/>
                <w:szCs w:val="24"/>
              </w:rPr>
            </w:pPr>
            <w:r w:rsidRPr="00ED7D50">
              <w:rPr>
                <w:rFonts w:ascii="Times New Roman" w:hAnsi="Times New Roman"/>
                <w:sz w:val="24"/>
                <w:szCs w:val="24"/>
              </w:rPr>
              <w:t>Оценка физического здоровья.</w:t>
            </w:r>
          </w:p>
          <w:p w:rsidR="00744CC7" w:rsidRPr="00ED7D50" w:rsidRDefault="00744CC7" w:rsidP="00725C72">
            <w:pPr>
              <w:suppressAutoHyphens/>
              <w:spacing w:after="0"/>
              <w:rPr>
                <w:rFonts w:ascii="Times New Roman" w:hAnsi="Times New Roman"/>
                <w:b/>
                <w:sz w:val="24"/>
                <w:szCs w:val="24"/>
              </w:rPr>
            </w:pPr>
            <w:r w:rsidRPr="00ED7D50">
              <w:rPr>
                <w:rFonts w:ascii="Times New Roman" w:hAnsi="Times New Roman"/>
                <w:b/>
                <w:sz w:val="24"/>
                <w:szCs w:val="24"/>
              </w:rPr>
              <w:t>Содержание:</w:t>
            </w:r>
          </w:p>
          <w:p w:rsidR="00744CC7" w:rsidRDefault="00744CC7" w:rsidP="00725C72">
            <w:pPr>
              <w:suppressAutoHyphens/>
              <w:spacing w:after="0"/>
              <w:rPr>
                <w:rFonts w:ascii="Times New Roman" w:hAnsi="Times New Roman"/>
                <w:sz w:val="24"/>
                <w:szCs w:val="24"/>
              </w:rPr>
            </w:pPr>
            <w:r>
              <w:rPr>
                <w:rFonts w:ascii="Times New Roman" w:hAnsi="Times New Roman"/>
                <w:sz w:val="24"/>
                <w:szCs w:val="24"/>
              </w:rPr>
              <w:t>1. Измерение: роста, веса, окружности головы, окружности грудной клетки.</w:t>
            </w:r>
          </w:p>
          <w:p w:rsidR="00744CC7" w:rsidRDefault="00744CC7" w:rsidP="00725C72">
            <w:pPr>
              <w:suppressAutoHyphens/>
              <w:spacing w:after="0"/>
              <w:rPr>
                <w:rFonts w:ascii="Times New Roman" w:hAnsi="Times New Roman"/>
                <w:sz w:val="24"/>
                <w:szCs w:val="24"/>
              </w:rPr>
            </w:pPr>
            <w:r>
              <w:rPr>
                <w:rFonts w:ascii="Times New Roman" w:hAnsi="Times New Roman"/>
                <w:sz w:val="24"/>
                <w:szCs w:val="24"/>
              </w:rPr>
              <w:t xml:space="preserve">2. Исследование пульса. </w:t>
            </w:r>
          </w:p>
          <w:p w:rsidR="00744CC7" w:rsidRDefault="00744CC7" w:rsidP="00725C72">
            <w:pPr>
              <w:suppressAutoHyphens/>
              <w:spacing w:after="0"/>
              <w:rPr>
                <w:rFonts w:ascii="Times New Roman" w:hAnsi="Times New Roman"/>
                <w:sz w:val="24"/>
                <w:szCs w:val="24"/>
              </w:rPr>
            </w:pPr>
            <w:r>
              <w:rPr>
                <w:rFonts w:ascii="Times New Roman" w:hAnsi="Times New Roman"/>
                <w:sz w:val="24"/>
                <w:szCs w:val="24"/>
              </w:rPr>
              <w:t>3. Измерение частоты дыхательных движений.</w:t>
            </w:r>
          </w:p>
          <w:p w:rsidR="00744CC7" w:rsidRDefault="00744CC7" w:rsidP="00725C72">
            <w:pPr>
              <w:suppressAutoHyphens/>
              <w:spacing w:after="0"/>
              <w:rPr>
                <w:rFonts w:ascii="Times New Roman" w:hAnsi="Times New Roman"/>
                <w:sz w:val="24"/>
                <w:szCs w:val="24"/>
              </w:rPr>
            </w:pPr>
            <w:r>
              <w:rPr>
                <w:rFonts w:ascii="Times New Roman" w:hAnsi="Times New Roman"/>
                <w:sz w:val="24"/>
                <w:szCs w:val="24"/>
              </w:rPr>
              <w:t>4. Исследование гибкости позвоночника.</w:t>
            </w:r>
          </w:p>
          <w:p w:rsidR="00744CC7" w:rsidRDefault="00744CC7" w:rsidP="00725C72">
            <w:pPr>
              <w:suppressAutoHyphens/>
              <w:spacing w:after="0"/>
              <w:rPr>
                <w:rFonts w:ascii="Times New Roman" w:hAnsi="Times New Roman"/>
                <w:sz w:val="24"/>
                <w:szCs w:val="24"/>
              </w:rPr>
            </w:pPr>
            <w:r>
              <w:rPr>
                <w:rFonts w:ascii="Times New Roman" w:hAnsi="Times New Roman"/>
                <w:sz w:val="24"/>
                <w:szCs w:val="24"/>
              </w:rPr>
              <w:t>5. Исследование координации и способности сохранять равновесие.</w:t>
            </w:r>
            <w:r w:rsidRPr="004A6EAC">
              <w:rPr>
                <w:rFonts w:ascii="Times New Roman" w:hAnsi="Times New Roman"/>
                <w:sz w:val="24"/>
                <w:szCs w:val="24"/>
              </w:rPr>
              <w:t xml:space="preserve"> </w:t>
            </w:r>
          </w:p>
          <w:p w:rsidR="00744CC7" w:rsidRDefault="00744CC7" w:rsidP="00725C72">
            <w:pPr>
              <w:suppressAutoHyphens/>
              <w:spacing w:after="0"/>
              <w:rPr>
                <w:rFonts w:ascii="Times New Roman" w:hAnsi="Times New Roman"/>
                <w:sz w:val="24"/>
                <w:szCs w:val="24"/>
              </w:rPr>
            </w:pPr>
            <w:r>
              <w:rPr>
                <w:rFonts w:ascii="Times New Roman" w:hAnsi="Times New Roman"/>
                <w:sz w:val="24"/>
                <w:szCs w:val="24"/>
              </w:rPr>
              <w:t>6. Определение типа телосложения.</w:t>
            </w:r>
          </w:p>
          <w:p w:rsidR="00744CC7" w:rsidRPr="004A6EAC" w:rsidRDefault="00744CC7" w:rsidP="00725C72">
            <w:pPr>
              <w:suppressAutoHyphens/>
              <w:spacing w:after="0"/>
              <w:rPr>
                <w:rFonts w:ascii="Times New Roman" w:hAnsi="Times New Roman"/>
                <w:sz w:val="24"/>
                <w:szCs w:val="24"/>
              </w:rPr>
            </w:pPr>
            <w:r>
              <w:rPr>
                <w:rFonts w:ascii="Times New Roman" w:hAnsi="Times New Roman"/>
                <w:sz w:val="24"/>
                <w:szCs w:val="24"/>
              </w:rPr>
              <w:t xml:space="preserve">7. </w:t>
            </w:r>
            <w:r w:rsidRPr="004A6EAC">
              <w:rPr>
                <w:rFonts w:ascii="Times New Roman" w:hAnsi="Times New Roman"/>
                <w:sz w:val="24"/>
                <w:szCs w:val="24"/>
              </w:rPr>
              <w:t>Оценка функциональных показателей здоровья</w:t>
            </w:r>
            <w:r>
              <w:rPr>
                <w:rFonts w:ascii="Times New Roman" w:hAnsi="Times New Roman"/>
                <w:sz w:val="24"/>
                <w:szCs w:val="24"/>
              </w:rPr>
              <w:t>.</w:t>
            </w:r>
          </w:p>
        </w:tc>
        <w:tc>
          <w:tcPr>
            <w:tcW w:w="561" w:type="pct"/>
            <w:shd w:val="clear" w:color="auto" w:fill="auto"/>
            <w:vAlign w:val="center"/>
          </w:tcPr>
          <w:p w:rsidR="00744CC7" w:rsidRPr="004A6EAC" w:rsidRDefault="00744CC7" w:rsidP="00725C72">
            <w:pPr>
              <w:suppressAutoHyphens/>
              <w:spacing w:after="0"/>
              <w:rPr>
                <w:rFonts w:ascii="Times New Roman" w:hAnsi="Times New Roman"/>
                <w:i/>
                <w:sz w:val="24"/>
                <w:szCs w:val="24"/>
              </w:rPr>
            </w:pPr>
            <w:r>
              <w:rPr>
                <w:rFonts w:ascii="Times New Roman" w:hAnsi="Times New Roman"/>
                <w:i/>
                <w:sz w:val="24"/>
                <w:szCs w:val="24"/>
              </w:rPr>
              <w:t>4</w:t>
            </w:r>
          </w:p>
        </w:tc>
        <w:tc>
          <w:tcPr>
            <w:tcW w:w="643" w:type="pct"/>
          </w:tcPr>
          <w:p w:rsidR="00744CC7" w:rsidRDefault="00744CC7" w:rsidP="00725C72">
            <w:pPr>
              <w:suppressAutoHyphens/>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Default="00744CC7" w:rsidP="00725C72">
            <w:pPr>
              <w:suppressAutoHyphens/>
              <w:spacing w:after="0"/>
              <w:rPr>
                <w:rFonts w:ascii="Times New Roman" w:hAnsi="Times New Roman"/>
                <w:b/>
                <w:sz w:val="24"/>
                <w:szCs w:val="24"/>
              </w:rPr>
            </w:pPr>
            <w:r w:rsidRPr="004A6EAC">
              <w:rPr>
                <w:rFonts w:ascii="Times New Roman" w:hAnsi="Times New Roman"/>
                <w:b/>
                <w:sz w:val="24"/>
                <w:szCs w:val="24"/>
              </w:rPr>
              <w:t>Практическое занятие № 2</w:t>
            </w:r>
            <w:r>
              <w:rPr>
                <w:rFonts w:ascii="Times New Roman" w:hAnsi="Times New Roman"/>
                <w:b/>
                <w:sz w:val="24"/>
                <w:szCs w:val="24"/>
              </w:rPr>
              <w:t xml:space="preserve"> </w:t>
            </w:r>
          </w:p>
          <w:p w:rsidR="00744CC7" w:rsidRDefault="00744CC7" w:rsidP="00725C72">
            <w:pPr>
              <w:suppressAutoHyphens/>
              <w:spacing w:after="0"/>
              <w:rPr>
                <w:rFonts w:ascii="Times New Roman" w:hAnsi="Times New Roman"/>
                <w:b/>
                <w:sz w:val="24"/>
                <w:szCs w:val="24"/>
              </w:rPr>
            </w:pPr>
            <w:r>
              <w:rPr>
                <w:rFonts w:ascii="Times New Roman" w:hAnsi="Times New Roman"/>
                <w:bCs/>
                <w:sz w:val="24"/>
                <w:szCs w:val="24"/>
              </w:rPr>
              <w:t>Осуществление с</w:t>
            </w:r>
            <w:r w:rsidRPr="00254DF5">
              <w:rPr>
                <w:rFonts w:ascii="Times New Roman" w:hAnsi="Times New Roman"/>
                <w:bCs/>
                <w:sz w:val="24"/>
                <w:szCs w:val="24"/>
              </w:rPr>
              <w:t>анитарно-гигиеническое просвещение населения ведению здорового образа жизни.</w:t>
            </w:r>
          </w:p>
          <w:p w:rsidR="00744CC7" w:rsidRPr="004A6EAC" w:rsidRDefault="00744CC7" w:rsidP="00725C72">
            <w:pPr>
              <w:suppressAutoHyphens/>
              <w:spacing w:after="0"/>
              <w:rPr>
                <w:rFonts w:ascii="Times New Roman" w:hAnsi="Times New Roman"/>
                <w:b/>
                <w:sz w:val="24"/>
                <w:szCs w:val="24"/>
              </w:rPr>
            </w:pPr>
            <w:r>
              <w:rPr>
                <w:rFonts w:ascii="Times New Roman" w:hAnsi="Times New Roman"/>
                <w:b/>
                <w:sz w:val="24"/>
                <w:szCs w:val="24"/>
              </w:rPr>
              <w:t>Содержание:</w:t>
            </w:r>
          </w:p>
          <w:p w:rsidR="00744CC7" w:rsidRDefault="00744CC7" w:rsidP="00725C72">
            <w:pPr>
              <w:suppressAutoHyphens/>
              <w:spacing w:after="0"/>
              <w:rPr>
                <w:rFonts w:ascii="Times New Roman" w:hAnsi="Times New Roman"/>
                <w:sz w:val="24"/>
                <w:szCs w:val="24"/>
              </w:rPr>
            </w:pPr>
            <w:r>
              <w:rPr>
                <w:rFonts w:ascii="Times New Roman" w:hAnsi="Times New Roman"/>
                <w:sz w:val="24"/>
                <w:szCs w:val="24"/>
              </w:rPr>
              <w:t xml:space="preserve">1. </w:t>
            </w:r>
            <w:r w:rsidRPr="004A6EAC">
              <w:rPr>
                <w:rFonts w:ascii="Times New Roman" w:hAnsi="Times New Roman"/>
                <w:sz w:val="24"/>
                <w:szCs w:val="24"/>
              </w:rPr>
              <w:t xml:space="preserve">Составление рекомендаций по физической активности, рациональному и диетическому питанию, закаливанию. </w:t>
            </w:r>
          </w:p>
          <w:p w:rsidR="00744CC7" w:rsidRPr="004A6EAC" w:rsidRDefault="00744CC7" w:rsidP="00725C72">
            <w:pPr>
              <w:suppressAutoHyphens/>
              <w:spacing w:after="0"/>
              <w:rPr>
                <w:rFonts w:ascii="Times New Roman" w:hAnsi="Times New Roman"/>
                <w:b/>
                <w:sz w:val="24"/>
                <w:szCs w:val="24"/>
              </w:rPr>
            </w:pPr>
            <w:r>
              <w:rPr>
                <w:rFonts w:ascii="Times New Roman" w:hAnsi="Times New Roman"/>
                <w:sz w:val="24"/>
                <w:szCs w:val="24"/>
              </w:rPr>
              <w:t xml:space="preserve">2. </w:t>
            </w:r>
            <w:r w:rsidRPr="004A6EAC">
              <w:rPr>
                <w:rFonts w:ascii="Times New Roman" w:hAnsi="Times New Roman"/>
                <w:sz w:val="24"/>
                <w:szCs w:val="24"/>
              </w:rPr>
              <w:t>Составление рекомендаций по физической активности.</w:t>
            </w:r>
          </w:p>
        </w:tc>
        <w:tc>
          <w:tcPr>
            <w:tcW w:w="561" w:type="pct"/>
            <w:shd w:val="clear" w:color="auto" w:fill="auto"/>
            <w:vAlign w:val="center"/>
          </w:tcPr>
          <w:p w:rsidR="00744CC7" w:rsidRPr="004A6EAC" w:rsidRDefault="00744CC7" w:rsidP="00725C72">
            <w:pPr>
              <w:suppressAutoHyphens/>
              <w:spacing w:after="0"/>
              <w:rPr>
                <w:rFonts w:ascii="Times New Roman" w:hAnsi="Times New Roman"/>
                <w:i/>
                <w:sz w:val="24"/>
                <w:szCs w:val="24"/>
              </w:rPr>
            </w:pPr>
            <w:r>
              <w:rPr>
                <w:rFonts w:ascii="Times New Roman" w:hAnsi="Times New Roman"/>
                <w:i/>
                <w:sz w:val="24"/>
                <w:szCs w:val="24"/>
              </w:rPr>
              <w:t>4</w:t>
            </w:r>
          </w:p>
        </w:tc>
        <w:tc>
          <w:tcPr>
            <w:tcW w:w="643" w:type="pct"/>
          </w:tcPr>
          <w:p w:rsidR="00744CC7" w:rsidRDefault="00744CC7" w:rsidP="00725C72">
            <w:pPr>
              <w:suppressAutoHyphens/>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Default="00744CC7" w:rsidP="00725C72">
            <w:pPr>
              <w:suppressAutoHyphens/>
              <w:spacing w:after="0"/>
              <w:rPr>
                <w:rFonts w:ascii="Times New Roman" w:hAnsi="Times New Roman"/>
                <w:b/>
                <w:sz w:val="24"/>
                <w:szCs w:val="24"/>
              </w:rPr>
            </w:pPr>
            <w:r w:rsidRPr="004A6EAC">
              <w:rPr>
                <w:rFonts w:ascii="Times New Roman" w:hAnsi="Times New Roman"/>
                <w:b/>
                <w:sz w:val="24"/>
                <w:szCs w:val="24"/>
              </w:rPr>
              <w:t xml:space="preserve">Практическое занятие № </w:t>
            </w:r>
            <w:r>
              <w:rPr>
                <w:rFonts w:ascii="Times New Roman" w:hAnsi="Times New Roman"/>
                <w:b/>
                <w:sz w:val="24"/>
                <w:szCs w:val="24"/>
              </w:rPr>
              <w:t xml:space="preserve">3 </w:t>
            </w:r>
          </w:p>
          <w:p w:rsidR="00744CC7" w:rsidRDefault="00744CC7" w:rsidP="00725C72">
            <w:pPr>
              <w:suppressAutoHyphens/>
              <w:spacing w:after="0"/>
              <w:rPr>
                <w:rFonts w:ascii="Times New Roman" w:hAnsi="Times New Roman"/>
                <w:b/>
                <w:sz w:val="24"/>
                <w:szCs w:val="24"/>
              </w:rPr>
            </w:pPr>
            <w:r>
              <w:rPr>
                <w:rFonts w:ascii="Times New Roman" w:hAnsi="Times New Roman"/>
                <w:bCs/>
                <w:sz w:val="24"/>
                <w:szCs w:val="24"/>
              </w:rPr>
              <w:t>Осуществление с</w:t>
            </w:r>
            <w:r w:rsidRPr="00254DF5">
              <w:rPr>
                <w:rFonts w:ascii="Times New Roman" w:hAnsi="Times New Roman"/>
                <w:bCs/>
                <w:sz w:val="24"/>
                <w:szCs w:val="24"/>
              </w:rPr>
              <w:t>анитарно-гигиеническое просвещение населения ведению здорового образа жизни.</w:t>
            </w:r>
          </w:p>
          <w:p w:rsidR="00744CC7" w:rsidRPr="004A6EAC" w:rsidRDefault="00744CC7" w:rsidP="00725C72">
            <w:pPr>
              <w:suppressAutoHyphens/>
              <w:spacing w:after="0"/>
              <w:rPr>
                <w:rFonts w:ascii="Times New Roman" w:hAnsi="Times New Roman"/>
                <w:b/>
                <w:sz w:val="24"/>
                <w:szCs w:val="24"/>
              </w:rPr>
            </w:pPr>
            <w:r>
              <w:rPr>
                <w:rFonts w:ascii="Times New Roman" w:hAnsi="Times New Roman"/>
                <w:b/>
                <w:sz w:val="24"/>
                <w:szCs w:val="24"/>
              </w:rPr>
              <w:t>Содержание:</w:t>
            </w:r>
          </w:p>
          <w:p w:rsidR="00744CC7" w:rsidRDefault="00744CC7" w:rsidP="00725C72">
            <w:pPr>
              <w:suppressAutoHyphens/>
              <w:spacing w:after="0"/>
              <w:rPr>
                <w:rFonts w:ascii="Times New Roman" w:hAnsi="Times New Roman"/>
                <w:sz w:val="24"/>
                <w:szCs w:val="24"/>
              </w:rPr>
            </w:pPr>
            <w:r>
              <w:rPr>
                <w:rFonts w:ascii="Times New Roman" w:hAnsi="Times New Roman"/>
                <w:sz w:val="24"/>
                <w:szCs w:val="24"/>
              </w:rPr>
              <w:t xml:space="preserve">1. </w:t>
            </w:r>
            <w:r w:rsidRPr="004A6EAC">
              <w:rPr>
                <w:rFonts w:ascii="Times New Roman" w:hAnsi="Times New Roman"/>
                <w:sz w:val="24"/>
                <w:szCs w:val="24"/>
              </w:rPr>
              <w:t xml:space="preserve">Составление рекомендаций по рациональному и диетическому питанию. </w:t>
            </w:r>
          </w:p>
          <w:p w:rsidR="00744CC7" w:rsidRPr="004A6EAC" w:rsidRDefault="00744CC7" w:rsidP="00725C72">
            <w:pPr>
              <w:suppressAutoHyphens/>
              <w:spacing w:after="0"/>
              <w:rPr>
                <w:rFonts w:ascii="Times New Roman" w:hAnsi="Times New Roman"/>
                <w:b/>
                <w:sz w:val="24"/>
                <w:szCs w:val="24"/>
              </w:rPr>
            </w:pPr>
            <w:r>
              <w:rPr>
                <w:rFonts w:ascii="Times New Roman" w:hAnsi="Times New Roman"/>
                <w:sz w:val="24"/>
                <w:szCs w:val="24"/>
              </w:rPr>
              <w:t xml:space="preserve">2. </w:t>
            </w:r>
            <w:r w:rsidRPr="004A6EAC">
              <w:rPr>
                <w:rFonts w:ascii="Times New Roman" w:hAnsi="Times New Roman"/>
                <w:sz w:val="24"/>
                <w:szCs w:val="24"/>
              </w:rPr>
              <w:t>Составление рекомендаций по закаливанию.</w:t>
            </w:r>
          </w:p>
        </w:tc>
        <w:tc>
          <w:tcPr>
            <w:tcW w:w="561" w:type="pct"/>
            <w:shd w:val="clear" w:color="auto" w:fill="auto"/>
            <w:vAlign w:val="center"/>
          </w:tcPr>
          <w:p w:rsidR="00744CC7" w:rsidRPr="004A6EAC" w:rsidRDefault="00744CC7" w:rsidP="00725C72">
            <w:pPr>
              <w:suppressAutoHyphens/>
              <w:spacing w:after="0"/>
              <w:rPr>
                <w:rFonts w:ascii="Times New Roman" w:hAnsi="Times New Roman"/>
                <w:i/>
                <w:sz w:val="24"/>
                <w:szCs w:val="24"/>
              </w:rPr>
            </w:pPr>
            <w:r>
              <w:rPr>
                <w:rFonts w:ascii="Times New Roman" w:hAnsi="Times New Roman"/>
                <w:i/>
                <w:sz w:val="24"/>
                <w:szCs w:val="24"/>
              </w:rPr>
              <w:t>4</w:t>
            </w:r>
          </w:p>
        </w:tc>
        <w:tc>
          <w:tcPr>
            <w:tcW w:w="643" w:type="pct"/>
          </w:tcPr>
          <w:p w:rsidR="00744CC7" w:rsidRDefault="00744CC7" w:rsidP="00725C72">
            <w:pPr>
              <w:suppressAutoHyphens/>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Default="00744CC7" w:rsidP="00725C72">
            <w:pPr>
              <w:suppressAutoHyphens/>
              <w:spacing w:after="0"/>
              <w:rPr>
                <w:rFonts w:ascii="Times New Roman" w:hAnsi="Times New Roman"/>
                <w:b/>
                <w:sz w:val="24"/>
                <w:szCs w:val="24"/>
              </w:rPr>
            </w:pPr>
            <w:r>
              <w:rPr>
                <w:rFonts w:ascii="Times New Roman" w:hAnsi="Times New Roman"/>
                <w:b/>
                <w:sz w:val="24"/>
                <w:szCs w:val="24"/>
              </w:rPr>
              <w:t>Практическое занятие № 4</w:t>
            </w:r>
          </w:p>
          <w:p w:rsidR="00744CC7" w:rsidRDefault="00744CC7" w:rsidP="00725C72">
            <w:pPr>
              <w:suppressAutoHyphens/>
              <w:spacing w:after="0"/>
              <w:rPr>
                <w:rFonts w:ascii="Times New Roman" w:hAnsi="Times New Roman"/>
                <w:b/>
                <w:sz w:val="24"/>
                <w:szCs w:val="24"/>
              </w:rPr>
            </w:pPr>
            <w:r>
              <w:rPr>
                <w:rFonts w:ascii="Times New Roman" w:hAnsi="Times New Roman"/>
                <w:bCs/>
                <w:sz w:val="24"/>
                <w:szCs w:val="24"/>
              </w:rPr>
              <w:t>Осуществление с</w:t>
            </w:r>
            <w:r w:rsidRPr="00254DF5">
              <w:rPr>
                <w:rFonts w:ascii="Times New Roman" w:hAnsi="Times New Roman"/>
                <w:bCs/>
                <w:sz w:val="24"/>
                <w:szCs w:val="24"/>
              </w:rPr>
              <w:t xml:space="preserve">анитарно-гигиеническое просвещение населения ведению </w:t>
            </w:r>
            <w:r w:rsidRPr="00254DF5">
              <w:rPr>
                <w:rFonts w:ascii="Times New Roman" w:hAnsi="Times New Roman"/>
                <w:bCs/>
                <w:sz w:val="24"/>
                <w:szCs w:val="24"/>
              </w:rPr>
              <w:lastRenderedPageBreak/>
              <w:t>здорового образа жизни.</w:t>
            </w:r>
          </w:p>
          <w:p w:rsidR="00744CC7" w:rsidRPr="004A6EAC" w:rsidRDefault="00744CC7" w:rsidP="00725C72">
            <w:pPr>
              <w:suppressAutoHyphens/>
              <w:spacing w:after="0"/>
              <w:rPr>
                <w:rFonts w:ascii="Times New Roman" w:hAnsi="Times New Roman"/>
                <w:b/>
                <w:sz w:val="24"/>
                <w:szCs w:val="24"/>
              </w:rPr>
            </w:pPr>
            <w:r>
              <w:rPr>
                <w:rFonts w:ascii="Times New Roman" w:hAnsi="Times New Roman"/>
                <w:b/>
                <w:sz w:val="24"/>
                <w:szCs w:val="24"/>
              </w:rPr>
              <w:t>Содержание:</w:t>
            </w:r>
          </w:p>
          <w:p w:rsidR="00744CC7" w:rsidRPr="004A6EAC" w:rsidRDefault="00744CC7" w:rsidP="00725C72">
            <w:pPr>
              <w:suppressAutoHyphens/>
              <w:spacing w:after="0"/>
              <w:rPr>
                <w:rFonts w:ascii="Times New Roman" w:hAnsi="Times New Roman"/>
                <w:b/>
                <w:sz w:val="24"/>
                <w:szCs w:val="24"/>
              </w:rPr>
            </w:pPr>
            <w:r>
              <w:rPr>
                <w:rFonts w:ascii="Times New Roman" w:hAnsi="Times New Roman"/>
                <w:sz w:val="24"/>
                <w:szCs w:val="24"/>
              </w:rPr>
              <w:t>1. Создание наглядных сре</w:t>
            </w:r>
            <w:proofErr w:type="gramStart"/>
            <w:r>
              <w:rPr>
                <w:rFonts w:ascii="Times New Roman" w:hAnsi="Times New Roman"/>
                <w:sz w:val="24"/>
                <w:szCs w:val="24"/>
              </w:rPr>
              <w:t>дств пр</w:t>
            </w:r>
            <w:proofErr w:type="gramEnd"/>
            <w:r>
              <w:rPr>
                <w:rFonts w:ascii="Times New Roman" w:hAnsi="Times New Roman"/>
                <w:sz w:val="24"/>
                <w:szCs w:val="24"/>
              </w:rPr>
              <w:t xml:space="preserve">освещения: </w:t>
            </w:r>
            <w:r w:rsidRPr="004A6EAC">
              <w:rPr>
                <w:rFonts w:ascii="Times New Roman" w:hAnsi="Times New Roman"/>
                <w:sz w:val="24"/>
                <w:szCs w:val="24"/>
              </w:rPr>
              <w:t>памят</w:t>
            </w:r>
            <w:r>
              <w:rPr>
                <w:rFonts w:ascii="Times New Roman" w:hAnsi="Times New Roman"/>
                <w:sz w:val="24"/>
                <w:szCs w:val="24"/>
              </w:rPr>
              <w:t>о</w:t>
            </w:r>
            <w:r w:rsidRPr="004A6EAC">
              <w:rPr>
                <w:rFonts w:ascii="Times New Roman" w:hAnsi="Times New Roman"/>
                <w:sz w:val="24"/>
                <w:szCs w:val="24"/>
              </w:rPr>
              <w:t>к, буклет</w:t>
            </w:r>
            <w:r>
              <w:rPr>
                <w:rFonts w:ascii="Times New Roman" w:hAnsi="Times New Roman"/>
                <w:sz w:val="24"/>
                <w:szCs w:val="24"/>
              </w:rPr>
              <w:t>ов, санитарных</w:t>
            </w:r>
            <w:r w:rsidRPr="004A6EAC">
              <w:rPr>
                <w:rFonts w:ascii="Times New Roman" w:hAnsi="Times New Roman"/>
                <w:sz w:val="24"/>
                <w:szCs w:val="24"/>
              </w:rPr>
              <w:t xml:space="preserve"> бюллетен</w:t>
            </w:r>
            <w:r>
              <w:rPr>
                <w:rFonts w:ascii="Times New Roman" w:hAnsi="Times New Roman"/>
                <w:sz w:val="24"/>
                <w:szCs w:val="24"/>
              </w:rPr>
              <w:t xml:space="preserve">ей по вопросам </w:t>
            </w:r>
            <w:r w:rsidRPr="004A6EAC">
              <w:rPr>
                <w:rFonts w:ascii="Times New Roman" w:hAnsi="Times New Roman"/>
                <w:sz w:val="24"/>
                <w:szCs w:val="24"/>
              </w:rPr>
              <w:t>здорового образа жизни.</w:t>
            </w:r>
          </w:p>
        </w:tc>
        <w:tc>
          <w:tcPr>
            <w:tcW w:w="561" w:type="pct"/>
            <w:shd w:val="clear" w:color="auto" w:fill="auto"/>
            <w:vAlign w:val="center"/>
          </w:tcPr>
          <w:p w:rsidR="00744CC7" w:rsidRPr="004A6EAC" w:rsidRDefault="00744CC7" w:rsidP="00725C72">
            <w:pPr>
              <w:suppressAutoHyphens/>
              <w:spacing w:after="0"/>
              <w:rPr>
                <w:rFonts w:ascii="Times New Roman" w:hAnsi="Times New Roman"/>
                <w:i/>
                <w:sz w:val="24"/>
                <w:szCs w:val="24"/>
              </w:rPr>
            </w:pPr>
            <w:r>
              <w:rPr>
                <w:rFonts w:ascii="Times New Roman" w:hAnsi="Times New Roman"/>
                <w:i/>
                <w:sz w:val="24"/>
                <w:szCs w:val="24"/>
              </w:rPr>
              <w:lastRenderedPageBreak/>
              <w:t>4</w:t>
            </w:r>
          </w:p>
        </w:tc>
        <w:tc>
          <w:tcPr>
            <w:tcW w:w="643" w:type="pct"/>
          </w:tcPr>
          <w:p w:rsidR="00744CC7" w:rsidRDefault="00744CC7" w:rsidP="00725C72">
            <w:pPr>
              <w:suppressAutoHyphens/>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Default="00744CC7" w:rsidP="00725C72">
            <w:pPr>
              <w:suppressAutoHyphens/>
              <w:spacing w:after="0"/>
              <w:rPr>
                <w:rFonts w:ascii="Times New Roman" w:hAnsi="Times New Roman"/>
                <w:b/>
                <w:sz w:val="24"/>
                <w:szCs w:val="24"/>
              </w:rPr>
            </w:pPr>
            <w:r w:rsidRPr="004A6EAC">
              <w:rPr>
                <w:rFonts w:ascii="Times New Roman" w:hAnsi="Times New Roman"/>
                <w:b/>
                <w:sz w:val="24"/>
                <w:szCs w:val="24"/>
              </w:rPr>
              <w:t xml:space="preserve">Практическое занятие № </w:t>
            </w:r>
            <w:r>
              <w:rPr>
                <w:rFonts w:ascii="Times New Roman" w:hAnsi="Times New Roman"/>
                <w:b/>
                <w:sz w:val="24"/>
                <w:szCs w:val="24"/>
              </w:rPr>
              <w:t xml:space="preserve">5  </w:t>
            </w:r>
          </w:p>
          <w:p w:rsidR="00744CC7" w:rsidRPr="00254DF5" w:rsidRDefault="00744CC7" w:rsidP="00725C72">
            <w:pPr>
              <w:suppressAutoHyphens/>
              <w:spacing w:after="0"/>
              <w:rPr>
                <w:rFonts w:ascii="Times New Roman" w:hAnsi="Times New Roman"/>
                <w:sz w:val="24"/>
                <w:szCs w:val="24"/>
              </w:rPr>
            </w:pPr>
            <w:r w:rsidRPr="004A6EAC">
              <w:rPr>
                <w:rFonts w:ascii="Times New Roman" w:hAnsi="Times New Roman"/>
                <w:sz w:val="24"/>
                <w:szCs w:val="24"/>
              </w:rPr>
              <w:t xml:space="preserve">Оказание консультативной помощи </w:t>
            </w:r>
            <w:r>
              <w:rPr>
                <w:rFonts w:ascii="Times New Roman" w:hAnsi="Times New Roman"/>
                <w:sz w:val="24"/>
                <w:szCs w:val="24"/>
              </w:rPr>
              <w:t>населения.</w:t>
            </w:r>
          </w:p>
          <w:p w:rsidR="00744CC7" w:rsidRPr="000A4BFA" w:rsidRDefault="00744CC7" w:rsidP="00725C72">
            <w:pPr>
              <w:suppressAutoHyphens/>
              <w:spacing w:after="0"/>
              <w:rPr>
                <w:rFonts w:ascii="Times New Roman" w:hAnsi="Times New Roman"/>
                <w:b/>
                <w:sz w:val="24"/>
                <w:szCs w:val="24"/>
              </w:rPr>
            </w:pPr>
            <w:r w:rsidRPr="000A4BFA">
              <w:rPr>
                <w:rFonts w:ascii="Times New Roman" w:hAnsi="Times New Roman"/>
                <w:b/>
                <w:sz w:val="24"/>
                <w:szCs w:val="24"/>
              </w:rPr>
              <w:t xml:space="preserve">Содержание: </w:t>
            </w:r>
          </w:p>
          <w:p w:rsidR="00744CC7" w:rsidRPr="004A6EAC" w:rsidRDefault="00744CC7" w:rsidP="00725C72">
            <w:pPr>
              <w:suppressAutoHyphens/>
              <w:spacing w:after="0"/>
              <w:rPr>
                <w:rFonts w:ascii="Times New Roman" w:hAnsi="Times New Roman"/>
                <w:sz w:val="24"/>
                <w:szCs w:val="24"/>
              </w:rPr>
            </w:pPr>
            <w:r>
              <w:rPr>
                <w:rFonts w:ascii="Times New Roman" w:hAnsi="Times New Roman"/>
                <w:sz w:val="24"/>
                <w:szCs w:val="24"/>
              </w:rPr>
              <w:t xml:space="preserve">1. </w:t>
            </w:r>
            <w:r w:rsidRPr="004A6EAC">
              <w:rPr>
                <w:rFonts w:ascii="Times New Roman" w:hAnsi="Times New Roman"/>
                <w:sz w:val="24"/>
                <w:szCs w:val="24"/>
              </w:rPr>
              <w:t>Проведение индивидуального (группового) профилактического консультирования населения о факторах, способствующих сохранению здоровья с использованием наглядных сре</w:t>
            </w:r>
            <w:proofErr w:type="gramStart"/>
            <w:r w:rsidRPr="004A6EAC">
              <w:rPr>
                <w:rFonts w:ascii="Times New Roman" w:hAnsi="Times New Roman"/>
                <w:sz w:val="24"/>
                <w:szCs w:val="24"/>
              </w:rPr>
              <w:t>дств пр</w:t>
            </w:r>
            <w:proofErr w:type="gramEnd"/>
            <w:r w:rsidRPr="004A6EAC">
              <w:rPr>
                <w:rFonts w:ascii="Times New Roman" w:hAnsi="Times New Roman"/>
                <w:sz w:val="24"/>
                <w:szCs w:val="24"/>
              </w:rPr>
              <w:t>освещения населения по формированию здорового образа жизни.</w:t>
            </w:r>
          </w:p>
        </w:tc>
        <w:tc>
          <w:tcPr>
            <w:tcW w:w="561" w:type="pct"/>
            <w:shd w:val="clear" w:color="auto" w:fill="auto"/>
            <w:vAlign w:val="center"/>
          </w:tcPr>
          <w:p w:rsidR="00744CC7" w:rsidRPr="004A6EAC" w:rsidRDefault="00744CC7" w:rsidP="00725C72">
            <w:pPr>
              <w:suppressAutoHyphens/>
              <w:spacing w:after="0"/>
              <w:rPr>
                <w:rFonts w:ascii="Times New Roman" w:hAnsi="Times New Roman"/>
                <w:i/>
                <w:sz w:val="24"/>
                <w:szCs w:val="24"/>
              </w:rPr>
            </w:pPr>
            <w:r>
              <w:rPr>
                <w:rFonts w:ascii="Times New Roman" w:hAnsi="Times New Roman"/>
                <w:i/>
                <w:sz w:val="24"/>
                <w:szCs w:val="24"/>
              </w:rPr>
              <w:t>4</w:t>
            </w:r>
          </w:p>
        </w:tc>
        <w:tc>
          <w:tcPr>
            <w:tcW w:w="643" w:type="pct"/>
          </w:tcPr>
          <w:p w:rsidR="00744CC7" w:rsidRDefault="00744CC7" w:rsidP="00725C72">
            <w:pPr>
              <w:suppressAutoHyphens/>
              <w:spacing w:after="0"/>
              <w:rPr>
                <w:rFonts w:ascii="Times New Roman" w:hAnsi="Times New Roman"/>
                <w:i/>
                <w:sz w:val="24"/>
                <w:szCs w:val="24"/>
              </w:rPr>
            </w:pPr>
          </w:p>
        </w:tc>
      </w:tr>
      <w:tr w:rsidR="00744CC7" w:rsidRPr="004A6EAC" w:rsidTr="00F7045B">
        <w:tc>
          <w:tcPr>
            <w:tcW w:w="1021" w:type="pct"/>
            <w:vMerge w:val="restart"/>
            <w:shd w:val="clear" w:color="auto" w:fill="auto"/>
          </w:tcPr>
          <w:p w:rsidR="00744CC7" w:rsidRPr="004A6EAC" w:rsidRDefault="00744CC7" w:rsidP="00725C72">
            <w:pPr>
              <w:spacing w:after="0"/>
              <w:rPr>
                <w:rFonts w:ascii="Times New Roman" w:hAnsi="Times New Roman"/>
                <w:b/>
                <w:bCs/>
                <w:sz w:val="24"/>
                <w:szCs w:val="24"/>
              </w:rPr>
            </w:pPr>
            <w:r w:rsidRPr="004A6EAC">
              <w:rPr>
                <w:rFonts w:ascii="Times New Roman" w:hAnsi="Times New Roman"/>
                <w:b/>
                <w:bCs/>
                <w:sz w:val="24"/>
                <w:szCs w:val="24"/>
              </w:rPr>
              <w:t>Тема 1.3.</w:t>
            </w:r>
          </w:p>
          <w:p w:rsidR="00744CC7" w:rsidRPr="004A6EAC" w:rsidRDefault="00744CC7" w:rsidP="00725C72">
            <w:pPr>
              <w:spacing w:after="0"/>
              <w:rPr>
                <w:rFonts w:ascii="Times New Roman" w:hAnsi="Times New Roman"/>
                <w:b/>
                <w:bCs/>
                <w:sz w:val="24"/>
                <w:szCs w:val="24"/>
              </w:rPr>
            </w:pPr>
            <w:r w:rsidRPr="004A6EAC">
              <w:rPr>
                <w:rFonts w:ascii="Times New Roman" w:hAnsi="Times New Roman"/>
                <w:b/>
                <w:bCs/>
                <w:sz w:val="24"/>
                <w:szCs w:val="24"/>
              </w:rPr>
              <w:t>Программы здорового образа жизни</w:t>
            </w:r>
          </w:p>
        </w:tc>
        <w:tc>
          <w:tcPr>
            <w:tcW w:w="2776" w:type="pct"/>
            <w:shd w:val="clear" w:color="auto" w:fill="auto"/>
          </w:tcPr>
          <w:p w:rsidR="00744CC7" w:rsidRPr="004A6EAC" w:rsidRDefault="00744CC7" w:rsidP="00725C72">
            <w:pPr>
              <w:suppressAutoHyphens/>
              <w:spacing w:after="0"/>
              <w:rPr>
                <w:rFonts w:ascii="Times New Roman" w:hAnsi="Times New Roman"/>
                <w:b/>
                <w:sz w:val="24"/>
                <w:szCs w:val="24"/>
              </w:rPr>
            </w:pPr>
            <w:r w:rsidRPr="00D713D1">
              <w:rPr>
                <w:rFonts w:ascii="Times New Roman" w:hAnsi="Times New Roman"/>
                <w:b/>
                <w:bCs/>
                <w:sz w:val="24"/>
                <w:szCs w:val="24"/>
              </w:rPr>
              <w:t>Содержание учебного материала</w:t>
            </w:r>
          </w:p>
        </w:tc>
        <w:tc>
          <w:tcPr>
            <w:tcW w:w="561" w:type="pct"/>
            <w:shd w:val="clear" w:color="auto" w:fill="auto"/>
            <w:vAlign w:val="center"/>
          </w:tcPr>
          <w:p w:rsidR="00744CC7" w:rsidRPr="004A6EAC" w:rsidRDefault="00744CC7" w:rsidP="00725C72">
            <w:pPr>
              <w:suppressAutoHyphens/>
              <w:spacing w:after="0"/>
              <w:jc w:val="center"/>
              <w:rPr>
                <w:rFonts w:ascii="Times New Roman" w:hAnsi="Times New Roman"/>
                <w:i/>
                <w:sz w:val="24"/>
                <w:szCs w:val="24"/>
              </w:rPr>
            </w:pPr>
            <w:r>
              <w:rPr>
                <w:rFonts w:ascii="Times New Roman" w:hAnsi="Times New Roman"/>
                <w:b/>
                <w:i/>
                <w:sz w:val="24"/>
                <w:szCs w:val="24"/>
              </w:rPr>
              <w:t>8</w:t>
            </w:r>
          </w:p>
        </w:tc>
        <w:tc>
          <w:tcPr>
            <w:tcW w:w="643" w:type="pct"/>
          </w:tcPr>
          <w:p w:rsidR="00744CC7" w:rsidRDefault="00744CC7" w:rsidP="00725C72">
            <w:pPr>
              <w:suppressAutoHyphens/>
              <w:spacing w:after="0"/>
              <w:jc w:val="center"/>
              <w:rPr>
                <w:rFonts w:ascii="Times New Roman" w:hAnsi="Times New Roman"/>
                <w:b/>
                <w:i/>
                <w:sz w:val="24"/>
                <w:szCs w:val="24"/>
              </w:rPr>
            </w:pPr>
          </w:p>
        </w:tc>
      </w:tr>
      <w:tr w:rsidR="00F7045B" w:rsidRPr="004A6EAC" w:rsidTr="00F7045B">
        <w:tc>
          <w:tcPr>
            <w:tcW w:w="1021" w:type="pct"/>
            <w:vMerge/>
            <w:shd w:val="clear" w:color="auto" w:fill="auto"/>
          </w:tcPr>
          <w:p w:rsidR="00F7045B" w:rsidRPr="004A6EAC" w:rsidRDefault="00F7045B" w:rsidP="00725C72">
            <w:pPr>
              <w:spacing w:after="0"/>
              <w:rPr>
                <w:rFonts w:ascii="Times New Roman" w:hAnsi="Times New Roman"/>
                <w:b/>
                <w:bCs/>
                <w:sz w:val="24"/>
                <w:szCs w:val="24"/>
              </w:rPr>
            </w:pPr>
          </w:p>
        </w:tc>
        <w:tc>
          <w:tcPr>
            <w:tcW w:w="2776" w:type="pct"/>
            <w:shd w:val="clear" w:color="auto" w:fill="auto"/>
          </w:tcPr>
          <w:p w:rsidR="00F7045B" w:rsidRPr="004A6EAC" w:rsidRDefault="00F7045B" w:rsidP="00725C72">
            <w:pPr>
              <w:suppressAutoHyphens/>
              <w:spacing w:after="0"/>
              <w:rPr>
                <w:rFonts w:ascii="Times New Roman" w:hAnsi="Times New Roman"/>
                <w:sz w:val="24"/>
                <w:szCs w:val="24"/>
              </w:rPr>
            </w:pPr>
            <w:r w:rsidRPr="004A6EAC">
              <w:rPr>
                <w:rFonts w:ascii="Times New Roman" w:hAnsi="Times New Roman"/>
                <w:sz w:val="24"/>
                <w:szCs w:val="24"/>
              </w:rPr>
              <w:t>1.Программы здорового образа жизни, в том числе программы, направленные на снижение веса, снижение потребления алкоголя и табака, предупреждение и борьбу с немедицинским потреблением наркотических средств и психотропных веществ.</w:t>
            </w:r>
          </w:p>
        </w:tc>
        <w:tc>
          <w:tcPr>
            <w:tcW w:w="561" w:type="pct"/>
            <w:shd w:val="clear" w:color="auto" w:fill="auto"/>
            <w:vAlign w:val="center"/>
          </w:tcPr>
          <w:p w:rsidR="00F7045B" w:rsidRPr="004A6EAC" w:rsidRDefault="00F7045B" w:rsidP="00725C72">
            <w:pPr>
              <w:suppressAutoHyphens/>
              <w:spacing w:after="0"/>
              <w:rPr>
                <w:rFonts w:ascii="Times New Roman" w:hAnsi="Times New Roman"/>
                <w:i/>
                <w:sz w:val="24"/>
                <w:szCs w:val="24"/>
              </w:rPr>
            </w:pPr>
            <w:r w:rsidRPr="004A6EAC">
              <w:rPr>
                <w:rFonts w:ascii="Times New Roman" w:hAnsi="Times New Roman"/>
                <w:i/>
                <w:sz w:val="24"/>
                <w:szCs w:val="24"/>
              </w:rPr>
              <w:t>2</w:t>
            </w:r>
          </w:p>
        </w:tc>
        <w:tc>
          <w:tcPr>
            <w:tcW w:w="643" w:type="pct"/>
            <w:vMerge w:val="restart"/>
          </w:tcPr>
          <w:p w:rsidR="00F7045B" w:rsidRPr="00EE1242" w:rsidRDefault="00F7045B" w:rsidP="00F7045B">
            <w:pPr>
              <w:spacing w:after="0"/>
              <w:rPr>
                <w:rFonts w:ascii="Times New Roman" w:hAnsi="Times New Roman"/>
                <w:sz w:val="24"/>
                <w:szCs w:val="24"/>
              </w:rPr>
            </w:pPr>
            <w:r w:rsidRPr="00EE1242">
              <w:rPr>
                <w:rFonts w:ascii="Times New Roman" w:hAnsi="Times New Roman"/>
                <w:sz w:val="24"/>
                <w:szCs w:val="24"/>
              </w:rPr>
              <w:t>ПК</w:t>
            </w:r>
            <w:r>
              <w:rPr>
                <w:rFonts w:ascii="Times New Roman" w:hAnsi="Times New Roman"/>
                <w:sz w:val="24"/>
                <w:szCs w:val="24"/>
              </w:rPr>
              <w:t xml:space="preserve"> 3.1 - 3.5.</w:t>
            </w:r>
          </w:p>
          <w:p w:rsidR="00F7045B" w:rsidRDefault="00F7045B" w:rsidP="00F7045B">
            <w:pPr>
              <w:spacing w:after="0"/>
              <w:rPr>
                <w:rFonts w:ascii="Times New Roman" w:hAnsi="Times New Roman"/>
                <w:sz w:val="24"/>
                <w:szCs w:val="24"/>
              </w:rPr>
            </w:pPr>
            <w:r>
              <w:rPr>
                <w:rFonts w:ascii="Times New Roman" w:hAnsi="Times New Roman"/>
                <w:sz w:val="24"/>
                <w:szCs w:val="24"/>
              </w:rPr>
              <w:t>ВД 3</w:t>
            </w:r>
          </w:p>
          <w:p w:rsidR="00F7045B" w:rsidRDefault="00F7045B" w:rsidP="00F7045B">
            <w:pPr>
              <w:spacing w:after="0"/>
              <w:rPr>
                <w:rFonts w:ascii="Times New Roman" w:hAnsi="Times New Roman"/>
                <w:sz w:val="24"/>
                <w:szCs w:val="24"/>
              </w:rPr>
            </w:pPr>
            <w:proofErr w:type="gramStart"/>
            <w:r w:rsidRPr="00EE1242">
              <w:rPr>
                <w:rFonts w:ascii="Times New Roman" w:hAnsi="Times New Roman"/>
                <w:sz w:val="24"/>
                <w:szCs w:val="24"/>
              </w:rPr>
              <w:t>ОК</w:t>
            </w:r>
            <w:proofErr w:type="gramEnd"/>
            <w:r>
              <w:rPr>
                <w:rFonts w:ascii="Times New Roman" w:hAnsi="Times New Roman"/>
                <w:sz w:val="24"/>
                <w:szCs w:val="24"/>
              </w:rPr>
              <w:t xml:space="preserve"> 01-09</w:t>
            </w:r>
          </w:p>
          <w:p w:rsidR="00F7045B" w:rsidRPr="004A6EAC" w:rsidRDefault="00F7045B" w:rsidP="00F7045B">
            <w:pPr>
              <w:suppressAutoHyphens/>
              <w:spacing w:after="0"/>
              <w:rPr>
                <w:rFonts w:ascii="Times New Roman" w:hAnsi="Times New Roman"/>
                <w:i/>
                <w:sz w:val="24"/>
                <w:szCs w:val="24"/>
              </w:rPr>
            </w:pPr>
            <w:r>
              <w:rPr>
                <w:rFonts w:ascii="Times New Roman" w:hAnsi="Times New Roman"/>
                <w:sz w:val="24"/>
                <w:szCs w:val="24"/>
              </w:rPr>
              <w:t>ЛР 6, ЛР 9, ЛР 14, ЛР 15, ЛР16, ЛР 20, ЛР 21, ЛР 22</w:t>
            </w:r>
          </w:p>
        </w:tc>
      </w:tr>
      <w:tr w:rsidR="00F7045B" w:rsidRPr="004A6EAC" w:rsidTr="00F7045B">
        <w:tc>
          <w:tcPr>
            <w:tcW w:w="1021" w:type="pct"/>
            <w:vMerge/>
            <w:shd w:val="clear" w:color="auto" w:fill="auto"/>
          </w:tcPr>
          <w:p w:rsidR="00F7045B" w:rsidRPr="004A6EAC" w:rsidRDefault="00F7045B" w:rsidP="00725C72">
            <w:pPr>
              <w:spacing w:after="0"/>
              <w:rPr>
                <w:rFonts w:ascii="Times New Roman" w:hAnsi="Times New Roman"/>
                <w:b/>
                <w:bCs/>
                <w:sz w:val="24"/>
                <w:szCs w:val="24"/>
              </w:rPr>
            </w:pPr>
          </w:p>
        </w:tc>
        <w:tc>
          <w:tcPr>
            <w:tcW w:w="2776" w:type="pct"/>
            <w:shd w:val="clear" w:color="auto" w:fill="auto"/>
          </w:tcPr>
          <w:p w:rsidR="00F7045B" w:rsidRPr="004A6EAC" w:rsidRDefault="00F7045B" w:rsidP="00725C72">
            <w:pPr>
              <w:suppressAutoHyphens/>
              <w:spacing w:after="0"/>
              <w:rPr>
                <w:rFonts w:ascii="Times New Roman" w:hAnsi="Times New Roman"/>
                <w:sz w:val="24"/>
                <w:szCs w:val="24"/>
              </w:rPr>
            </w:pPr>
            <w:r w:rsidRPr="004A6EAC">
              <w:rPr>
                <w:rFonts w:ascii="Times New Roman" w:hAnsi="Times New Roman"/>
                <w:sz w:val="24"/>
                <w:szCs w:val="24"/>
              </w:rPr>
              <w:t>1. Методы профилактики заболеваний, связанных с образом жизни. Коррекция факторов риска хронических неинфекционных заболеваний</w:t>
            </w:r>
          </w:p>
        </w:tc>
        <w:tc>
          <w:tcPr>
            <w:tcW w:w="561" w:type="pct"/>
            <w:shd w:val="clear" w:color="auto" w:fill="auto"/>
            <w:vAlign w:val="center"/>
          </w:tcPr>
          <w:p w:rsidR="00F7045B" w:rsidRPr="004A6EAC" w:rsidRDefault="00F7045B" w:rsidP="00725C72">
            <w:pPr>
              <w:suppressAutoHyphens/>
              <w:spacing w:after="0"/>
              <w:rPr>
                <w:rFonts w:ascii="Times New Roman" w:hAnsi="Times New Roman"/>
                <w:i/>
                <w:sz w:val="24"/>
                <w:szCs w:val="24"/>
              </w:rPr>
            </w:pPr>
            <w:r w:rsidRPr="004A6EAC">
              <w:rPr>
                <w:rFonts w:ascii="Times New Roman" w:hAnsi="Times New Roman"/>
                <w:i/>
                <w:sz w:val="24"/>
                <w:szCs w:val="24"/>
              </w:rPr>
              <w:t>2</w:t>
            </w:r>
          </w:p>
        </w:tc>
        <w:tc>
          <w:tcPr>
            <w:tcW w:w="643" w:type="pct"/>
            <w:vMerge/>
          </w:tcPr>
          <w:p w:rsidR="00F7045B" w:rsidRPr="004A6EAC" w:rsidRDefault="00F7045B" w:rsidP="00725C72">
            <w:pPr>
              <w:suppressAutoHyphens/>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Pr="004A6EAC" w:rsidRDefault="00744CC7" w:rsidP="00725C72">
            <w:pPr>
              <w:suppressAutoHyphens/>
              <w:spacing w:after="0"/>
              <w:rPr>
                <w:rFonts w:ascii="Times New Roman" w:hAnsi="Times New Roman"/>
                <w:b/>
                <w:sz w:val="24"/>
                <w:szCs w:val="24"/>
              </w:rPr>
            </w:pPr>
            <w:r w:rsidRPr="00310435">
              <w:rPr>
                <w:rFonts w:ascii="Times New Roman" w:hAnsi="Times New Roman"/>
                <w:b/>
                <w:bCs/>
                <w:sz w:val="24"/>
                <w:szCs w:val="24"/>
              </w:rPr>
              <w:t>В том числе практических занятий и лабораторных работ</w:t>
            </w:r>
          </w:p>
        </w:tc>
        <w:tc>
          <w:tcPr>
            <w:tcW w:w="561" w:type="pct"/>
            <w:shd w:val="clear" w:color="auto" w:fill="auto"/>
            <w:vAlign w:val="center"/>
          </w:tcPr>
          <w:p w:rsidR="00744CC7" w:rsidRPr="00F7045B" w:rsidRDefault="00744CC7" w:rsidP="00725C72">
            <w:pPr>
              <w:suppressAutoHyphens/>
              <w:spacing w:after="0"/>
              <w:rPr>
                <w:rFonts w:ascii="Times New Roman" w:hAnsi="Times New Roman"/>
                <w:b/>
                <w:i/>
                <w:sz w:val="24"/>
                <w:szCs w:val="24"/>
              </w:rPr>
            </w:pPr>
            <w:r w:rsidRPr="00F7045B">
              <w:rPr>
                <w:rFonts w:ascii="Times New Roman" w:hAnsi="Times New Roman"/>
                <w:b/>
                <w:i/>
                <w:sz w:val="24"/>
                <w:szCs w:val="24"/>
              </w:rPr>
              <w:t>4</w:t>
            </w:r>
          </w:p>
        </w:tc>
        <w:tc>
          <w:tcPr>
            <w:tcW w:w="643" w:type="pct"/>
          </w:tcPr>
          <w:p w:rsidR="00744CC7" w:rsidRDefault="00744CC7" w:rsidP="00725C72">
            <w:pPr>
              <w:suppressAutoHyphens/>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Default="00744CC7" w:rsidP="00725C72">
            <w:pPr>
              <w:suppressAutoHyphens/>
              <w:spacing w:after="0"/>
              <w:rPr>
                <w:rFonts w:ascii="Times New Roman" w:hAnsi="Times New Roman"/>
                <w:b/>
                <w:sz w:val="24"/>
                <w:szCs w:val="24"/>
              </w:rPr>
            </w:pPr>
            <w:r w:rsidRPr="004A6EAC">
              <w:rPr>
                <w:rFonts w:ascii="Times New Roman" w:hAnsi="Times New Roman"/>
                <w:b/>
                <w:sz w:val="24"/>
                <w:szCs w:val="24"/>
              </w:rPr>
              <w:t>Практическое занятие №</w:t>
            </w:r>
            <w:r>
              <w:rPr>
                <w:rFonts w:ascii="Times New Roman" w:hAnsi="Times New Roman"/>
                <w:b/>
                <w:sz w:val="24"/>
                <w:szCs w:val="24"/>
              </w:rPr>
              <w:t xml:space="preserve">6  </w:t>
            </w:r>
          </w:p>
          <w:p w:rsidR="00744CC7" w:rsidRPr="00254DF5" w:rsidRDefault="00744CC7" w:rsidP="00725C72">
            <w:pPr>
              <w:suppressAutoHyphens/>
              <w:spacing w:after="0"/>
              <w:rPr>
                <w:rFonts w:ascii="Times New Roman" w:hAnsi="Times New Roman"/>
                <w:sz w:val="24"/>
                <w:szCs w:val="24"/>
              </w:rPr>
            </w:pPr>
            <w:r>
              <w:rPr>
                <w:rFonts w:ascii="Times New Roman" w:hAnsi="Times New Roman"/>
                <w:sz w:val="24"/>
                <w:szCs w:val="24"/>
              </w:rPr>
              <w:t>Осуществление п</w:t>
            </w:r>
            <w:r w:rsidRPr="00254DF5">
              <w:rPr>
                <w:rFonts w:ascii="Times New Roman" w:hAnsi="Times New Roman"/>
                <w:sz w:val="24"/>
                <w:szCs w:val="24"/>
              </w:rPr>
              <w:t>рофилактик</w:t>
            </w:r>
            <w:r>
              <w:rPr>
                <w:rFonts w:ascii="Times New Roman" w:hAnsi="Times New Roman"/>
                <w:sz w:val="24"/>
                <w:szCs w:val="24"/>
              </w:rPr>
              <w:t>и</w:t>
            </w:r>
            <w:r w:rsidRPr="00254DF5">
              <w:rPr>
                <w:rFonts w:ascii="Times New Roman" w:hAnsi="Times New Roman"/>
                <w:sz w:val="24"/>
                <w:szCs w:val="24"/>
              </w:rPr>
              <w:t xml:space="preserve"> заболеваний, связанных с образом жизни.</w:t>
            </w:r>
          </w:p>
          <w:p w:rsidR="00744CC7" w:rsidRPr="004A6EAC" w:rsidRDefault="00744CC7" w:rsidP="00725C72">
            <w:pPr>
              <w:suppressAutoHyphens/>
              <w:spacing w:after="0"/>
              <w:rPr>
                <w:rFonts w:ascii="Times New Roman" w:hAnsi="Times New Roman"/>
                <w:b/>
                <w:sz w:val="24"/>
                <w:szCs w:val="24"/>
              </w:rPr>
            </w:pPr>
            <w:r>
              <w:rPr>
                <w:rFonts w:ascii="Times New Roman" w:hAnsi="Times New Roman"/>
                <w:b/>
                <w:sz w:val="24"/>
                <w:szCs w:val="24"/>
              </w:rPr>
              <w:t>Содержание:</w:t>
            </w:r>
          </w:p>
          <w:p w:rsidR="00744CC7" w:rsidRDefault="00744CC7" w:rsidP="00725C72">
            <w:pPr>
              <w:suppressAutoHyphens/>
              <w:spacing w:after="0"/>
              <w:rPr>
                <w:rFonts w:ascii="Times New Roman" w:hAnsi="Times New Roman"/>
                <w:sz w:val="24"/>
                <w:szCs w:val="24"/>
              </w:rPr>
            </w:pPr>
            <w:r>
              <w:rPr>
                <w:rFonts w:ascii="Times New Roman" w:hAnsi="Times New Roman"/>
                <w:sz w:val="24"/>
                <w:szCs w:val="24"/>
              </w:rPr>
              <w:t xml:space="preserve">1. </w:t>
            </w:r>
            <w:r w:rsidRPr="004A6EAC">
              <w:rPr>
                <w:rFonts w:ascii="Times New Roman" w:hAnsi="Times New Roman"/>
                <w:sz w:val="24"/>
                <w:szCs w:val="24"/>
              </w:rPr>
              <w:t>Составление бесед, рекомендаций по снижению веса, составление примерного меню на день, расчет калорийности продуктов.</w:t>
            </w:r>
          </w:p>
          <w:p w:rsidR="00744CC7" w:rsidRDefault="00744CC7" w:rsidP="00725C72">
            <w:pPr>
              <w:suppressAutoHyphens/>
              <w:spacing w:after="0"/>
              <w:rPr>
                <w:rFonts w:ascii="Times New Roman" w:hAnsi="Times New Roman"/>
                <w:sz w:val="24"/>
                <w:szCs w:val="24"/>
              </w:rPr>
            </w:pPr>
            <w:r>
              <w:rPr>
                <w:rFonts w:ascii="Times New Roman" w:hAnsi="Times New Roman"/>
                <w:sz w:val="24"/>
                <w:szCs w:val="24"/>
              </w:rPr>
              <w:t xml:space="preserve">2. </w:t>
            </w:r>
            <w:r w:rsidRPr="004A6EAC">
              <w:rPr>
                <w:rFonts w:ascii="Times New Roman" w:hAnsi="Times New Roman"/>
                <w:sz w:val="24"/>
                <w:szCs w:val="24"/>
              </w:rPr>
              <w:t>Составление бесед, рекомендаций по снижению потребления алкоголя и табака.</w:t>
            </w:r>
          </w:p>
          <w:p w:rsidR="00744CC7" w:rsidRPr="004A6EAC" w:rsidRDefault="00744CC7" w:rsidP="00725C72">
            <w:pPr>
              <w:suppressAutoHyphens/>
              <w:spacing w:after="0"/>
              <w:rPr>
                <w:rFonts w:ascii="Times New Roman" w:hAnsi="Times New Roman"/>
                <w:b/>
                <w:sz w:val="24"/>
                <w:szCs w:val="24"/>
              </w:rPr>
            </w:pPr>
            <w:r>
              <w:rPr>
                <w:rFonts w:ascii="Times New Roman" w:hAnsi="Times New Roman"/>
                <w:sz w:val="24"/>
                <w:szCs w:val="24"/>
              </w:rPr>
              <w:t xml:space="preserve">3. </w:t>
            </w:r>
            <w:r w:rsidRPr="004A6EAC">
              <w:rPr>
                <w:rFonts w:ascii="Times New Roman" w:hAnsi="Times New Roman"/>
                <w:sz w:val="24"/>
                <w:szCs w:val="24"/>
              </w:rPr>
              <w:t>Составление бесед, рекомендаций по снижению по предупреждению потребления наркотических средств и психотропных веществ.</w:t>
            </w:r>
          </w:p>
        </w:tc>
        <w:tc>
          <w:tcPr>
            <w:tcW w:w="561" w:type="pct"/>
            <w:shd w:val="clear" w:color="auto" w:fill="auto"/>
            <w:vAlign w:val="center"/>
          </w:tcPr>
          <w:p w:rsidR="00744CC7" w:rsidRPr="004A6EAC" w:rsidRDefault="00744CC7" w:rsidP="00725C72">
            <w:pPr>
              <w:suppressAutoHyphens/>
              <w:spacing w:after="0"/>
              <w:rPr>
                <w:rFonts w:ascii="Times New Roman" w:hAnsi="Times New Roman"/>
                <w:i/>
                <w:sz w:val="24"/>
                <w:szCs w:val="24"/>
              </w:rPr>
            </w:pPr>
            <w:r>
              <w:rPr>
                <w:rFonts w:ascii="Times New Roman" w:hAnsi="Times New Roman"/>
                <w:i/>
                <w:sz w:val="24"/>
                <w:szCs w:val="24"/>
              </w:rPr>
              <w:t>4</w:t>
            </w:r>
          </w:p>
        </w:tc>
        <w:tc>
          <w:tcPr>
            <w:tcW w:w="643" w:type="pct"/>
          </w:tcPr>
          <w:p w:rsidR="00744CC7" w:rsidRDefault="00744CC7" w:rsidP="00725C72">
            <w:pPr>
              <w:suppressAutoHyphens/>
              <w:spacing w:after="0"/>
              <w:rPr>
                <w:rFonts w:ascii="Times New Roman" w:hAnsi="Times New Roman"/>
                <w:i/>
                <w:sz w:val="24"/>
                <w:szCs w:val="24"/>
              </w:rPr>
            </w:pPr>
          </w:p>
        </w:tc>
      </w:tr>
      <w:tr w:rsidR="00744CC7" w:rsidRPr="004A6EAC" w:rsidTr="00F7045B">
        <w:tc>
          <w:tcPr>
            <w:tcW w:w="1021" w:type="pct"/>
            <w:vMerge w:val="restart"/>
            <w:shd w:val="clear" w:color="auto" w:fill="auto"/>
          </w:tcPr>
          <w:p w:rsidR="00744CC7" w:rsidRPr="004A6EAC" w:rsidRDefault="00744CC7" w:rsidP="00725C72">
            <w:pPr>
              <w:spacing w:after="0"/>
              <w:rPr>
                <w:rFonts w:ascii="Times New Roman" w:hAnsi="Times New Roman"/>
                <w:b/>
                <w:bCs/>
                <w:sz w:val="24"/>
                <w:szCs w:val="24"/>
              </w:rPr>
            </w:pPr>
            <w:r w:rsidRPr="004A6EAC">
              <w:rPr>
                <w:rFonts w:ascii="Times New Roman" w:hAnsi="Times New Roman"/>
                <w:b/>
                <w:bCs/>
                <w:sz w:val="24"/>
                <w:szCs w:val="24"/>
              </w:rPr>
              <w:t>Тема 1.4.</w:t>
            </w:r>
          </w:p>
          <w:p w:rsidR="00744CC7" w:rsidRPr="004A6EAC" w:rsidRDefault="00744CC7" w:rsidP="00725C72">
            <w:pPr>
              <w:spacing w:after="0"/>
              <w:rPr>
                <w:rFonts w:ascii="Times New Roman" w:hAnsi="Times New Roman"/>
                <w:b/>
                <w:bCs/>
                <w:sz w:val="24"/>
                <w:szCs w:val="24"/>
              </w:rPr>
            </w:pPr>
            <w:r w:rsidRPr="004A6EAC">
              <w:rPr>
                <w:rFonts w:ascii="Times New Roman" w:hAnsi="Times New Roman"/>
                <w:b/>
                <w:bCs/>
                <w:sz w:val="24"/>
                <w:szCs w:val="24"/>
              </w:rPr>
              <w:lastRenderedPageBreak/>
              <w:t>Профилактика нарушений здоровья в детском возрасте</w:t>
            </w:r>
          </w:p>
        </w:tc>
        <w:tc>
          <w:tcPr>
            <w:tcW w:w="2776" w:type="pct"/>
            <w:shd w:val="clear" w:color="auto" w:fill="auto"/>
          </w:tcPr>
          <w:p w:rsidR="00744CC7" w:rsidRPr="004A6EAC" w:rsidRDefault="00744CC7" w:rsidP="00725C72">
            <w:pPr>
              <w:spacing w:after="0"/>
              <w:rPr>
                <w:rFonts w:ascii="Times New Roman" w:hAnsi="Times New Roman"/>
                <w:b/>
                <w:sz w:val="24"/>
                <w:szCs w:val="24"/>
              </w:rPr>
            </w:pPr>
            <w:r w:rsidRPr="00D713D1">
              <w:rPr>
                <w:rFonts w:ascii="Times New Roman" w:hAnsi="Times New Roman"/>
                <w:b/>
                <w:bCs/>
                <w:sz w:val="24"/>
                <w:szCs w:val="24"/>
              </w:rPr>
              <w:lastRenderedPageBreak/>
              <w:t>Содержание учебного материала</w:t>
            </w:r>
          </w:p>
        </w:tc>
        <w:tc>
          <w:tcPr>
            <w:tcW w:w="561" w:type="pct"/>
            <w:shd w:val="clear" w:color="auto" w:fill="auto"/>
            <w:vAlign w:val="center"/>
          </w:tcPr>
          <w:p w:rsidR="00744CC7" w:rsidRPr="004A6EAC" w:rsidRDefault="00744CC7" w:rsidP="00725C72">
            <w:pPr>
              <w:suppressAutoHyphens/>
              <w:spacing w:after="0"/>
              <w:jc w:val="center"/>
              <w:rPr>
                <w:rFonts w:ascii="Times New Roman" w:hAnsi="Times New Roman"/>
                <w:b/>
                <w:i/>
                <w:sz w:val="24"/>
                <w:szCs w:val="24"/>
              </w:rPr>
            </w:pPr>
            <w:r w:rsidRPr="004A6EAC">
              <w:rPr>
                <w:rFonts w:ascii="Times New Roman" w:hAnsi="Times New Roman"/>
                <w:b/>
                <w:i/>
                <w:sz w:val="24"/>
                <w:szCs w:val="24"/>
              </w:rPr>
              <w:t>16</w:t>
            </w:r>
          </w:p>
        </w:tc>
        <w:tc>
          <w:tcPr>
            <w:tcW w:w="643" w:type="pct"/>
          </w:tcPr>
          <w:p w:rsidR="00744CC7" w:rsidRPr="004A6EAC" w:rsidRDefault="00744CC7" w:rsidP="00725C72">
            <w:pPr>
              <w:suppressAutoHyphens/>
              <w:spacing w:after="0"/>
              <w:jc w:val="center"/>
              <w:rPr>
                <w:rFonts w:ascii="Times New Roman" w:hAnsi="Times New Roman"/>
                <w:b/>
                <w:i/>
                <w:sz w:val="24"/>
                <w:szCs w:val="24"/>
              </w:rPr>
            </w:pPr>
          </w:p>
        </w:tc>
      </w:tr>
      <w:tr w:rsidR="00F7045B" w:rsidRPr="004A6EAC" w:rsidTr="00F7045B">
        <w:tc>
          <w:tcPr>
            <w:tcW w:w="1021" w:type="pct"/>
            <w:vMerge/>
            <w:shd w:val="clear" w:color="auto" w:fill="auto"/>
          </w:tcPr>
          <w:p w:rsidR="00F7045B" w:rsidRPr="004A6EAC" w:rsidRDefault="00F7045B" w:rsidP="00725C72">
            <w:pPr>
              <w:spacing w:after="0"/>
              <w:rPr>
                <w:rFonts w:ascii="Times New Roman" w:hAnsi="Times New Roman"/>
                <w:b/>
                <w:bCs/>
                <w:sz w:val="24"/>
                <w:szCs w:val="24"/>
              </w:rPr>
            </w:pPr>
          </w:p>
        </w:tc>
        <w:tc>
          <w:tcPr>
            <w:tcW w:w="2776" w:type="pct"/>
            <w:shd w:val="clear" w:color="auto" w:fill="auto"/>
          </w:tcPr>
          <w:p w:rsidR="00F7045B" w:rsidRPr="004A6EAC" w:rsidRDefault="00F7045B" w:rsidP="00725C72">
            <w:pPr>
              <w:spacing w:after="0"/>
              <w:rPr>
                <w:rFonts w:ascii="Times New Roman" w:hAnsi="Times New Roman"/>
                <w:sz w:val="24"/>
                <w:szCs w:val="24"/>
              </w:rPr>
            </w:pPr>
            <w:r w:rsidRPr="004A6EAC">
              <w:rPr>
                <w:rFonts w:ascii="Times New Roman" w:hAnsi="Times New Roman"/>
                <w:sz w:val="24"/>
                <w:szCs w:val="24"/>
              </w:rPr>
              <w:t xml:space="preserve">1.Периоды детского возраста. </w:t>
            </w:r>
          </w:p>
          <w:p w:rsidR="00F7045B" w:rsidRPr="004A6EAC" w:rsidRDefault="00F7045B" w:rsidP="00725C72">
            <w:pPr>
              <w:spacing w:after="0"/>
              <w:rPr>
                <w:rFonts w:ascii="Times New Roman" w:hAnsi="Times New Roman"/>
                <w:sz w:val="24"/>
                <w:szCs w:val="24"/>
              </w:rPr>
            </w:pPr>
            <w:r w:rsidRPr="004A6EAC">
              <w:rPr>
                <w:rFonts w:ascii="Times New Roman" w:hAnsi="Times New Roman"/>
                <w:sz w:val="24"/>
                <w:szCs w:val="24"/>
              </w:rPr>
              <w:t>2. Универсальные потребности ребенка и способы их удовлетворения в зависимости от возраста.</w:t>
            </w:r>
          </w:p>
        </w:tc>
        <w:tc>
          <w:tcPr>
            <w:tcW w:w="561" w:type="pct"/>
            <w:shd w:val="clear" w:color="auto" w:fill="auto"/>
            <w:vAlign w:val="center"/>
          </w:tcPr>
          <w:p w:rsidR="00F7045B" w:rsidRPr="004A6EAC" w:rsidRDefault="00F7045B" w:rsidP="00725C72">
            <w:pPr>
              <w:suppressAutoHyphens/>
              <w:spacing w:after="0"/>
              <w:rPr>
                <w:rFonts w:ascii="Times New Roman" w:hAnsi="Times New Roman"/>
                <w:sz w:val="24"/>
                <w:szCs w:val="24"/>
              </w:rPr>
            </w:pPr>
            <w:r w:rsidRPr="004A6EAC">
              <w:rPr>
                <w:rFonts w:ascii="Times New Roman" w:hAnsi="Times New Roman"/>
                <w:sz w:val="24"/>
                <w:szCs w:val="24"/>
              </w:rPr>
              <w:t>2</w:t>
            </w:r>
          </w:p>
        </w:tc>
        <w:tc>
          <w:tcPr>
            <w:tcW w:w="643" w:type="pct"/>
            <w:vMerge w:val="restart"/>
          </w:tcPr>
          <w:p w:rsidR="00F7045B" w:rsidRPr="00EE1242" w:rsidRDefault="00F7045B" w:rsidP="00F7045B">
            <w:pPr>
              <w:spacing w:after="0"/>
              <w:rPr>
                <w:rFonts w:ascii="Times New Roman" w:hAnsi="Times New Roman"/>
                <w:sz w:val="24"/>
                <w:szCs w:val="24"/>
              </w:rPr>
            </w:pPr>
            <w:r w:rsidRPr="00EE1242">
              <w:rPr>
                <w:rFonts w:ascii="Times New Roman" w:hAnsi="Times New Roman"/>
                <w:sz w:val="24"/>
                <w:szCs w:val="24"/>
              </w:rPr>
              <w:t>ПК</w:t>
            </w:r>
            <w:r>
              <w:rPr>
                <w:rFonts w:ascii="Times New Roman" w:hAnsi="Times New Roman"/>
                <w:sz w:val="24"/>
                <w:szCs w:val="24"/>
              </w:rPr>
              <w:t xml:space="preserve"> 3.1 - 3.5.</w:t>
            </w:r>
          </w:p>
          <w:p w:rsidR="00F7045B" w:rsidRDefault="00F7045B" w:rsidP="00F7045B">
            <w:pPr>
              <w:spacing w:after="0"/>
              <w:rPr>
                <w:rFonts w:ascii="Times New Roman" w:hAnsi="Times New Roman"/>
                <w:sz w:val="24"/>
                <w:szCs w:val="24"/>
              </w:rPr>
            </w:pPr>
            <w:r>
              <w:rPr>
                <w:rFonts w:ascii="Times New Roman" w:hAnsi="Times New Roman"/>
                <w:sz w:val="24"/>
                <w:szCs w:val="24"/>
              </w:rPr>
              <w:t>ВД 3</w:t>
            </w:r>
          </w:p>
          <w:p w:rsidR="00F7045B" w:rsidRDefault="00F7045B" w:rsidP="00F7045B">
            <w:pPr>
              <w:spacing w:after="0"/>
              <w:rPr>
                <w:rFonts w:ascii="Times New Roman" w:hAnsi="Times New Roman"/>
                <w:sz w:val="24"/>
                <w:szCs w:val="24"/>
              </w:rPr>
            </w:pPr>
            <w:proofErr w:type="gramStart"/>
            <w:r w:rsidRPr="00EE1242">
              <w:rPr>
                <w:rFonts w:ascii="Times New Roman" w:hAnsi="Times New Roman"/>
                <w:sz w:val="24"/>
                <w:szCs w:val="24"/>
              </w:rPr>
              <w:t>ОК</w:t>
            </w:r>
            <w:proofErr w:type="gramEnd"/>
            <w:r>
              <w:rPr>
                <w:rFonts w:ascii="Times New Roman" w:hAnsi="Times New Roman"/>
                <w:sz w:val="24"/>
                <w:szCs w:val="24"/>
              </w:rPr>
              <w:t xml:space="preserve"> 01-09</w:t>
            </w:r>
          </w:p>
          <w:p w:rsidR="00F7045B" w:rsidRPr="004A6EAC" w:rsidRDefault="00F7045B" w:rsidP="00F7045B">
            <w:pPr>
              <w:suppressAutoHyphens/>
              <w:spacing w:after="0"/>
              <w:rPr>
                <w:rFonts w:ascii="Times New Roman" w:hAnsi="Times New Roman"/>
                <w:sz w:val="24"/>
                <w:szCs w:val="24"/>
              </w:rPr>
            </w:pPr>
            <w:r>
              <w:rPr>
                <w:rFonts w:ascii="Times New Roman" w:hAnsi="Times New Roman"/>
                <w:sz w:val="24"/>
                <w:szCs w:val="24"/>
              </w:rPr>
              <w:t>ЛР 6, ЛР 9, ЛР 14, ЛР 15, ЛР16, ЛР 20, ЛР 21, ЛР 22</w:t>
            </w:r>
          </w:p>
        </w:tc>
      </w:tr>
      <w:tr w:rsidR="00F7045B" w:rsidRPr="004A6EAC" w:rsidTr="00F7045B">
        <w:tc>
          <w:tcPr>
            <w:tcW w:w="1021" w:type="pct"/>
            <w:vMerge/>
            <w:shd w:val="clear" w:color="auto" w:fill="auto"/>
          </w:tcPr>
          <w:p w:rsidR="00F7045B" w:rsidRPr="004A6EAC" w:rsidRDefault="00F7045B" w:rsidP="00725C72">
            <w:pPr>
              <w:spacing w:after="0"/>
              <w:rPr>
                <w:rFonts w:ascii="Times New Roman" w:hAnsi="Times New Roman"/>
                <w:b/>
                <w:bCs/>
                <w:sz w:val="24"/>
                <w:szCs w:val="24"/>
              </w:rPr>
            </w:pPr>
          </w:p>
        </w:tc>
        <w:tc>
          <w:tcPr>
            <w:tcW w:w="2776" w:type="pct"/>
            <w:shd w:val="clear" w:color="auto" w:fill="auto"/>
          </w:tcPr>
          <w:p w:rsidR="00F7045B" w:rsidRPr="004A6EAC" w:rsidRDefault="00F7045B" w:rsidP="00725C72">
            <w:pPr>
              <w:spacing w:after="0"/>
              <w:rPr>
                <w:rFonts w:ascii="Times New Roman" w:hAnsi="Times New Roman"/>
                <w:sz w:val="24"/>
                <w:szCs w:val="24"/>
              </w:rPr>
            </w:pPr>
            <w:r w:rsidRPr="004A6EAC">
              <w:rPr>
                <w:rFonts w:ascii="Times New Roman" w:hAnsi="Times New Roman"/>
                <w:sz w:val="24"/>
                <w:szCs w:val="24"/>
              </w:rPr>
              <w:t xml:space="preserve">1. Факторы, оказывающие воздействие на возникновение, рост и развитие заболеваний у детей. </w:t>
            </w:r>
          </w:p>
          <w:p w:rsidR="00F7045B" w:rsidRPr="004A6EAC" w:rsidRDefault="00F7045B" w:rsidP="00725C72">
            <w:pPr>
              <w:spacing w:after="0"/>
              <w:rPr>
                <w:rFonts w:ascii="Times New Roman" w:hAnsi="Times New Roman"/>
                <w:sz w:val="24"/>
                <w:szCs w:val="24"/>
              </w:rPr>
            </w:pPr>
            <w:r w:rsidRPr="004A6EAC">
              <w:rPr>
                <w:rFonts w:ascii="Times New Roman" w:hAnsi="Times New Roman"/>
                <w:sz w:val="24"/>
                <w:szCs w:val="24"/>
              </w:rPr>
              <w:t>2.Основы формирования здоровья у детей первого года жизни</w:t>
            </w:r>
          </w:p>
        </w:tc>
        <w:tc>
          <w:tcPr>
            <w:tcW w:w="561" w:type="pct"/>
            <w:shd w:val="clear" w:color="auto" w:fill="auto"/>
            <w:vAlign w:val="center"/>
          </w:tcPr>
          <w:p w:rsidR="00F7045B" w:rsidRPr="004A6EAC" w:rsidRDefault="00F7045B" w:rsidP="00725C72">
            <w:pPr>
              <w:suppressAutoHyphens/>
              <w:spacing w:after="0"/>
              <w:rPr>
                <w:rFonts w:ascii="Times New Roman" w:hAnsi="Times New Roman"/>
                <w:sz w:val="24"/>
                <w:szCs w:val="24"/>
              </w:rPr>
            </w:pPr>
            <w:r w:rsidRPr="004A6EAC">
              <w:rPr>
                <w:rFonts w:ascii="Times New Roman" w:hAnsi="Times New Roman"/>
                <w:sz w:val="24"/>
                <w:szCs w:val="24"/>
              </w:rPr>
              <w:t>2</w:t>
            </w:r>
          </w:p>
        </w:tc>
        <w:tc>
          <w:tcPr>
            <w:tcW w:w="643" w:type="pct"/>
            <w:vMerge/>
          </w:tcPr>
          <w:p w:rsidR="00F7045B" w:rsidRPr="004A6EAC" w:rsidRDefault="00F7045B" w:rsidP="00725C72">
            <w:pPr>
              <w:suppressAutoHyphens/>
              <w:spacing w:after="0"/>
              <w:rPr>
                <w:rFonts w:ascii="Times New Roman" w:hAnsi="Times New Roman"/>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Pr="004A6EAC" w:rsidRDefault="00744CC7" w:rsidP="00725C72">
            <w:pPr>
              <w:spacing w:after="0"/>
              <w:rPr>
                <w:rFonts w:ascii="Times New Roman" w:hAnsi="Times New Roman"/>
                <w:sz w:val="24"/>
                <w:szCs w:val="24"/>
              </w:rPr>
            </w:pPr>
            <w:r w:rsidRPr="00310435">
              <w:rPr>
                <w:rFonts w:ascii="Times New Roman" w:hAnsi="Times New Roman"/>
                <w:b/>
                <w:bCs/>
                <w:sz w:val="24"/>
                <w:szCs w:val="24"/>
              </w:rPr>
              <w:t>В том числе практических занятий и лабораторных работ</w:t>
            </w:r>
          </w:p>
        </w:tc>
        <w:tc>
          <w:tcPr>
            <w:tcW w:w="561" w:type="pct"/>
            <w:shd w:val="clear" w:color="auto" w:fill="auto"/>
            <w:vAlign w:val="center"/>
          </w:tcPr>
          <w:p w:rsidR="00744CC7" w:rsidRPr="00F7045B" w:rsidRDefault="00744CC7" w:rsidP="00725C72">
            <w:pPr>
              <w:suppressAutoHyphens/>
              <w:spacing w:after="0"/>
              <w:rPr>
                <w:rFonts w:ascii="Times New Roman" w:hAnsi="Times New Roman"/>
                <w:b/>
                <w:i/>
                <w:sz w:val="24"/>
                <w:szCs w:val="24"/>
              </w:rPr>
            </w:pPr>
            <w:r w:rsidRPr="00F7045B">
              <w:rPr>
                <w:rFonts w:ascii="Times New Roman" w:hAnsi="Times New Roman"/>
                <w:b/>
                <w:i/>
                <w:sz w:val="24"/>
                <w:szCs w:val="24"/>
              </w:rPr>
              <w:t>12</w:t>
            </w:r>
          </w:p>
        </w:tc>
        <w:tc>
          <w:tcPr>
            <w:tcW w:w="643" w:type="pct"/>
          </w:tcPr>
          <w:p w:rsidR="00744CC7" w:rsidRPr="004A6EAC" w:rsidRDefault="00744CC7" w:rsidP="00725C72">
            <w:pPr>
              <w:suppressAutoHyphens/>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Default="00744CC7" w:rsidP="00725C72">
            <w:pPr>
              <w:suppressAutoHyphens/>
              <w:spacing w:after="0"/>
              <w:rPr>
                <w:rFonts w:ascii="Times New Roman" w:hAnsi="Times New Roman"/>
                <w:sz w:val="24"/>
                <w:szCs w:val="24"/>
              </w:rPr>
            </w:pPr>
            <w:r w:rsidRPr="004A6EAC">
              <w:rPr>
                <w:rFonts w:ascii="Times New Roman" w:hAnsi="Times New Roman"/>
                <w:b/>
                <w:sz w:val="24"/>
                <w:szCs w:val="24"/>
              </w:rPr>
              <w:t xml:space="preserve">Практическое занятие № </w:t>
            </w:r>
            <w:r>
              <w:rPr>
                <w:rFonts w:ascii="Times New Roman" w:hAnsi="Times New Roman"/>
                <w:b/>
                <w:sz w:val="24"/>
                <w:szCs w:val="24"/>
              </w:rPr>
              <w:t>7</w:t>
            </w:r>
            <w:r w:rsidRPr="004A6EAC">
              <w:rPr>
                <w:rFonts w:ascii="Times New Roman" w:hAnsi="Times New Roman"/>
                <w:sz w:val="24"/>
                <w:szCs w:val="24"/>
              </w:rPr>
              <w:t xml:space="preserve"> </w:t>
            </w:r>
          </w:p>
          <w:p w:rsidR="00744CC7" w:rsidRDefault="00744CC7" w:rsidP="00725C72">
            <w:pPr>
              <w:suppressAutoHyphens/>
              <w:spacing w:after="0"/>
              <w:rPr>
                <w:rFonts w:ascii="Times New Roman" w:hAnsi="Times New Roman"/>
                <w:b/>
                <w:sz w:val="24"/>
                <w:szCs w:val="24"/>
              </w:rPr>
            </w:pPr>
            <w:r>
              <w:rPr>
                <w:rFonts w:ascii="Times New Roman" w:hAnsi="Times New Roman"/>
                <w:sz w:val="24"/>
                <w:szCs w:val="24"/>
              </w:rPr>
              <w:t>Осуществление у</w:t>
            </w:r>
            <w:r w:rsidRPr="00254DF5">
              <w:rPr>
                <w:rFonts w:ascii="Times New Roman" w:hAnsi="Times New Roman"/>
                <w:sz w:val="24"/>
                <w:szCs w:val="24"/>
              </w:rPr>
              <w:t>ход</w:t>
            </w:r>
            <w:r>
              <w:rPr>
                <w:rFonts w:ascii="Times New Roman" w:hAnsi="Times New Roman"/>
                <w:sz w:val="24"/>
                <w:szCs w:val="24"/>
              </w:rPr>
              <w:t>а</w:t>
            </w:r>
            <w:r w:rsidRPr="00254DF5">
              <w:rPr>
                <w:rFonts w:ascii="Times New Roman" w:hAnsi="Times New Roman"/>
                <w:sz w:val="24"/>
                <w:szCs w:val="24"/>
              </w:rPr>
              <w:t xml:space="preserve"> за новорожденным ребенком.</w:t>
            </w:r>
          </w:p>
          <w:p w:rsidR="00744CC7" w:rsidRPr="004A6EAC" w:rsidRDefault="00744CC7" w:rsidP="00725C72">
            <w:pPr>
              <w:suppressAutoHyphens/>
              <w:spacing w:after="0"/>
              <w:rPr>
                <w:rFonts w:ascii="Times New Roman" w:hAnsi="Times New Roman"/>
                <w:b/>
                <w:sz w:val="24"/>
                <w:szCs w:val="24"/>
              </w:rPr>
            </w:pPr>
            <w:r>
              <w:rPr>
                <w:rFonts w:ascii="Times New Roman" w:hAnsi="Times New Roman"/>
                <w:b/>
                <w:sz w:val="24"/>
                <w:szCs w:val="24"/>
              </w:rPr>
              <w:t>Содержание:</w:t>
            </w:r>
          </w:p>
          <w:p w:rsidR="00744CC7" w:rsidRDefault="00744CC7" w:rsidP="00725C72">
            <w:pPr>
              <w:spacing w:after="0"/>
              <w:rPr>
                <w:rFonts w:ascii="Times New Roman" w:hAnsi="Times New Roman"/>
                <w:sz w:val="24"/>
                <w:szCs w:val="24"/>
              </w:rPr>
            </w:pPr>
            <w:r>
              <w:rPr>
                <w:rFonts w:ascii="Times New Roman" w:hAnsi="Times New Roman"/>
                <w:sz w:val="24"/>
                <w:szCs w:val="24"/>
              </w:rPr>
              <w:t>1. Обучение родителей различным видам пеленания новорожденного ребёнка.</w:t>
            </w:r>
          </w:p>
          <w:p w:rsidR="00744CC7" w:rsidRDefault="00744CC7" w:rsidP="00725C72">
            <w:pPr>
              <w:spacing w:after="0"/>
              <w:rPr>
                <w:rFonts w:ascii="Times New Roman" w:hAnsi="Times New Roman"/>
                <w:sz w:val="24"/>
                <w:szCs w:val="24"/>
              </w:rPr>
            </w:pPr>
            <w:r>
              <w:rPr>
                <w:rFonts w:ascii="Times New Roman" w:hAnsi="Times New Roman"/>
                <w:sz w:val="24"/>
                <w:szCs w:val="24"/>
              </w:rPr>
              <w:t>2. Обучение родителей гигиеническому уходу за новорожденным ребёнком.</w:t>
            </w:r>
          </w:p>
          <w:p w:rsidR="00744CC7" w:rsidRPr="004A6EAC" w:rsidRDefault="00744CC7" w:rsidP="00725C72">
            <w:pPr>
              <w:spacing w:after="0"/>
              <w:rPr>
                <w:rFonts w:ascii="Times New Roman" w:hAnsi="Times New Roman"/>
                <w:sz w:val="24"/>
                <w:szCs w:val="24"/>
              </w:rPr>
            </w:pPr>
            <w:r>
              <w:rPr>
                <w:rFonts w:ascii="Times New Roman" w:hAnsi="Times New Roman"/>
                <w:sz w:val="24"/>
                <w:szCs w:val="24"/>
              </w:rPr>
              <w:t xml:space="preserve">2. </w:t>
            </w:r>
            <w:r w:rsidRPr="004A6EAC">
              <w:rPr>
                <w:rFonts w:ascii="Times New Roman" w:hAnsi="Times New Roman"/>
                <w:sz w:val="24"/>
                <w:szCs w:val="24"/>
              </w:rPr>
              <w:t>Обучение родителей методам сохранения здоровья новорожденного ребенка.</w:t>
            </w:r>
          </w:p>
        </w:tc>
        <w:tc>
          <w:tcPr>
            <w:tcW w:w="561" w:type="pct"/>
            <w:shd w:val="clear" w:color="auto" w:fill="auto"/>
            <w:vAlign w:val="center"/>
          </w:tcPr>
          <w:p w:rsidR="00744CC7" w:rsidRPr="004A6EAC" w:rsidRDefault="00744CC7" w:rsidP="00725C72">
            <w:pPr>
              <w:suppressAutoHyphens/>
              <w:spacing w:after="0"/>
              <w:rPr>
                <w:rFonts w:ascii="Times New Roman" w:hAnsi="Times New Roman"/>
                <w:i/>
                <w:sz w:val="24"/>
                <w:szCs w:val="24"/>
              </w:rPr>
            </w:pPr>
            <w:r>
              <w:rPr>
                <w:rFonts w:ascii="Times New Roman" w:hAnsi="Times New Roman"/>
                <w:i/>
                <w:sz w:val="24"/>
                <w:szCs w:val="24"/>
              </w:rPr>
              <w:t>4</w:t>
            </w:r>
          </w:p>
        </w:tc>
        <w:tc>
          <w:tcPr>
            <w:tcW w:w="643" w:type="pct"/>
          </w:tcPr>
          <w:p w:rsidR="00744CC7" w:rsidRDefault="00744CC7" w:rsidP="00725C72">
            <w:pPr>
              <w:suppressAutoHyphens/>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Default="00744CC7" w:rsidP="00725C72">
            <w:pPr>
              <w:suppressAutoHyphens/>
              <w:spacing w:after="0"/>
              <w:rPr>
                <w:rFonts w:ascii="Times New Roman" w:hAnsi="Times New Roman"/>
                <w:sz w:val="24"/>
                <w:szCs w:val="24"/>
              </w:rPr>
            </w:pPr>
            <w:r w:rsidRPr="004A6EAC">
              <w:rPr>
                <w:rFonts w:ascii="Times New Roman" w:hAnsi="Times New Roman"/>
                <w:b/>
                <w:sz w:val="24"/>
                <w:szCs w:val="24"/>
              </w:rPr>
              <w:t xml:space="preserve">Практическое занятие № </w:t>
            </w:r>
            <w:r>
              <w:rPr>
                <w:rFonts w:ascii="Times New Roman" w:hAnsi="Times New Roman"/>
                <w:b/>
                <w:sz w:val="24"/>
                <w:szCs w:val="24"/>
              </w:rPr>
              <w:t>8</w:t>
            </w:r>
            <w:r w:rsidRPr="004A6EAC">
              <w:rPr>
                <w:rFonts w:ascii="Times New Roman" w:hAnsi="Times New Roman"/>
                <w:sz w:val="24"/>
                <w:szCs w:val="24"/>
              </w:rPr>
              <w:t xml:space="preserve"> </w:t>
            </w:r>
          </w:p>
          <w:p w:rsidR="00744CC7" w:rsidRPr="008C6139" w:rsidRDefault="00744CC7" w:rsidP="00725C72">
            <w:pPr>
              <w:suppressAutoHyphens/>
              <w:spacing w:after="0"/>
              <w:rPr>
                <w:rFonts w:ascii="Times New Roman" w:hAnsi="Times New Roman"/>
                <w:sz w:val="24"/>
                <w:szCs w:val="24"/>
              </w:rPr>
            </w:pPr>
            <w:r w:rsidRPr="008C6139">
              <w:rPr>
                <w:rFonts w:ascii="Times New Roman" w:hAnsi="Times New Roman"/>
                <w:sz w:val="24"/>
                <w:szCs w:val="24"/>
              </w:rPr>
              <w:t>Оценка физического развития детей грудного и раннего возраста.</w:t>
            </w:r>
          </w:p>
          <w:p w:rsidR="00744CC7" w:rsidRPr="004A6EAC" w:rsidRDefault="00744CC7" w:rsidP="00725C72">
            <w:pPr>
              <w:suppressAutoHyphens/>
              <w:spacing w:after="0"/>
              <w:rPr>
                <w:rFonts w:ascii="Times New Roman" w:hAnsi="Times New Roman"/>
                <w:b/>
                <w:sz w:val="24"/>
                <w:szCs w:val="24"/>
              </w:rPr>
            </w:pPr>
            <w:r>
              <w:rPr>
                <w:rFonts w:ascii="Times New Roman" w:hAnsi="Times New Roman"/>
                <w:b/>
                <w:sz w:val="24"/>
                <w:szCs w:val="24"/>
              </w:rPr>
              <w:t>Содержание:</w:t>
            </w:r>
          </w:p>
          <w:p w:rsidR="00744CC7" w:rsidRPr="002F4C23" w:rsidRDefault="00744CC7" w:rsidP="00725C72">
            <w:pPr>
              <w:spacing w:after="0"/>
              <w:rPr>
                <w:rFonts w:ascii="Times New Roman" w:hAnsi="Times New Roman"/>
                <w:sz w:val="24"/>
                <w:szCs w:val="24"/>
              </w:rPr>
            </w:pPr>
            <w:r w:rsidRPr="002F4C23">
              <w:rPr>
                <w:rFonts w:ascii="Times New Roman" w:hAnsi="Times New Roman"/>
                <w:sz w:val="24"/>
                <w:szCs w:val="24"/>
              </w:rPr>
              <w:t>1. Измерение роста, веса, окружности головы, окружности грудной клетки детей грудного и раннего возраста.</w:t>
            </w:r>
          </w:p>
          <w:p w:rsidR="00744CC7" w:rsidRPr="004A6EAC" w:rsidRDefault="00744CC7" w:rsidP="00725C72">
            <w:pPr>
              <w:spacing w:after="0"/>
              <w:rPr>
                <w:rFonts w:ascii="Times New Roman" w:hAnsi="Times New Roman"/>
                <w:b/>
                <w:sz w:val="24"/>
                <w:szCs w:val="24"/>
              </w:rPr>
            </w:pPr>
            <w:r>
              <w:rPr>
                <w:rFonts w:ascii="Times New Roman" w:hAnsi="Times New Roman"/>
                <w:sz w:val="24"/>
                <w:szCs w:val="24"/>
              </w:rPr>
              <w:t xml:space="preserve">2. </w:t>
            </w:r>
            <w:r w:rsidRPr="004A6EAC">
              <w:rPr>
                <w:rFonts w:ascii="Times New Roman" w:hAnsi="Times New Roman"/>
                <w:sz w:val="24"/>
                <w:szCs w:val="24"/>
              </w:rPr>
              <w:t>Оценка физического развития детей грудного и раннего возраста.</w:t>
            </w:r>
          </w:p>
        </w:tc>
        <w:tc>
          <w:tcPr>
            <w:tcW w:w="561" w:type="pct"/>
            <w:shd w:val="clear" w:color="auto" w:fill="auto"/>
            <w:vAlign w:val="center"/>
          </w:tcPr>
          <w:p w:rsidR="00744CC7" w:rsidRPr="004A6EAC" w:rsidRDefault="00744CC7" w:rsidP="00725C72">
            <w:pPr>
              <w:suppressAutoHyphens/>
              <w:spacing w:after="0"/>
              <w:rPr>
                <w:rFonts w:ascii="Times New Roman" w:hAnsi="Times New Roman"/>
                <w:i/>
                <w:sz w:val="24"/>
                <w:szCs w:val="24"/>
              </w:rPr>
            </w:pPr>
            <w:r>
              <w:rPr>
                <w:rFonts w:ascii="Times New Roman" w:hAnsi="Times New Roman"/>
                <w:i/>
                <w:sz w:val="24"/>
                <w:szCs w:val="24"/>
              </w:rPr>
              <w:t>4</w:t>
            </w:r>
          </w:p>
        </w:tc>
        <w:tc>
          <w:tcPr>
            <w:tcW w:w="643" w:type="pct"/>
          </w:tcPr>
          <w:p w:rsidR="00744CC7" w:rsidRDefault="00744CC7" w:rsidP="00725C72">
            <w:pPr>
              <w:suppressAutoHyphens/>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Default="00744CC7" w:rsidP="00725C72">
            <w:pPr>
              <w:suppressAutoHyphens/>
              <w:spacing w:after="0"/>
              <w:rPr>
                <w:rFonts w:ascii="Times New Roman" w:hAnsi="Times New Roman"/>
                <w:b/>
                <w:sz w:val="24"/>
                <w:szCs w:val="24"/>
              </w:rPr>
            </w:pPr>
            <w:r w:rsidRPr="004A6EAC">
              <w:rPr>
                <w:rFonts w:ascii="Times New Roman" w:hAnsi="Times New Roman"/>
                <w:b/>
                <w:sz w:val="24"/>
                <w:szCs w:val="24"/>
              </w:rPr>
              <w:t xml:space="preserve">Практическое занятие № </w:t>
            </w:r>
            <w:r>
              <w:rPr>
                <w:rFonts w:ascii="Times New Roman" w:hAnsi="Times New Roman"/>
                <w:b/>
                <w:sz w:val="24"/>
                <w:szCs w:val="24"/>
              </w:rPr>
              <w:t xml:space="preserve">9 </w:t>
            </w:r>
          </w:p>
          <w:p w:rsidR="00744CC7" w:rsidRPr="008C6139" w:rsidRDefault="00744CC7" w:rsidP="00725C72">
            <w:pPr>
              <w:suppressAutoHyphens/>
              <w:spacing w:after="0"/>
              <w:rPr>
                <w:rFonts w:ascii="Times New Roman" w:hAnsi="Times New Roman"/>
                <w:sz w:val="24"/>
                <w:szCs w:val="24"/>
              </w:rPr>
            </w:pPr>
            <w:r w:rsidRPr="004A6EAC">
              <w:rPr>
                <w:rFonts w:ascii="Times New Roman" w:hAnsi="Times New Roman"/>
                <w:sz w:val="24"/>
                <w:szCs w:val="24"/>
              </w:rPr>
              <w:t xml:space="preserve">Оказание помощи </w:t>
            </w:r>
            <w:r>
              <w:rPr>
                <w:rFonts w:ascii="Times New Roman" w:hAnsi="Times New Roman"/>
                <w:sz w:val="24"/>
                <w:szCs w:val="24"/>
              </w:rPr>
              <w:t xml:space="preserve">родителям </w:t>
            </w:r>
            <w:r w:rsidRPr="004A6EAC">
              <w:rPr>
                <w:rFonts w:ascii="Times New Roman" w:hAnsi="Times New Roman"/>
                <w:sz w:val="24"/>
                <w:szCs w:val="24"/>
              </w:rPr>
              <w:t xml:space="preserve">по вопросам </w:t>
            </w:r>
            <w:r>
              <w:rPr>
                <w:rFonts w:ascii="Times New Roman" w:hAnsi="Times New Roman"/>
                <w:sz w:val="24"/>
                <w:szCs w:val="24"/>
              </w:rPr>
              <w:t>з</w:t>
            </w:r>
            <w:r w:rsidRPr="008C6139">
              <w:rPr>
                <w:rFonts w:ascii="Times New Roman" w:hAnsi="Times New Roman"/>
                <w:sz w:val="24"/>
                <w:szCs w:val="24"/>
              </w:rPr>
              <w:t>доровь</w:t>
            </w:r>
            <w:r>
              <w:rPr>
                <w:rFonts w:ascii="Times New Roman" w:hAnsi="Times New Roman"/>
                <w:sz w:val="24"/>
                <w:szCs w:val="24"/>
              </w:rPr>
              <w:t>я</w:t>
            </w:r>
            <w:r w:rsidRPr="008C6139">
              <w:rPr>
                <w:rFonts w:ascii="Times New Roman" w:hAnsi="Times New Roman"/>
                <w:sz w:val="24"/>
                <w:szCs w:val="24"/>
              </w:rPr>
              <w:t xml:space="preserve"> детей грудного и раннего возраста. </w:t>
            </w:r>
          </w:p>
          <w:p w:rsidR="00744CC7" w:rsidRPr="004A6EAC" w:rsidRDefault="00744CC7" w:rsidP="00725C72">
            <w:pPr>
              <w:suppressAutoHyphens/>
              <w:spacing w:after="0"/>
              <w:rPr>
                <w:rFonts w:ascii="Times New Roman" w:hAnsi="Times New Roman"/>
                <w:b/>
                <w:sz w:val="24"/>
                <w:szCs w:val="24"/>
              </w:rPr>
            </w:pPr>
            <w:r>
              <w:rPr>
                <w:rFonts w:ascii="Times New Roman" w:hAnsi="Times New Roman"/>
                <w:b/>
                <w:sz w:val="24"/>
                <w:szCs w:val="24"/>
              </w:rPr>
              <w:t>Содержание:</w:t>
            </w:r>
          </w:p>
          <w:p w:rsidR="00744CC7" w:rsidRDefault="00744CC7" w:rsidP="00725C72">
            <w:pPr>
              <w:spacing w:after="0"/>
              <w:rPr>
                <w:rFonts w:ascii="Times New Roman" w:hAnsi="Times New Roman"/>
                <w:sz w:val="24"/>
                <w:szCs w:val="24"/>
              </w:rPr>
            </w:pPr>
            <w:r>
              <w:rPr>
                <w:rFonts w:ascii="Times New Roman" w:hAnsi="Times New Roman"/>
                <w:sz w:val="24"/>
                <w:szCs w:val="24"/>
              </w:rPr>
              <w:t xml:space="preserve">1. </w:t>
            </w:r>
            <w:r w:rsidRPr="004A6EAC">
              <w:rPr>
                <w:rFonts w:ascii="Times New Roman" w:hAnsi="Times New Roman"/>
                <w:sz w:val="24"/>
                <w:szCs w:val="24"/>
              </w:rPr>
              <w:t xml:space="preserve">Составление рекомендаций по закаливанию, созданию безопасной окружающей среды. </w:t>
            </w:r>
          </w:p>
          <w:p w:rsidR="00744CC7" w:rsidRDefault="00744CC7" w:rsidP="00725C72">
            <w:pPr>
              <w:spacing w:after="0"/>
              <w:rPr>
                <w:rFonts w:ascii="Times New Roman" w:hAnsi="Times New Roman"/>
                <w:sz w:val="24"/>
                <w:szCs w:val="24"/>
              </w:rPr>
            </w:pPr>
            <w:r>
              <w:rPr>
                <w:rFonts w:ascii="Times New Roman" w:hAnsi="Times New Roman"/>
                <w:sz w:val="24"/>
                <w:szCs w:val="24"/>
              </w:rPr>
              <w:t>2. Составление текста беседы по обучению в</w:t>
            </w:r>
            <w:r w:rsidRPr="004A6EAC">
              <w:rPr>
                <w:rFonts w:ascii="Times New Roman" w:hAnsi="Times New Roman"/>
                <w:sz w:val="24"/>
                <w:szCs w:val="24"/>
              </w:rPr>
              <w:t>скармливани</w:t>
            </w:r>
            <w:r>
              <w:rPr>
                <w:rFonts w:ascii="Times New Roman" w:hAnsi="Times New Roman"/>
                <w:sz w:val="24"/>
                <w:szCs w:val="24"/>
              </w:rPr>
              <w:t>я</w:t>
            </w:r>
            <w:r w:rsidRPr="004A6EAC">
              <w:rPr>
                <w:rFonts w:ascii="Times New Roman" w:hAnsi="Times New Roman"/>
                <w:sz w:val="24"/>
                <w:szCs w:val="24"/>
              </w:rPr>
              <w:t xml:space="preserve"> детей грудного и раннего возраста. </w:t>
            </w:r>
          </w:p>
          <w:p w:rsidR="00744CC7" w:rsidRPr="004A6EAC" w:rsidRDefault="00744CC7" w:rsidP="00725C72">
            <w:pPr>
              <w:spacing w:after="0"/>
              <w:rPr>
                <w:rFonts w:ascii="Times New Roman" w:hAnsi="Times New Roman"/>
                <w:sz w:val="24"/>
                <w:szCs w:val="24"/>
              </w:rPr>
            </w:pPr>
            <w:r>
              <w:rPr>
                <w:rFonts w:ascii="Times New Roman" w:hAnsi="Times New Roman"/>
                <w:sz w:val="24"/>
                <w:szCs w:val="24"/>
              </w:rPr>
              <w:lastRenderedPageBreak/>
              <w:t xml:space="preserve">3. </w:t>
            </w:r>
            <w:r w:rsidRPr="004A6EAC">
              <w:rPr>
                <w:rFonts w:ascii="Times New Roman" w:hAnsi="Times New Roman"/>
                <w:sz w:val="24"/>
                <w:szCs w:val="24"/>
              </w:rPr>
              <w:t>Обучение родителей организа</w:t>
            </w:r>
            <w:r>
              <w:rPr>
                <w:rFonts w:ascii="Times New Roman" w:hAnsi="Times New Roman"/>
                <w:sz w:val="24"/>
                <w:szCs w:val="24"/>
              </w:rPr>
              <w:t>ции рационального питания детей</w:t>
            </w:r>
            <w:r w:rsidRPr="004A6EAC">
              <w:rPr>
                <w:rFonts w:ascii="Times New Roman" w:hAnsi="Times New Roman"/>
                <w:sz w:val="24"/>
                <w:szCs w:val="24"/>
              </w:rPr>
              <w:t xml:space="preserve"> грудного и раннего возраста.</w:t>
            </w:r>
          </w:p>
        </w:tc>
        <w:tc>
          <w:tcPr>
            <w:tcW w:w="561" w:type="pct"/>
            <w:shd w:val="clear" w:color="auto" w:fill="auto"/>
            <w:vAlign w:val="center"/>
          </w:tcPr>
          <w:p w:rsidR="00744CC7" w:rsidRPr="004A6EAC" w:rsidRDefault="00744CC7" w:rsidP="00725C72">
            <w:pPr>
              <w:suppressAutoHyphens/>
              <w:spacing w:after="0"/>
              <w:rPr>
                <w:rFonts w:ascii="Times New Roman" w:hAnsi="Times New Roman"/>
                <w:i/>
                <w:sz w:val="24"/>
                <w:szCs w:val="24"/>
              </w:rPr>
            </w:pPr>
            <w:r>
              <w:rPr>
                <w:rFonts w:ascii="Times New Roman" w:hAnsi="Times New Roman"/>
                <w:i/>
                <w:sz w:val="24"/>
                <w:szCs w:val="24"/>
              </w:rPr>
              <w:lastRenderedPageBreak/>
              <w:t>4</w:t>
            </w:r>
          </w:p>
        </w:tc>
        <w:tc>
          <w:tcPr>
            <w:tcW w:w="643" w:type="pct"/>
          </w:tcPr>
          <w:p w:rsidR="00744CC7" w:rsidRDefault="00744CC7" w:rsidP="00725C72">
            <w:pPr>
              <w:suppressAutoHyphens/>
              <w:spacing w:after="0"/>
              <w:rPr>
                <w:rFonts w:ascii="Times New Roman" w:hAnsi="Times New Roman"/>
                <w:i/>
                <w:sz w:val="24"/>
                <w:szCs w:val="24"/>
              </w:rPr>
            </w:pPr>
          </w:p>
        </w:tc>
      </w:tr>
      <w:tr w:rsidR="00744CC7" w:rsidRPr="004A6EAC" w:rsidTr="00F7045B">
        <w:tc>
          <w:tcPr>
            <w:tcW w:w="1021" w:type="pct"/>
            <w:vMerge w:val="restart"/>
            <w:shd w:val="clear" w:color="auto" w:fill="auto"/>
          </w:tcPr>
          <w:p w:rsidR="00744CC7" w:rsidRPr="004A6EAC" w:rsidRDefault="00744CC7" w:rsidP="00725C72">
            <w:pPr>
              <w:spacing w:after="0"/>
              <w:rPr>
                <w:rFonts w:ascii="Times New Roman" w:hAnsi="Times New Roman"/>
                <w:b/>
                <w:bCs/>
                <w:sz w:val="24"/>
                <w:szCs w:val="24"/>
              </w:rPr>
            </w:pPr>
            <w:r w:rsidRPr="004A6EAC">
              <w:rPr>
                <w:rFonts w:ascii="Times New Roman" w:hAnsi="Times New Roman"/>
                <w:b/>
                <w:bCs/>
                <w:sz w:val="24"/>
                <w:szCs w:val="24"/>
              </w:rPr>
              <w:lastRenderedPageBreak/>
              <w:t>Тема 1.5.</w:t>
            </w:r>
          </w:p>
          <w:p w:rsidR="00744CC7" w:rsidRPr="004A6EAC" w:rsidRDefault="00744CC7" w:rsidP="00725C72">
            <w:pPr>
              <w:spacing w:after="0"/>
              <w:rPr>
                <w:rFonts w:ascii="Times New Roman" w:hAnsi="Times New Roman"/>
                <w:b/>
                <w:bCs/>
                <w:sz w:val="24"/>
                <w:szCs w:val="24"/>
              </w:rPr>
            </w:pPr>
            <w:r w:rsidRPr="004A6EAC">
              <w:rPr>
                <w:rFonts w:ascii="Times New Roman" w:hAnsi="Times New Roman"/>
                <w:b/>
                <w:bCs/>
                <w:sz w:val="24"/>
                <w:szCs w:val="24"/>
              </w:rPr>
              <w:t>Здоровье лиц зрелого возраста</w:t>
            </w:r>
          </w:p>
        </w:tc>
        <w:tc>
          <w:tcPr>
            <w:tcW w:w="2776" w:type="pct"/>
            <w:shd w:val="clear" w:color="auto" w:fill="auto"/>
          </w:tcPr>
          <w:p w:rsidR="00744CC7" w:rsidRPr="004A6EAC" w:rsidRDefault="00744CC7" w:rsidP="00725C72">
            <w:pPr>
              <w:spacing w:after="0"/>
              <w:rPr>
                <w:rFonts w:ascii="Times New Roman" w:hAnsi="Times New Roman"/>
                <w:b/>
                <w:sz w:val="24"/>
                <w:szCs w:val="24"/>
              </w:rPr>
            </w:pPr>
            <w:r w:rsidRPr="00D713D1">
              <w:rPr>
                <w:rFonts w:ascii="Times New Roman" w:hAnsi="Times New Roman"/>
                <w:b/>
                <w:bCs/>
                <w:sz w:val="24"/>
                <w:szCs w:val="24"/>
              </w:rPr>
              <w:t>Содержание учебного материала</w:t>
            </w:r>
          </w:p>
        </w:tc>
        <w:tc>
          <w:tcPr>
            <w:tcW w:w="561" w:type="pct"/>
            <w:shd w:val="clear" w:color="auto" w:fill="auto"/>
            <w:vAlign w:val="center"/>
          </w:tcPr>
          <w:p w:rsidR="00744CC7" w:rsidRPr="004A6EAC" w:rsidRDefault="00744CC7" w:rsidP="00725C72">
            <w:pPr>
              <w:suppressAutoHyphens/>
              <w:spacing w:after="0"/>
              <w:jc w:val="center"/>
              <w:rPr>
                <w:rFonts w:ascii="Times New Roman" w:hAnsi="Times New Roman"/>
                <w:b/>
                <w:i/>
                <w:sz w:val="24"/>
                <w:szCs w:val="24"/>
              </w:rPr>
            </w:pPr>
            <w:r w:rsidRPr="004A6EAC">
              <w:rPr>
                <w:rFonts w:ascii="Times New Roman" w:hAnsi="Times New Roman"/>
                <w:b/>
                <w:i/>
                <w:sz w:val="24"/>
                <w:szCs w:val="24"/>
              </w:rPr>
              <w:t>20</w:t>
            </w:r>
          </w:p>
        </w:tc>
        <w:tc>
          <w:tcPr>
            <w:tcW w:w="643" w:type="pct"/>
          </w:tcPr>
          <w:p w:rsidR="00744CC7" w:rsidRPr="004A6EAC" w:rsidRDefault="00744CC7" w:rsidP="00725C72">
            <w:pPr>
              <w:suppressAutoHyphens/>
              <w:spacing w:after="0"/>
              <w:jc w:val="center"/>
              <w:rPr>
                <w:rFonts w:ascii="Times New Roman" w:hAnsi="Times New Roman"/>
                <w:b/>
                <w:i/>
                <w:sz w:val="24"/>
                <w:szCs w:val="24"/>
              </w:rPr>
            </w:pPr>
          </w:p>
        </w:tc>
      </w:tr>
      <w:tr w:rsidR="00F7045B" w:rsidRPr="004A6EAC" w:rsidTr="00F7045B">
        <w:tc>
          <w:tcPr>
            <w:tcW w:w="1021" w:type="pct"/>
            <w:vMerge/>
            <w:shd w:val="clear" w:color="auto" w:fill="auto"/>
          </w:tcPr>
          <w:p w:rsidR="00F7045B" w:rsidRPr="004A6EAC" w:rsidRDefault="00F7045B" w:rsidP="00725C72">
            <w:pPr>
              <w:spacing w:after="0"/>
              <w:rPr>
                <w:rFonts w:ascii="Times New Roman" w:hAnsi="Times New Roman"/>
                <w:bCs/>
                <w:sz w:val="24"/>
                <w:szCs w:val="24"/>
              </w:rPr>
            </w:pPr>
          </w:p>
        </w:tc>
        <w:tc>
          <w:tcPr>
            <w:tcW w:w="2776" w:type="pct"/>
            <w:shd w:val="clear" w:color="auto" w:fill="auto"/>
          </w:tcPr>
          <w:p w:rsidR="00F7045B" w:rsidRPr="004A6EAC" w:rsidRDefault="00F7045B" w:rsidP="00725C72">
            <w:pPr>
              <w:spacing w:after="0"/>
              <w:rPr>
                <w:rFonts w:ascii="Times New Roman" w:hAnsi="Times New Roman"/>
                <w:sz w:val="24"/>
                <w:szCs w:val="24"/>
              </w:rPr>
            </w:pPr>
            <w:r w:rsidRPr="004A6EAC">
              <w:rPr>
                <w:rFonts w:ascii="Times New Roman" w:hAnsi="Times New Roman"/>
                <w:sz w:val="24"/>
                <w:szCs w:val="24"/>
              </w:rPr>
              <w:t>1.Анатомо-физиологические, психологические и социальные особенности человека юношеского и зрелого возраста</w:t>
            </w:r>
          </w:p>
        </w:tc>
        <w:tc>
          <w:tcPr>
            <w:tcW w:w="561" w:type="pct"/>
            <w:shd w:val="clear" w:color="auto" w:fill="auto"/>
            <w:vAlign w:val="center"/>
          </w:tcPr>
          <w:p w:rsidR="00F7045B" w:rsidRPr="004A6EAC" w:rsidRDefault="00F7045B" w:rsidP="00725C72">
            <w:pPr>
              <w:suppressAutoHyphens/>
              <w:spacing w:after="0"/>
              <w:rPr>
                <w:rFonts w:ascii="Times New Roman" w:hAnsi="Times New Roman"/>
                <w:i/>
                <w:sz w:val="24"/>
                <w:szCs w:val="24"/>
              </w:rPr>
            </w:pPr>
            <w:r w:rsidRPr="004A6EAC">
              <w:rPr>
                <w:rFonts w:ascii="Times New Roman" w:hAnsi="Times New Roman"/>
                <w:i/>
                <w:sz w:val="24"/>
                <w:szCs w:val="24"/>
              </w:rPr>
              <w:t>2</w:t>
            </w:r>
          </w:p>
        </w:tc>
        <w:tc>
          <w:tcPr>
            <w:tcW w:w="643" w:type="pct"/>
            <w:vMerge w:val="restart"/>
          </w:tcPr>
          <w:p w:rsidR="00F7045B" w:rsidRPr="00EE1242" w:rsidRDefault="00F7045B" w:rsidP="00F7045B">
            <w:pPr>
              <w:spacing w:after="0"/>
              <w:rPr>
                <w:rFonts w:ascii="Times New Roman" w:hAnsi="Times New Roman"/>
                <w:sz w:val="24"/>
                <w:szCs w:val="24"/>
              </w:rPr>
            </w:pPr>
            <w:r w:rsidRPr="00EE1242">
              <w:rPr>
                <w:rFonts w:ascii="Times New Roman" w:hAnsi="Times New Roman"/>
                <w:sz w:val="24"/>
                <w:szCs w:val="24"/>
              </w:rPr>
              <w:t>ПК</w:t>
            </w:r>
            <w:r>
              <w:rPr>
                <w:rFonts w:ascii="Times New Roman" w:hAnsi="Times New Roman"/>
                <w:sz w:val="24"/>
                <w:szCs w:val="24"/>
              </w:rPr>
              <w:t xml:space="preserve"> 3.1 - 3.5.</w:t>
            </w:r>
          </w:p>
          <w:p w:rsidR="00F7045B" w:rsidRDefault="00F7045B" w:rsidP="00F7045B">
            <w:pPr>
              <w:spacing w:after="0"/>
              <w:rPr>
                <w:rFonts w:ascii="Times New Roman" w:hAnsi="Times New Roman"/>
                <w:sz w:val="24"/>
                <w:szCs w:val="24"/>
              </w:rPr>
            </w:pPr>
            <w:r>
              <w:rPr>
                <w:rFonts w:ascii="Times New Roman" w:hAnsi="Times New Roman"/>
                <w:sz w:val="24"/>
                <w:szCs w:val="24"/>
              </w:rPr>
              <w:t>ВД 3</w:t>
            </w:r>
          </w:p>
          <w:p w:rsidR="00F7045B" w:rsidRDefault="00F7045B" w:rsidP="00F7045B">
            <w:pPr>
              <w:spacing w:after="0"/>
              <w:rPr>
                <w:rFonts w:ascii="Times New Roman" w:hAnsi="Times New Roman"/>
                <w:sz w:val="24"/>
                <w:szCs w:val="24"/>
              </w:rPr>
            </w:pPr>
            <w:proofErr w:type="gramStart"/>
            <w:r w:rsidRPr="00EE1242">
              <w:rPr>
                <w:rFonts w:ascii="Times New Roman" w:hAnsi="Times New Roman"/>
                <w:sz w:val="24"/>
                <w:szCs w:val="24"/>
              </w:rPr>
              <w:t>ОК</w:t>
            </w:r>
            <w:proofErr w:type="gramEnd"/>
            <w:r>
              <w:rPr>
                <w:rFonts w:ascii="Times New Roman" w:hAnsi="Times New Roman"/>
                <w:sz w:val="24"/>
                <w:szCs w:val="24"/>
              </w:rPr>
              <w:t xml:space="preserve"> 01-09</w:t>
            </w:r>
          </w:p>
          <w:p w:rsidR="00F7045B" w:rsidRPr="004A6EAC" w:rsidRDefault="00F7045B" w:rsidP="00F7045B">
            <w:pPr>
              <w:suppressAutoHyphens/>
              <w:spacing w:after="0"/>
              <w:rPr>
                <w:rFonts w:ascii="Times New Roman" w:hAnsi="Times New Roman"/>
                <w:i/>
                <w:sz w:val="24"/>
                <w:szCs w:val="24"/>
              </w:rPr>
            </w:pPr>
            <w:r>
              <w:rPr>
                <w:rFonts w:ascii="Times New Roman" w:hAnsi="Times New Roman"/>
                <w:sz w:val="24"/>
                <w:szCs w:val="24"/>
              </w:rPr>
              <w:t>ЛР 6, ЛР 9, ЛР 14, ЛР 15, ЛР16, ЛР 20, ЛР 21, ЛР 22</w:t>
            </w:r>
          </w:p>
        </w:tc>
      </w:tr>
      <w:tr w:rsidR="00F7045B" w:rsidRPr="004A6EAC" w:rsidTr="00F7045B">
        <w:tc>
          <w:tcPr>
            <w:tcW w:w="1021" w:type="pct"/>
            <w:vMerge/>
            <w:shd w:val="clear" w:color="auto" w:fill="auto"/>
          </w:tcPr>
          <w:p w:rsidR="00F7045B" w:rsidRPr="004A6EAC" w:rsidRDefault="00F7045B" w:rsidP="00725C72">
            <w:pPr>
              <w:spacing w:after="0"/>
              <w:rPr>
                <w:rFonts w:ascii="Times New Roman" w:hAnsi="Times New Roman"/>
                <w:bCs/>
                <w:sz w:val="24"/>
                <w:szCs w:val="24"/>
              </w:rPr>
            </w:pPr>
          </w:p>
        </w:tc>
        <w:tc>
          <w:tcPr>
            <w:tcW w:w="2776" w:type="pct"/>
            <w:shd w:val="clear" w:color="auto" w:fill="auto"/>
          </w:tcPr>
          <w:p w:rsidR="00F7045B" w:rsidRPr="004A6EAC" w:rsidRDefault="00F7045B" w:rsidP="00725C72">
            <w:pPr>
              <w:spacing w:after="0"/>
              <w:rPr>
                <w:rFonts w:ascii="Times New Roman" w:hAnsi="Times New Roman"/>
                <w:sz w:val="24"/>
                <w:szCs w:val="24"/>
              </w:rPr>
            </w:pPr>
            <w:r w:rsidRPr="004A6EAC">
              <w:rPr>
                <w:rFonts w:ascii="Times New Roman" w:hAnsi="Times New Roman"/>
                <w:sz w:val="24"/>
                <w:szCs w:val="24"/>
              </w:rPr>
              <w:t>1. Основные потребности, способы их удовлетворения. Возможные проблемы.</w:t>
            </w:r>
          </w:p>
        </w:tc>
        <w:tc>
          <w:tcPr>
            <w:tcW w:w="561" w:type="pct"/>
            <w:shd w:val="clear" w:color="auto" w:fill="auto"/>
            <w:vAlign w:val="center"/>
          </w:tcPr>
          <w:p w:rsidR="00F7045B" w:rsidRPr="004A6EAC" w:rsidRDefault="00F7045B" w:rsidP="00725C72">
            <w:pPr>
              <w:suppressAutoHyphens/>
              <w:spacing w:after="0"/>
              <w:rPr>
                <w:rFonts w:ascii="Times New Roman" w:hAnsi="Times New Roman"/>
                <w:i/>
                <w:sz w:val="24"/>
                <w:szCs w:val="24"/>
              </w:rPr>
            </w:pPr>
            <w:r w:rsidRPr="004A6EAC">
              <w:rPr>
                <w:rFonts w:ascii="Times New Roman" w:hAnsi="Times New Roman"/>
                <w:i/>
                <w:sz w:val="24"/>
                <w:szCs w:val="24"/>
              </w:rPr>
              <w:t>2</w:t>
            </w:r>
          </w:p>
        </w:tc>
        <w:tc>
          <w:tcPr>
            <w:tcW w:w="643" w:type="pct"/>
            <w:vMerge/>
          </w:tcPr>
          <w:p w:rsidR="00F7045B" w:rsidRPr="004A6EAC" w:rsidRDefault="00F7045B" w:rsidP="00725C72">
            <w:pPr>
              <w:suppressAutoHyphens/>
              <w:spacing w:after="0"/>
              <w:rPr>
                <w:rFonts w:ascii="Times New Roman" w:hAnsi="Times New Roman"/>
                <w:i/>
                <w:sz w:val="24"/>
                <w:szCs w:val="24"/>
              </w:rPr>
            </w:pPr>
          </w:p>
        </w:tc>
      </w:tr>
      <w:tr w:rsidR="00F7045B" w:rsidRPr="004A6EAC" w:rsidTr="00F7045B">
        <w:tc>
          <w:tcPr>
            <w:tcW w:w="1021" w:type="pct"/>
            <w:vMerge/>
            <w:shd w:val="clear" w:color="auto" w:fill="auto"/>
          </w:tcPr>
          <w:p w:rsidR="00F7045B" w:rsidRPr="004A6EAC" w:rsidRDefault="00F7045B" w:rsidP="00725C72">
            <w:pPr>
              <w:spacing w:after="0"/>
              <w:rPr>
                <w:rFonts w:ascii="Times New Roman" w:hAnsi="Times New Roman"/>
                <w:bCs/>
                <w:sz w:val="24"/>
                <w:szCs w:val="24"/>
              </w:rPr>
            </w:pPr>
          </w:p>
        </w:tc>
        <w:tc>
          <w:tcPr>
            <w:tcW w:w="2776" w:type="pct"/>
            <w:shd w:val="clear" w:color="auto" w:fill="auto"/>
          </w:tcPr>
          <w:p w:rsidR="00F7045B" w:rsidRPr="004A6EAC" w:rsidRDefault="00F7045B" w:rsidP="00725C72">
            <w:pPr>
              <w:spacing w:after="0"/>
              <w:rPr>
                <w:rFonts w:ascii="Times New Roman" w:hAnsi="Times New Roman"/>
                <w:sz w:val="24"/>
                <w:szCs w:val="24"/>
              </w:rPr>
            </w:pPr>
            <w:r w:rsidRPr="004A6EAC">
              <w:rPr>
                <w:rFonts w:ascii="Times New Roman" w:hAnsi="Times New Roman"/>
                <w:sz w:val="24"/>
                <w:szCs w:val="24"/>
              </w:rPr>
              <w:t>1. Роль семьи в жизни человека. Планирование семьи. Репродуктивное здоровье.</w:t>
            </w:r>
          </w:p>
        </w:tc>
        <w:tc>
          <w:tcPr>
            <w:tcW w:w="561" w:type="pct"/>
            <w:shd w:val="clear" w:color="auto" w:fill="auto"/>
            <w:vAlign w:val="center"/>
          </w:tcPr>
          <w:p w:rsidR="00F7045B" w:rsidRPr="004A6EAC" w:rsidRDefault="00F7045B" w:rsidP="00725C72">
            <w:pPr>
              <w:suppressAutoHyphens/>
              <w:spacing w:after="0"/>
              <w:rPr>
                <w:rFonts w:ascii="Times New Roman" w:hAnsi="Times New Roman"/>
                <w:i/>
                <w:sz w:val="24"/>
                <w:szCs w:val="24"/>
              </w:rPr>
            </w:pPr>
            <w:r w:rsidRPr="004A6EAC">
              <w:rPr>
                <w:rFonts w:ascii="Times New Roman" w:hAnsi="Times New Roman"/>
                <w:i/>
                <w:sz w:val="24"/>
                <w:szCs w:val="24"/>
              </w:rPr>
              <w:t>2</w:t>
            </w:r>
          </w:p>
        </w:tc>
        <w:tc>
          <w:tcPr>
            <w:tcW w:w="643" w:type="pct"/>
            <w:vMerge/>
          </w:tcPr>
          <w:p w:rsidR="00F7045B" w:rsidRPr="004A6EAC" w:rsidRDefault="00F7045B" w:rsidP="00725C72">
            <w:pPr>
              <w:suppressAutoHyphens/>
              <w:spacing w:after="0"/>
              <w:rPr>
                <w:rFonts w:ascii="Times New Roman" w:hAnsi="Times New Roman"/>
                <w:i/>
                <w:sz w:val="24"/>
                <w:szCs w:val="24"/>
              </w:rPr>
            </w:pPr>
          </w:p>
        </w:tc>
      </w:tr>
      <w:tr w:rsidR="00F7045B" w:rsidRPr="004A6EAC" w:rsidTr="00F7045B">
        <w:tc>
          <w:tcPr>
            <w:tcW w:w="1021" w:type="pct"/>
            <w:vMerge/>
            <w:shd w:val="clear" w:color="auto" w:fill="auto"/>
          </w:tcPr>
          <w:p w:rsidR="00F7045B" w:rsidRPr="004A6EAC" w:rsidRDefault="00F7045B" w:rsidP="00725C72">
            <w:pPr>
              <w:spacing w:after="0"/>
              <w:rPr>
                <w:rFonts w:ascii="Times New Roman" w:hAnsi="Times New Roman"/>
                <w:bCs/>
                <w:sz w:val="24"/>
                <w:szCs w:val="24"/>
              </w:rPr>
            </w:pPr>
          </w:p>
        </w:tc>
        <w:tc>
          <w:tcPr>
            <w:tcW w:w="2776" w:type="pct"/>
            <w:shd w:val="clear" w:color="auto" w:fill="auto"/>
          </w:tcPr>
          <w:p w:rsidR="00F7045B" w:rsidRPr="004A6EAC" w:rsidRDefault="00F7045B" w:rsidP="00725C72">
            <w:pPr>
              <w:spacing w:after="0"/>
              <w:rPr>
                <w:rFonts w:ascii="Times New Roman" w:hAnsi="Times New Roman"/>
                <w:sz w:val="24"/>
                <w:szCs w:val="24"/>
              </w:rPr>
            </w:pPr>
            <w:r w:rsidRPr="004A6EAC">
              <w:rPr>
                <w:rFonts w:ascii="Times New Roman" w:hAnsi="Times New Roman"/>
                <w:sz w:val="24"/>
                <w:szCs w:val="24"/>
              </w:rPr>
              <w:t>1.Климактерический период, особенности</w:t>
            </w:r>
          </w:p>
        </w:tc>
        <w:tc>
          <w:tcPr>
            <w:tcW w:w="561" w:type="pct"/>
            <w:shd w:val="clear" w:color="auto" w:fill="auto"/>
            <w:vAlign w:val="center"/>
          </w:tcPr>
          <w:p w:rsidR="00F7045B" w:rsidRPr="004A6EAC" w:rsidRDefault="00F7045B" w:rsidP="00725C72">
            <w:pPr>
              <w:suppressAutoHyphens/>
              <w:spacing w:after="0"/>
              <w:rPr>
                <w:rFonts w:ascii="Times New Roman" w:hAnsi="Times New Roman"/>
                <w:i/>
                <w:sz w:val="24"/>
                <w:szCs w:val="24"/>
              </w:rPr>
            </w:pPr>
            <w:r w:rsidRPr="004A6EAC">
              <w:rPr>
                <w:rFonts w:ascii="Times New Roman" w:hAnsi="Times New Roman"/>
                <w:i/>
                <w:sz w:val="24"/>
                <w:szCs w:val="24"/>
              </w:rPr>
              <w:t>2</w:t>
            </w:r>
          </w:p>
        </w:tc>
        <w:tc>
          <w:tcPr>
            <w:tcW w:w="643" w:type="pct"/>
            <w:vMerge/>
          </w:tcPr>
          <w:p w:rsidR="00F7045B" w:rsidRPr="004A6EAC" w:rsidRDefault="00F7045B" w:rsidP="00725C72">
            <w:pPr>
              <w:suppressAutoHyphens/>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Cs/>
                <w:sz w:val="24"/>
                <w:szCs w:val="24"/>
              </w:rPr>
            </w:pPr>
          </w:p>
        </w:tc>
        <w:tc>
          <w:tcPr>
            <w:tcW w:w="2776" w:type="pct"/>
            <w:shd w:val="clear" w:color="auto" w:fill="auto"/>
          </w:tcPr>
          <w:p w:rsidR="00744CC7" w:rsidRPr="004A6EAC" w:rsidRDefault="00744CC7" w:rsidP="00725C72">
            <w:pPr>
              <w:spacing w:after="0"/>
              <w:rPr>
                <w:rFonts w:ascii="Times New Roman" w:hAnsi="Times New Roman"/>
                <w:sz w:val="24"/>
                <w:szCs w:val="24"/>
              </w:rPr>
            </w:pPr>
            <w:r w:rsidRPr="00310435">
              <w:rPr>
                <w:rFonts w:ascii="Times New Roman" w:hAnsi="Times New Roman"/>
                <w:b/>
                <w:bCs/>
                <w:sz w:val="24"/>
                <w:szCs w:val="24"/>
              </w:rPr>
              <w:t>В том числе практических занятий и лабораторных работ</w:t>
            </w:r>
          </w:p>
        </w:tc>
        <w:tc>
          <w:tcPr>
            <w:tcW w:w="561" w:type="pct"/>
            <w:shd w:val="clear" w:color="auto" w:fill="auto"/>
            <w:vAlign w:val="center"/>
          </w:tcPr>
          <w:p w:rsidR="00744CC7" w:rsidRPr="00C47BFD" w:rsidRDefault="00744CC7" w:rsidP="00725C72">
            <w:pPr>
              <w:suppressAutoHyphens/>
              <w:spacing w:after="0"/>
              <w:rPr>
                <w:rFonts w:ascii="Times New Roman" w:hAnsi="Times New Roman"/>
                <w:b/>
                <w:i/>
                <w:sz w:val="24"/>
                <w:szCs w:val="24"/>
              </w:rPr>
            </w:pPr>
            <w:r w:rsidRPr="00C47BFD">
              <w:rPr>
                <w:rFonts w:ascii="Times New Roman" w:hAnsi="Times New Roman"/>
                <w:b/>
                <w:i/>
                <w:sz w:val="24"/>
                <w:szCs w:val="24"/>
              </w:rPr>
              <w:t>12</w:t>
            </w:r>
          </w:p>
        </w:tc>
        <w:tc>
          <w:tcPr>
            <w:tcW w:w="643" w:type="pct"/>
          </w:tcPr>
          <w:p w:rsidR="00744CC7" w:rsidRPr="004A6EAC" w:rsidRDefault="00744CC7" w:rsidP="00725C72">
            <w:pPr>
              <w:suppressAutoHyphens/>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Cs/>
                <w:sz w:val="24"/>
                <w:szCs w:val="24"/>
              </w:rPr>
            </w:pPr>
          </w:p>
        </w:tc>
        <w:tc>
          <w:tcPr>
            <w:tcW w:w="2776" w:type="pct"/>
            <w:shd w:val="clear" w:color="auto" w:fill="auto"/>
          </w:tcPr>
          <w:p w:rsidR="00744CC7" w:rsidRDefault="00744CC7" w:rsidP="00725C72">
            <w:pPr>
              <w:suppressAutoHyphens/>
              <w:spacing w:after="0"/>
              <w:rPr>
                <w:rFonts w:ascii="Times New Roman" w:hAnsi="Times New Roman"/>
                <w:b/>
                <w:sz w:val="24"/>
                <w:szCs w:val="24"/>
              </w:rPr>
            </w:pPr>
            <w:r w:rsidRPr="004A6EAC">
              <w:rPr>
                <w:rFonts w:ascii="Times New Roman" w:hAnsi="Times New Roman"/>
                <w:b/>
                <w:sz w:val="24"/>
                <w:szCs w:val="24"/>
              </w:rPr>
              <w:t xml:space="preserve">Практическое занятие № </w:t>
            </w:r>
            <w:r>
              <w:rPr>
                <w:rFonts w:ascii="Times New Roman" w:hAnsi="Times New Roman"/>
                <w:b/>
                <w:sz w:val="24"/>
                <w:szCs w:val="24"/>
              </w:rPr>
              <w:t xml:space="preserve">10 </w:t>
            </w:r>
          </w:p>
          <w:p w:rsidR="00744CC7" w:rsidRPr="008C6139" w:rsidRDefault="00744CC7" w:rsidP="00725C72">
            <w:pPr>
              <w:suppressAutoHyphens/>
              <w:spacing w:after="0"/>
              <w:rPr>
                <w:rFonts w:ascii="Times New Roman" w:hAnsi="Times New Roman"/>
                <w:sz w:val="24"/>
                <w:szCs w:val="24"/>
              </w:rPr>
            </w:pPr>
            <w:r w:rsidRPr="004A6EAC">
              <w:rPr>
                <w:rFonts w:ascii="Times New Roman" w:hAnsi="Times New Roman"/>
                <w:sz w:val="24"/>
                <w:szCs w:val="24"/>
              </w:rPr>
              <w:t>Оказание консультативной помощи</w:t>
            </w:r>
            <w:r>
              <w:rPr>
                <w:rFonts w:ascii="Times New Roman" w:hAnsi="Times New Roman"/>
                <w:sz w:val="24"/>
                <w:szCs w:val="24"/>
              </w:rPr>
              <w:t xml:space="preserve"> населению</w:t>
            </w:r>
            <w:r w:rsidRPr="004A6EAC">
              <w:rPr>
                <w:rFonts w:ascii="Times New Roman" w:hAnsi="Times New Roman"/>
                <w:sz w:val="24"/>
                <w:szCs w:val="24"/>
              </w:rPr>
              <w:t xml:space="preserve"> по вопросам </w:t>
            </w:r>
            <w:r>
              <w:rPr>
                <w:rFonts w:ascii="Times New Roman" w:hAnsi="Times New Roman"/>
                <w:sz w:val="24"/>
                <w:szCs w:val="24"/>
              </w:rPr>
              <w:t>з</w:t>
            </w:r>
            <w:r w:rsidRPr="008C6139">
              <w:rPr>
                <w:rFonts w:ascii="Times New Roman" w:hAnsi="Times New Roman"/>
                <w:sz w:val="24"/>
                <w:szCs w:val="24"/>
              </w:rPr>
              <w:t>доров</w:t>
            </w:r>
            <w:r>
              <w:rPr>
                <w:rFonts w:ascii="Times New Roman" w:hAnsi="Times New Roman"/>
                <w:sz w:val="24"/>
                <w:szCs w:val="24"/>
              </w:rPr>
              <w:t>ого</w:t>
            </w:r>
            <w:r w:rsidRPr="008C6139">
              <w:rPr>
                <w:rFonts w:ascii="Times New Roman" w:hAnsi="Times New Roman"/>
                <w:sz w:val="24"/>
                <w:szCs w:val="24"/>
              </w:rPr>
              <w:t xml:space="preserve"> питание </w:t>
            </w:r>
            <w:r w:rsidRPr="008C6139">
              <w:rPr>
                <w:rFonts w:ascii="Times New Roman" w:hAnsi="Times New Roman"/>
                <w:bCs/>
                <w:sz w:val="24"/>
                <w:szCs w:val="24"/>
              </w:rPr>
              <w:t>лиц зрелого возраста.</w:t>
            </w:r>
          </w:p>
          <w:p w:rsidR="00744CC7" w:rsidRPr="004A6EAC" w:rsidRDefault="00744CC7" w:rsidP="00725C72">
            <w:pPr>
              <w:suppressAutoHyphens/>
              <w:spacing w:after="0"/>
              <w:rPr>
                <w:rFonts w:ascii="Times New Roman" w:hAnsi="Times New Roman"/>
                <w:b/>
                <w:sz w:val="24"/>
                <w:szCs w:val="24"/>
              </w:rPr>
            </w:pPr>
            <w:r>
              <w:rPr>
                <w:rFonts w:ascii="Times New Roman" w:hAnsi="Times New Roman"/>
                <w:b/>
                <w:sz w:val="24"/>
                <w:szCs w:val="24"/>
              </w:rPr>
              <w:t>Содержание:</w:t>
            </w:r>
          </w:p>
          <w:p w:rsidR="00744CC7" w:rsidRPr="004A6EAC" w:rsidRDefault="00744CC7" w:rsidP="00725C72">
            <w:pPr>
              <w:spacing w:after="0"/>
              <w:rPr>
                <w:rFonts w:ascii="Times New Roman" w:hAnsi="Times New Roman"/>
                <w:sz w:val="24"/>
                <w:szCs w:val="24"/>
              </w:rPr>
            </w:pPr>
            <w:r>
              <w:rPr>
                <w:rFonts w:ascii="Times New Roman" w:hAnsi="Times New Roman"/>
                <w:sz w:val="24"/>
                <w:szCs w:val="24"/>
              </w:rPr>
              <w:t xml:space="preserve">1. </w:t>
            </w:r>
            <w:r w:rsidRPr="004A6EAC">
              <w:rPr>
                <w:rFonts w:ascii="Times New Roman" w:hAnsi="Times New Roman"/>
                <w:sz w:val="24"/>
                <w:szCs w:val="24"/>
              </w:rPr>
              <w:t>Составление рекомендаций по адекватному рациональному и диетическому питанию</w:t>
            </w:r>
            <w:r>
              <w:rPr>
                <w:rFonts w:ascii="Times New Roman" w:hAnsi="Times New Roman"/>
                <w:sz w:val="24"/>
                <w:szCs w:val="24"/>
              </w:rPr>
              <w:t xml:space="preserve"> </w:t>
            </w:r>
            <w:r w:rsidRPr="002F4C23">
              <w:rPr>
                <w:rFonts w:ascii="Times New Roman" w:hAnsi="Times New Roman"/>
                <w:bCs/>
                <w:sz w:val="24"/>
                <w:szCs w:val="24"/>
              </w:rPr>
              <w:t>лиц зрелого возраста</w:t>
            </w:r>
            <w:r w:rsidRPr="002F4C23">
              <w:rPr>
                <w:rFonts w:ascii="Times New Roman" w:hAnsi="Times New Roman"/>
                <w:sz w:val="24"/>
                <w:szCs w:val="24"/>
              </w:rPr>
              <w:t>,</w:t>
            </w:r>
            <w:r w:rsidRPr="004A6EAC">
              <w:rPr>
                <w:rFonts w:ascii="Times New Roman" w:hAnsi="Times New Roman"/>
                <w:sz w:val="24"/>
                <w:szCs w:val="24"/>
              </w:rPr>
              <w:t xml:space="preserve"> в том числе в климактерический период. </w:t>
            </w:r>
          </w:p>
        </w:tc>
        <w:tc>
          <w:tcPr>
            <w:tcW w:w="561" w:type="pct"/>
            <w:shd w:val="clear" w:color="auto" w:fill="auto"/>
            <w:vAlign w:val="center"/>
          </w:tcPr>
          <w:p w:rsidR="00744CC7" w:rsidRPr="004A6EAC" w:rsidRDefault="00744CC7" w:rsidP="00725C72">
            <w:pPr>
              <w:suppressAutoHyphens/>
              <w:spacing w:after="0"/>
              <w:rPr>
                <w:rFonts w:ascii="Times New Roman" w:hAnsi="Times New Roman"/>
                <w:i/>
                <w:sz w:val="24"/>
                <w:szCs w:val="24"/>
              </w:rPr>
            </w:pPr>
            <w:r>
              <w:rPr>
                <w:rFonts w:ascii="Times New Roman" w:hAnsi="Times New Roman"/>
                <w:i/>
                <w:sz w:val="24"/>
                <w:szCs w:val="24"/>
              </w:rPr>
              <w:t>4</w:t>
            </w:r>
          </w:p>
        </w:tc>
        <w:tc>
          <w:tcPr>
            <w:tcW w:w="643" w:type="pct"/>
          </w:tcPr>
          <w:p w:rsidR="00744CC7" w:rsidRDefault="00744CC7" w:rsidP="00725C72">
            <w:pPr>
              <w:suppressAutoHyphens/>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Cs/>
                <w:sz w:val="24"/>
                <w:szCs w:val="24"/>
              </w:rPr>
            </w:pPr>
          </w:p>
        </w:tc>
        <w:tc>
          <w:tcPr>
            <w:tcW w:w="2776" w:type="pct"/>
            <w:shd w:val="clear" w:color="auto" w:fill="auto"/>
          </w:tcPr>
          <w:p w:rsidR="00744CC7" w:rsidRDefault="00744CC7" w:rsidP="00725C72">
            <w:pPr>
              <w:suppressAutoHyphens/>
              <w:spacing w:after="0"/>
              <w:rPr>
                <w:rFonts w:ascii="Times New Roman" w:hAnsi="Times New Roman"/>
                <w:b/>
                <w:bCs/>
                <w:sz w:val="24"/>
                <w:szCs w:val="24"/>
              </w:rPr>
            </w:pPr>
            <w:r w:rsidRPr="004A6EAC">
              <w:rPr>
                <w:rFonts w:ascii="Times New Roman" w:hAnsi="Times New Roman"/>
                <w:b/>
                <w:sz w:val="24"/>
                <w:szCs w:val="24"/>
              </w:rPr>
              <w:t xml:space="preserve">Практическое занятие № </w:t>
            </w:r>
            <w:r>
              <w:rPr>
                <w:rFonts w:ascii="Times New Roman" w:hAnsi="Times New Roman"/>
                <w:b/>
                <w:sz w:val="24"/>
                <w:szCs w:val="24"/>
              </w:rPr>
              <w:t>11</w:t>
            </w:r>
            <w:r w:rsidRPr="004A6EAC">
              <w:rPr>
                <w:rFonts w:ascii="Times New Roman" w:hAnsi="Times New Roman"/>
                <w:b/>
                <w:bCs/>
                <w:sz w:val="24"/>
                <w:szCs w:val="24"/>
              </w:rPr>
              <w:t xml:space="preserve"> </w:t>
            </w:r>
          </w:p>
          <w:p w:rsidR="00744CC7" w:rsidRPr="008C6139" w:rsidRDefault="00744CC7" w:rsidP="00725C72">
            <w:pPr>
              <w:suppressAutoHyphens/>
              <w:spacing w:after="0"/>
              <w:rPr>
                <w:rFonts w:ascii="Times New Roman" w:hAnsi="Times New Roman"/>
                <w:sz w:val="24"/>
                <w:szCs w:val="24"/>
              </w:rPr>
            </w:pPr>
            <w:r w:rsidRPr="004A6EAC">
              <w:rPr>
                <w:rFonts w:ascii="Times New Roman" w:hAnsi="Times New Roman"/>
                <w:sz w:val="24"/>
                <w:szCs w:val="24"/>
              </w:rPr>
              <w:t xml:space="preserve">Оказание консультативной помощи по вопросам </w:t>
            </w:r>
            <w:r>
              <w:rPr>
                <w:rFonts w:ascii="Times New Roman" w:hAnsi="Times New Roman"/>
                <w:sz w:val="24"/>
                <w:szCs w:val="24"/>
              </w:rPr>
              <w:t>д</w:t>
            </w:r>
            <w:r w:rsidRPr="008C6139">
              <w:rPr>
                <w:rFonts w:ascii="Times New Roman" w:hAnsi="Times New Roman"/>
                <w:bCs/>
                <w:sz w:val="24"/>
                <w:szCs w:val="24"/>
              </w:rPr>
              <w:t>вигательн</w:t>
            </w:r>
            <w:r>
              <w:rPr>
                <w:rFonts w:ascii="Times New Roman" w:hAnsi="Times New Roman"/>
                <w:bCs/>
                <w:sz w:val="24"/>
                <w:szCs w:val="24"/>
              </w:rPr>
              <w:t>ой активности</w:t>
            </w:r>
            <w:r w:rsidRPr="008C6139">
              <w:rPr>
                <w:rFonts w:ascii="Times New Roman" w:hAnsi="Times New Roman"/>
                <w:bCs/>
                <w:sz w:val="24"/>
                <w:szCs w:val="24"/>
              </w:rPr>
              <w:t xml:space="preserve"> лиц зрелого возраста.</w:t>
            </w:r>
          </w:p>
          <w:p w:rsidR="00744CC7" w:rsidRPr="004A6EAC" w:rsidRDefault="00744CC7" w:rsidP="00725C72">
            <w:pPr>
              <w:suppressAutoHyphens/>
              <w:spacing w:after="0"/>
              <w:rPr>
                <w:rFonts w:ascii="Times New Roman" w:hAnsi="Times New Roman"/>
                <w:b/>
                <w:sz w:val="24"/>
                <w:szCs w:val="24"/>
              </w:rPr>
            </w:pPr>
            <w:r>
              <w:rPr>
                <w:rFonts w:ascii="Times New Roman" w:hAnsi="Times New Roman"/>
                <w:b/>
                <w:sz w:val="24"/>
                <w:szCs w:val="24"/>
              </w:rPr>
              <w:t>Содержание:</w:t>
            </w:r>
          </w:p>
          <w:p w:rsidR="00744CC7" w:rsidRPr="004A6EAC" w:rsidRDefault="00744CC7" w:rsidP="00725C72">
            <w:pPr>
              <w:spacing w:after="0"/>
              <w:rPr>
                <w:rFonts w:ascii="Times New Roman" w:hAnsi="Times New Roman"/>
                <w:b/>
                <w:sz w:val="24"/>
                <w:szCs w:val="24"/>
              </w:rPr>
            </w:pPr>
            <w:r>
              <w:rPr>
                <w:rFonts w:ascii="Times New Roman" w:hAnsi="Times New Roman"/>
                <w:sz w:val="24"/>
                <w:szCs w:val="24"/>
              </w:rPr>
              <w:t xml:space="preserve">1. </w:t>
            </w:r>
            <w:r w:rsidRPr="004A6EAC">
              <w:rPr>
                <w:rFonts w:ascii="Times New Roman" w:hAnsi="Times New Roman"/>
                <w:sz w:val="24"/>
                <w:szCs w:val="24"/>
              </w:rPr>
              <w:t>Составление рекомендаций по адекватной двигательной активности лиц зрелого возраста, в том числе в климактерический период.</w:t>
            </w:r>
          </w:p>
        </w:tc>
        <w:tc>
          <w:tcPr>
            <w:tcW w:w="561" w:type="pct"/>
            <w:shd w:val="clear" w:color="auto" w:fill="auto"/>
            <w:vAlign w:val="center"/>
          </w:tcPr>
          <w:p w:rsidR="00744CC7" w:rsidRPr="004A6EAC" w:rsidRDefault="00744CC7" w:rsidP="00725C72">
            <w:pPr>
              <w:suppressAutoHyphens/>
              <w:spacing w:after="0"/>
              <w:rPr>
                <w:rFonts w:ascii="Times New Roman" w:hAnsi="Times New Roman"/>
                <w:i/>
                <w:sz w:val="24"/>
                <w:szCs w:val="24"/>
              </w:rPr>
            </w:pPr>
            <w:r>
              <w:rPr>
                <w:rFonts w:ascii="Times New Roman" w:hAnsi="Times New Roman"/>
                <w:i/>
                <w:sz w:val="24"/>
                <w:szCs w:val="24"/>
              </w:rPr>
              <w:t>4</w:t>
            </w:r>
          </w:p>
        </w:tc>
        <w:tc>
          <w:tcPr>
            <w:tcW w:w="643" w:type="pct"/>
          </w:tcPr>
          <w:p w:rsidR="00744CC7" w:rsidRDefault="00744CC7" w:rsidP="00725C72">
            <w:pPr>
              <w:suppressAutoHyphens/>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Cs/>
                <w:sz w:val="24"/>
                <w:szCs w:val="24"/>
              </w:rPr>
            </w:pPr>
          </w:p>
        </w:tc>
        <w:tc>
          <w:tcPr>
            <w:tcW w:w="2776" w:type="pct"/>
            <w:shd w:val="clear" w:color="auto" w:fill="auto"/>
          </w:tcPr>
          <w:p w:rsidR="00744CC7" w:rsidRDefault="00744CC7" w:rsidP="00725C72">
            <w:pPr>
              <w:suppressAutoHyphens/>
              <w:spacing w:after="0"/>
              <w:rPr>
                <w:rFonts w:ascii="Times New Roman" w:hAnsi="Times New Roman"/>
                <w:b/>
                <w:sz w:val="24"/>
                <w:szCs w:val="24"/>
              </w:rPr>
            </w:pPr>
            <w:r w:rsidRPr="004A6EAC">
              <w:rPr>
                <w:rFonts w:ascii="Times New Roman" w:hAnsi="Times New Roman"/>
                <w:b/>
                <w:sz w:val="24"/>
                <w:szCs w:val="24"/>
              </w:rPr>
              <w:t xml:space="preserve">Практическое занятие № </w:t>
            </w:r>
            <w:r>
              <w:rPr>
                <w:rFonts w:ascii="Times New Roman" w:hAnsi="Times New Roman"/>
                <w:b/>
                <w:sz w:val="24"/>
                <w:szCs w:val="24"/>
              </w:rPr>
              <w:t xml:space="preserve">12 </w:t>
            </w:r>
          </w:p>
          <w:p w:rsidR="00744CC7" w:rsidRPr="008C6139" w:rsidRDefault="00744CC7" w:rsidP="00725C72">
            <w:pPr>
              <w:suppressAutoHyphens/>
              <w:spacing w:after="0"/>
              <w:rPr>
                <w:rFonts w:ascii="Times New Roman" w:hAnsi="Times New Roman"/>
                <w:sz w:val="24"/>
                <w:szCs w:val="24"/>
              </w:rPr>
            </w:pPr>
            <w:r w:rsidRPr="004A6EAC">
              <w:rPr>
                <w:rFonts w:ascii="Times New Roman" w:hAnsi="Times New Roman"/>
                <w:sz w:val="24"/>
                <w:szCs w:val="24"/>
              </w:rPr>
              <w:t>Оказание консультативной помощи по вопросам укрепления репродуктивного здоровья</w:t>
            </w:r>
            <w:r>
              <w:rPr>
                <w:rFonts w:ascii="Times New Roman" w:hAnsi="Times New Roman"/>
                <w:sz w:val="24"/>
                <w:szCs w:val="24"/>
              </w:rPr>
              <w:t xml:space="preserve"> </w:t>
            </w:r>
            <w:r w:rsidRPr="002F4C23">
              <w:rPr>
                <w:rFonts w:ascii="Times New Roman" w:hAnsi="Times New Roman"/>
                <w:bCs/>
                <w:sz w:val="24"/>
                <w:szCs w:val="24"/>
              </w:rPr>
              <w:t>лиц зрелого возраста</w:t>
            </w:r>
            <w:r>
              <w:rPr>
                <w:rFonts w:ascii="Times New Roman" w:hAnsi="Times New Roman"/>
                <w:sz w:val="24"/>
                <w:szCs w:val="24"/>
              </w:rPr>
              <w:t>.</w:t>
            </w:r>
          </w:p>
          <w:p w:rsidR="00744CC7" w:rsidRPr="004A6EAC" w:rsidRDefault="00744CC7" w:rsidP="00725C72">
            <w:pPr>
              <w:suppressAutoHyphens/>
              <w:spacing w:after="0"/>
              <w:rPr>
                <w:rFonts w:ascii="Times New Roman" w:hAnsi="Times New Roman"/>
                <w:b/>
                <w:sz w:val="24"/>
                <w:szCs w:val="24"/>
              </w:rPr>
            </w:pPr>
            <w:r>
              <w:rPr>
                <w:rFonts w:ascii="Times New Roman" w:hAnsi="Times New Roman"/>
                <w:b/>
                <w:sz w:val="24"/>
                <w:szCs w:val="24"/>
              </w:rPr>
              <w:t>Содержание:</w:t>
            </w:r>
          </w:p>
          <w:p w:rsidR="00744CC7" w:rsidRDefault="00744CC7" w:rsidP="00725C72">
            <w:pPr>
              <w:spacing w:after="0"/>
              <w:rPr>
                <w:rFonts w:ascii="Times New Roman" w:hAnsi="Times New Roman"/>
                <w:sz w:val="24"/>
                <w:szCs w:val="24"/>
              </w:rPr>
            </w:pPr>
            <w:r>
              <w:rPr>
                <w:rFonts w:ascii="Times New Roman" w:hAnsi="Times New Roman"/>
                <w:sz w:val="24"/>
                <w:szCs w:val="24"/>
              </w:rPr>
              <w:t xml:space="preserve">1. Проведение </w:t>
            </w:r>
            <w:r w:rsidRPr="004A6EAC">
              <w:rPr>
                <w:rFonts w:ascii="Times New Roman" w:hAnsi="Times New Roman"/>
                <w:sz w:val="24"/>
                <w:szCs w:val="24"/>
              </w:rPr>
              <w:t>консульта</w:t>
            </w:r>
            <w:r>
              <w:rPr>
                <w:rFonts w:ascii="Times New Roman" w:hAnsi="Times New Roman"/>
                <w:sz w:val="24"/>
                <w:szCs w:val="24"/>
              </w:rPr>
              <w:t xml:space="preserve">ций </w:t>
            </w:r>
            <w:r w:rsidRPr="004A6EAC">
              <w:rPr>
                <w:rFonts w:ascii="Times New Roman" w:hAnsi="Times New Roman"/>
                <w:sz w:val="24"/>
                <w:szCs w:val="24"/>
              </w:rPr>
              <w:t>по вопросам укрепления репродуктивного здоровья</w:t>
            </w:r>
            <w:r>
              <w:rPr>
                <w:rFonts w:ascii="Times New Roman" w:hAnsi="Times New Roman"/>
                <w:sz w:val="24"/>
                <w:szCs w:val="24"/>
              </w:rPr>
              <w:t xml:space="preserve"> </w:t>
            </w:r>
            <w:r w:rsidRPr="002F4C23">
              <w:rPr>
                <w:rFonts w:ascii="Times New Roman" w:hAnsi="Times New Roman"/>
                <w:bCs/>
                <w:sz w:val="24"/>
                <w:szCs w:val="24"/>
              </w:rPr>
              <w:t>лиц зрелого возраста</w:t>
            </w:r>
            <w:r>
              <w:rPr>
                <w:rFonts w:ascii="Times New Roman" w:hAnsi="Times New Roman"/>
                <w:sz w:val="24"/>
                <w:szCs w:val="24"/>
              </w:rPr>
              <w:t>.</w:t>
            </w:r>
          </w:p>
          <w:p w:rsidR="00744CC7" w:rsidRDefault="00744CC7" w:rsidP="00725C72">
            <w:pPr>
              <w:spacing w:after="0"/>
              <w:rPr>
                <w:rFonts w:ascii="Times New Roman" w:hAnsi="Times New Roman"/>
                <w:sz w:val="24"/>
                <w:szCs w:val="24"/>
              </w:rPr>
            </w:pPr>
            <w:r>
              <w:rPr>
                <w:rFonts w:ascii="Times New Roman" w:hAnsi="Times New Roman"/>
                <w:sz w:val="24"/>
                <w:szCs w:val="24"/>
              </w:rPr>
              <w:lastRenderedPageBreak/>
              <w:t xml:space="preserve">2. </w:t>
            </w:r>
            <w:r w:rsidRPr="004A6EAC">
              <w:rPr>
                <w:rFonts w:ascii="Times New Roman" w:hAnsi="Times New Roman"/>
                <w:sz w:val="24"/>
                <w:szCs w:val="24"/>
              </w:rPr>
              <w:t>Составление рекомендаций по здоровому образу жизни (гигиена половой жизни)</w:t>
            </w:r>
          </w:p>
          <w:p w:rsidR="00744CC7" w:rsidRPr="004A6EAC" w:rsidRDefault="00744CC7" w:rsidP="00725C72">
            <w:pPr>
              <w:spacing w:after="0"/>
              <w:rPr>
                <w:rFonts w:ascii="Times New Roman" w:hAnsi="Times New Roman"/>
                <w:b/>
                <w:sz w:val="24"/>
                <w:szCs w:val="24"/>
              </w:rPr>
            </w:pPr>
            <w:r>
              <w:rPr>
                <w:rFonts w:ascii="Times New Roman" w:hAnsi="Times New Roman"/>
                <w:sz w:val="24"/>
                <w:szCs w:val="24"/>
              </w:rPr>
              <w:t xml:space="preserve">3. </w:t>
            </w:r>
            <w:r w:rsidRPr="004A6EAC">
              <w:rPr>
                <w:rFonts w:ascii="Times New Roman" w:hAnsi="Times New Roman"/>
                <w:sz w:val="24"/>
                <w:szCs w:val="24"/>
              </w:rPr>
              <w:t>Консультирование по способам контрацепции</w:t>
            </w:r>
            <w:r>
              <w:rPr>
                <w:rFonts w:ascii="Times New Roman" w:hAnsi="Times New Roman"/>
                <w:sz w:val="24"/>
                <w:szCs w:val="24"/>
              </w:rPr>
              <w:t xml:space="preserve"> </w:t>
            </w:r>
            <w:r w:rsidRPr="002F4C23">
              <w:rPr>
                <w:rFonts w:ascii="Times New Roman" w:hAnsi="Times New Roman"/>
                <w:bCs/>
                <w:sz w:val="24"/>
                <w:szCs w:val="24"/>
              </w:rPr>
              <w:t>лиц зрелого возраста</w:t>
            </w:r>
          </w:p>
          <w:p w:rsidR="00744CC7" w:rsidRPr="004A6EAC" w:rsidRDefault="00744CC7" w:rsidP="00725C72">
            <w:pPr>
              <w:spacing w:after="0"/>
              <w:rPr>
                <w:rFonts w:ascii="Times New Roman" w:hAnsi="Times New Roman"/>
                <w:sz w:val="24"/>
                <w:szCs w:val="24"/>
              </w:rPr>
            </w:pPr>
            <w:r>
              <w:rPr>
                <w:rFonts w:ascii="Times New Roman" w:hAnsi="Times New Roman"/>
                <w:sz w:val="24"/>
                <w:szCs w:val="24"/>
              </w:rPr>
              <w:t xml:space="preserve">4. </w:t>
            </w:r>
            <w:r w:rsidRPr="004A6EAC">
              <w:rPr>
                <w:rFonts w:ascii="Times New Roman" w:hAnsi="Times New Roman"/>
                <w:sz w:val="24"/>
                <w:szCs w:val="24"/>
              </w:rPr>
              <w:t>Составление рекомендаций по профилактике абортов и их осложнений</w:t>
            </w:r>
            <w:r>
              <w:rPr>
                <w:rFonts w:ascii="Times New Roman" w:hAnsi="Times New Roman"/>
                <w:sz w:val="24"/>
                <w:szCs w:val="24"/>
              </w:rPr>
              <w:t xml:space="preserve"> </w:t>
            </w:r>
            <w:r w:rsidRPr="002F4C23">
              <w:rPr>
                <w:rFonts w:ascii="Times New Roman" w:hAnsi="Times New Roman"/>
                <w:bCs/>
                <w:sz w:val="24"/>
                <w:szCs w:val="24"/>
              </w:rPr>
              <w:t>лиц зрелого возраста</w:t>
            </w:r>
          </w:p>
        </w:tc>
        <w:tc>
          <w:tcPr>
            <w:tcW w:w="561" w:type="pct"/>
            <w:shd w:val="clear" w:color="auto" w:fill="auto"/>
            <w:vAlign w:val="center"/>
          </w:tcPr>
          <w:p w:rsidR="00744CC7" w:rsidRPr="004A6EAC" w:rsidRDefault="00744CC7" w:rsidP="00725C72">
            <w:pPr>
              <w:suppressAutoHyphens/>
              <w:spacing w:after="0"/>
              <w:rPr>
                <w:rFonts w:ascii="Times New Roman" w:hAnsi="Times New Roman"/>
                <w:i/>
                <w:sz w:val="24"/>
                <w:szCs w:val="24"/>
              </w:rPr>
            </w:pPr>
            <w:r>
              <w:rPr>
                <w:rFonts w:ascii="Times New Roman" w:hAnsi="Times New Roman"/>
                <w:i/>
                <w:sz w:val="24"/>
                <w:szCs w:val="24"/>
              </w:rPr>
              <w:lastRenderedPageBreak/>
              <w:t>4</w:t>
            </w:r>
          </w:p>
        </w:tc>
        <w:tc>
          <w:tcPr>
            <w:tcW w:w="643" w:type="pct"/>
          </w:tcPr>
          <w:p w:rsidR="00744CC7" w:rsidRDefault="00744CC7" w:rsidP="00725C72">
            <w:pPr>
              <w:suppressAutoHyphens/>
              <w:spacing w:after="0"/>
              <w:rPr>
                <w:rFonts w:ascii="Times New Roman" w:hAnsi="Times New Roman"/>
                <w:i/>
                <w:sz w:val="24"/>
                <w:szCs w:val="24"/>
              </w:rPr>
            </w:pPr>
          </w:p>
        </w:tc>
      </w:tr>
      <w:tr w:rsidR="00744CC7" w:rsidRPr="004A6EAC" w:rsidTr="00F7045B">
        <w:tc>
          <w:tcPr>
            <w:tcW w:w="1021" w:type="pct"/>
            <w:vMerge w:val="restart"/>
            <w:shd w:val="clear" w:color="auto" w:fill="auto"/>
          </w:tcPr>
          <w:p w:rsidR="00744CC7" w:rsidRPr="004A6EAC" w:rsidRDefault="00744CC7" w:rsidP="00725C72">
            <w:pPr>
              <w:spacing w:after="0"/>
              <w:rPr>
                <w:rFonts w:ascii="Times New Roman" w:hAnsi="Times New Roman"/>
                <w:b/>
                <w:bCs/>
                <w:sz w:val="24"/>
                <w:szCs w:val="24"/>
              </w:rPr>
            </w:pPr>
            <w:r w:rsidRPr="004A6EAC">
              <w:rPr>
                <w:rFonts w:ascii="Times New Roman" w:hAnsi="Times New Roman"/>
                <w:b/>
                <w:bCs/>
                <w:sz w:val="24"/>
                <w:szCs w:val="24"/>
              </w:rPr>
              <w:lastRenderedPageBreak/>
              <w:t>Тема 1.6.</w:t>
            </w:r>
          </w:p>
          <w:p w:rsidR="00744CC7" w:rsidRPr="004A6EAC" w:rsidRDefault="00744CC7" w:rsidP="00725C72">
            <w:pPr>
              <w:spacing w:after="0"/>
              <w:rPr>
                <w:rFonts w:ascii="Times New Roman" w:hAnsi="Times New Roman"/>
                <w:b/>
                <w:bCs/>
                <w:sz w:val="24"/>
                <w:szCs w:val="24"/>
              </w:rPr>
            </w:pPr>
            <w:r w:rsidRPr="004A6EAC">
              <w:rPr>
                <w:rFonts w:ascii="Times New Roman" w:hAnsi="Times New Roman"/>
                <w:b/>
                <w:bCs/>
                <w:sz w:val="24"/>
                <w:szCs w:val="24"/>
              </w:rPr>
              <w:t>Здоровье лиц пожилого и старческого возраста</w:t>
            </w:r>
          </w:p>
        </w:tc>
        <w:tc>
          <w:tcPr>
            <w:tcW w:w="2776" w:type="pct"/>
            <w:shd w:val="clear" w:color="auto" w:fill="auto"/>
          </w:tcPr>
          <w:p w:rsidR="00744CC7" w:rsidRPr="004A6EAC" w:rsidRDefault="00744CC7" w:rsidP="00725C72">
            <w:pPr>
              <w:spacing w:after="0"/>
              <w:rPr>
                <w:rFonts w:ascii="Times New Roman" w:hAnsi="Times New Roman"/>
                <w:b/>
                <w:sz w:val="24"/>
                <w:szCs w:val="24"/>
              </w:rPr>
            </w:pPr>
            <w:r w:rsidRPr="00D713D1">
              <w:rPr>
                <w:rFonts w:ascii="Times New Roman" w:hAnsi="Times New Roman"/>
                <w:b/>
                <w:bCs/>
                <w:sz w:val="24"/>
                <w:szCs w:val="24"/>
              </w:rPr>
              <w:t>Содержание учебного материала</w:t>
            </w:r>
          </w:p>
        </w:tc>
        <w:tc>
          <w:tcPr>
            <w:tcW w:w="561" w:type="pct"/>
            <w:shd w:val="clear" w:color="auto" w:fill="auto"/>
            <w:vAlign w:val="center"/>
          </w:tcPr>
          <w:p w:rsidR="00744CC7" w:rsidRPr="004A6EAC" w:rsidRDefault="00744CC7" w:rsidP="00725C72">
            <w:pPr>
              <w:suppressAutoHyphens/>
              <w:spacing w:after="0"/>
              <w:jc w:val="center"/>
              <w:rPr>
                <w:rFonts w:ascii="Times New Roman" w:hAnsi="Times New Roman"/>
                <w:b/>
                <w:i/>
                <w:sz w:val="24"/>
                <w:szCs w:val="24"/>
              </w:rPr>
            </w:pPr>
            <w:r w:rsidRPr="004A6EAC">
              <w:rPr>
                <w:rFonts w:ascii="Times New Roman" w:hAnsi="Times New Roman"/>
                <w:b/>
                <w:i/>
                <w:sz w:val="24"/>
                <w:szCs w:val="24"/>
              </w:rPr>
              <w:t>2</w:t>
            </w:r>
            <w:r>
              <w:rPr>
                <w:rFonts w:ascii="Times New Roman" w:hAnsi="Times New Roman"/>
                <w:b/>
                <w:i/>
                <w:sz w:val="24"/>
                <w:szCs w:val="24"/>
              </w:rPr>
              <w:t>2</w:t>
            </w:r>
          </w:p>
        </w:tc>
        <w:tc>
          <w:tcPr>
            <w:tcW w:w="643" w:type="pct"/>
          </w:tcPr>
          <w:p w:rsidR="00744CC7" w:rsidRPr="004A6EAC" w:rsidRDefault="00744CC7" w:rsidP="00725C72">
            <w:pPr>
              <w:suppressAutoHyphens/>
              <w:spacing w:after="0"/>
              <w:jc w:val="center"/>
              <w:rPr>
                <w:rFonts w:ascii="Times New Roman" w:hAnsi="Times New Roman"/>
                <w:b/>
                <w:i/>
                <w:sz w:val="24"/>
                <w:szCs w:val="24"/>
              </w:rPr>
            </w:pPr>
          </w:p>
        </w:tc>
      </w:tr>
      <w:tr w:rsidR="00C47BFD" w:rsidRPr="004A6EAC" w:rsidTr="00F7045B">
        <w:tc>
          <w:tcPr>
            <w:tcW w:w="1021" w:type="pct"/>
            <w:vMerge/>
            <w:shd w:val="clear" w:color="auto" w:fill="auto"/>
          </w:tcPr>
          <w:p w:rsidR="00C47BFD" w:rsidRPr="004A6EAC" w:rsidRDefault="00C47BFD" w:rsidP="00725C72">
            <w:pPr>
              <w:spacing w:after="0"/>
              <w:rPr>
                <w:rFonts w:ascii="Times New Roman" w:hAnsi="Times New Roman"/>
                <w:b/>
                <w:bCs/>
                <w:sz w:val="24"/>
                <w:szCs w:val="24"/>
              </w:rPr>
            </w:pPr>
          </w:p>
        </w:tc>
        <w:tc>
          <w:tcPr>
            <w:tcW w:w="2776" w:type="pct"/>
            <w:shd w:val="clear" w:color="auto" w:fill="auto"/>
          </w:tcPr>
          <w:p w:rsidR="00C47BFD" w:rsidRPr="004A6EAC" w:rsidRDefault="00C47BFD" w:rsidP="00725C72">
            <w:pPr>
              <w:spacing w:after="0"/>
              <w:rPr>
                <w:rFonts w:ascii="Times New Roman" w:hAnsi="Times New Roman"/>
                <w:sz w:val="24"/>
                <w:szCs w:val="24"/>
              </w:rPr>
            </w:pPr>
            <w:r w:rsidRPr="004A6EAC">
              <w:rPr>
                <w:rFonts w:ascii="Times New Roman" w:hAnsi="Times New Roman"/>
                <w:sz w:val="24"/>
                <w:szCs w:val="24"/>
              </w:rPr>
              <w:t xml:space="preserve">1.Понятия «геронтология», «старость», «старение». Основные гипотезы старения. </w:t>
            </w:r>
          </w:p>
          <w:p w:rsidR="00C47BFD" w:rsidRPr="004A6EAC" w:rsidRDefault="00C47BFD" w:rsidP="00725C72">
            <w:pPr>
              <w:spacing w:after="0"/>
              <w:rPr>
                <w:rFonts w:ascii="Times New Roman" w:hAnsi="Times New Roman"/>
                <w:sz w:val="24"/>
                <w:szCs w:val="24"/>
              </w:rPr>
            </w:pPr>
            <w:r w:rsidRPr="004A6EAC">
              <w:rPr>
                <w:rFonts w:ascii="Times New Roman" w:hAnsi="Times New Roman"/>
                <w:sz w:val="24"/>
                <w:szCs w:val="24"/>
              </w:rPr>
              <w:t>2. Анатомо-физиологические и психологические особенности лиц пожилого и старческого возраста.</w:t>
            </w:r>
          </w:p>
        </w:tc>
        <w:tc>
          <w:tcPr>
            <w:tcW w:w="561" w:type="pct"/>
            <w:shd w:val="clear" w:color="auto" w:fill="auto"/>
            <w:vAlign w:val="center"/>
          </w:tcPr>
          <w:p w:rsidR="00C47BFD" w:rsidRPr="004A6EAC" w:rsidRDefault="00C47BFD" w:rsidP="00725C72">
            <w:pPr>
              <w:suppressAutoHyphens/>
              <w:spacing w:after="0"/>
              <w:rPr>
                <w:rFonts w:ascii="Times New Roman" w:hAnsi="Times New Roman"/>
                <w:i/>
                <w:sz w:val="24"/>
                <w:szCs w:val="24"/>
              </w:rPr>
            </w:pPr>
            <w:r w:rsidRPr="004A6EAC">
              <w:rPr>
                <w:rFonts w:ascii="Times New Roman" w:hAnsi="Times New Roman"/>
                <w:i/>
                <w:sz w:val="24"/>
                <w:szCs w:val="24"/>
              </w:rPr>
              <w:t>2</w:t>
            </w:r>
          </w:p>
        </w:tc>
        <w:tc>
          <w:tcPr>
            <w:tcW w:w="643" w:type="pct"/>
            <w:vMerge w:val="restart"/>
          </w:tcPr>
          <w:p w:rsidR="00C47BFD" w:rsidRPr="00EE1242" w:rsidRDefault="00C47BFD" w:rsidP="00C47BFD">
            <w:pPr>
              <w:spacing w:after="0"/>
              <w:rPr>
                <w:rFonts w:ascii="Times New Roman" w:hAnsi="Times New Roman"/>
                <w:sz w:val="24"/>
                <w:szCs w:val="24"/>
              </w:rPr>
            </w:pPr>
            <w:r w:rsidRPr="00EE1242">
              <w:rPr>
                <w:rFonts w:ascii="Times New Roman" w:hAnsi="Times New Roman"/>
                <w:sz w:val="24"/>
                <w:szCs w:val="24"/>
              </w:rPr>
              <w:t>ПК</w:t>
            </w:r>
            <w:r>
              <w:rPr>
                <w:rFonts w:ascii="Times New Roman" w:hAnsi="Times New Roman"/>
                <w:sz w:val="24"/>
                <w:szCs w:val="24"/>
              </w:rPr>
              <w:t xml:space="preserve"> 3.1 - 3.5.</w:t>
            </w:r>
          </w:p>
          <w:p w:rsidR="00C47BFD" w:rsidRDefault="00C47BFD" w:rsidP="00C47BFD">
            <w:pPr>
              <w:spacing w:after="0"/>
              <w:rPr>
                <w:rFonts w:ascii="Times New Roman" w:hAnsi="Times New Roman"/>
                <w:sz w:val="24"/>
                <w:szCs w:val="24"/>
              </w:rPr>
            </w:pPr>
            <w:r>
              <w:rPr>
                <w:rFonts w:ascii="Times New Roman" w:hAnsi="Times New Roman"/>
                <w:sz w:val="24"/>
                <w:szCs w:val="24"/>
              </w:rPr>
              <w:t>ВД 3</w:t>
            </w:r>
          </w:p>
          <w:p w:rsidR="00C47BFD" w:rsidRDefault="00C47BFD" w:rsidP="00C47BFD">
            <w:pPr>
              <w:spacing w:after="0"/>
              <w:rPr>
                <w:rFonts w:ascii="Times New Roman" w:hAnsi="Times New Roman"/>
                <w:sz w:val="24"/>
                <w:szCs w:val="24"/>
              </w:rPr>
            </w:pPr>
            <w:proofErr w:type="gramStart"/>
            <w:r w:rsidRPr="00EE1242">
              <w:rPr>
                <w:rFonts w:ascii="Times New Roman" w:hAnsi="Times New Roman"/>
                <w:sz w:val="24"/>
                <w:szCs w:val="24"/>
              </w:rPr>
              <w:t>ОК</w:t>
            </w:r>
            <w:proofErr w:type="gramEnd"/>
            <w:r>
              <w:rPr>
                <w:rFonts w:ascii="Times New Roman" w:hAnsi="Times New Roman"/>
                <w:sz w:val="24"/>
                <w:szCs w:val="24"/>
              </w:rPr>
              <w:t xml:space="preserve"> 01-09</w:t>
            </w:r>
          </w:p>
          <w:p w:rsidR="00C47BFD" w:rsidRPr="004A6EAC" w:rsidRDefault="00C47BFD" w:rsidP="00C47BFD">
            <w:pPr>
              <w:suppressAutoHyphens/>
              <w:spacing w:after="0"/>
              <w:rPr>
                <w:rFonts w:ascii="Times New Roman" w:hAnsi="Times New Roman"/>
                <w:i/>
                <w:sz w:val="24"/>
                <w:szCs w:val="24"/>
              </w:rPr>
            </w:pPr>
            <w:r>
              <w:rPr>
                <w:rFonts w:ascii="Times New Roman" w:hAnsi="Times New Roman"/>
                <w:sz w:val="24"/>
                <w:szCs w:val="24"/>
              </w:rPr>
              <w:t>ЛР 6, ЛР 9, ЛР 14, ЛР 15, ЛР16, ЛР 20, ЛР 21, ЛР 22</w:t>
            </w:r>
          </w:p>
        </w:tc>
      </w:tr>
      <w:tr w:rsidR="00C47BFD" w:rsidRPr="004A6EAC" w:rsidTr="00F7045B">
        <w:tc>
          <w:tcPr>
            <w:tcW w:w="1021" w:type="pct"/>
            <w:vMerge/>
            <w:shd w:val="clear" w:color="auto" w:fill="auto"/>
          </w:tcPr>
          <w:p w:rsidR="00C47BFD" w:rsidRPr="004A6EAC" w:rsidRDefault="00C47BFD" w:rsidP="00725C72">
            <w:pPr>
              <w:spacing w:after="0"/>
              <w:rPr>
                <w:rFonts w:ascii="Times New Roman" w:hAnsi="Times New Roman"/>
                <w:b/>
                <w:bCs/>
                <w:sz w:val="24"/>
                <w:szCs w:val="24"/>
              </w:rPr>
            </w:pPr>
          </w:p>
        </w:tc>
        <w:tc>
          <w:tcPr>
            <w:tcW w:w="2776" w:type="pct"/>
            <w:shd w:val="clear" w:color="auto" w:fill="auto"/>
          </w:tcPr>
          <w:p w:rsidR="00C47BFD" w:rsidRPr="004A6EAC" w:rsidRDefault="00C47BFD" w:rsidP="00725C72">
            <w:pPr>
              <w:spacing w:after="0"/>
              <w:rPr>
                <w:rFonts w:ascii="Times New Roman" w:hAnsi="Times New Roman"/>
                <w:sz w:val="24"/>
                <w:szCs w:val="24"/>
              </w:rPr>
            </w:pPr>
            <w:r w:rsidRPr="004A6EAC">
              <w:rPr>
                <w:rFonts w:ascii="Times New Roman" w:hAnsi="Times New Roman"/>
                <w:sz w:val="24"/>
                <w:szCs w:val="24"/>
              </w:rPr>
              <w:t>1. Проблемы, возникающие при старении, в том числе связанные с изменением возможности удовлетворять универсальные потребности, способы их решения.</w:t>
            </w:r>
          </w:p>
          <w:p w:rsidR="00C47BFD" w:rsidRPr="004A6EAC" w:rsidRDefault="00C47BFD" w:rsidP="00725C72">
            <w:pPr>
              <w:spacing w:after="0"/>
              <w:rPr>
                <w:rFonts w:ascii="Times New Roman" w:hAnsi="Times New Roman"/>
                <w:sz w:val="24"/>
                <w:szCs w:val="24"/>
              </w:rPr>
            </w:pPr>
            <w:r w:rsidRPr="004A6EAC">
              <w:rPr>
                <w:rFonts w:ascii="Times New Roman" w:hAnsi="Times New Roman"/>
                <w:sz w:val="24"/>
                <w:szCs w:val="24"/>
              </w:rPr>
              <w:t>2.Способы сохранения здоровья в пожилом и старческом возрасте.</w:t>
            </w:r>
          </w:p>
        </w:tc>
        <w:tc>
          <w:tcPr>
            <w:tcW w:w="561" w:type="pct"/>
            <w:shd w:val="clear" w:color="auto" w:fill="auto"/>
            <w:vAlign w:val="center"/>
          </w:tcPr>
          <w:p w:rsidR="00C47BFD" w:rsidRPr="004A6EAC" w:rsidRDefault="00C47BFD" w:rsidP="00725C72">
            <w:pPr>
              <w:suppressAutoHyphens/>
              <w:spacing w:after="0"/>
              <w:rPr>
                <w:rFonts w:ascii="Times New Roman" w:hAnsi="Times New Roman"/>
                <w:i/>
                <w:sz w:val="24"/>
                <w:szCs w:val="24"/>
              </w:rPr>
            </w:pPr>
            <w:r w:rsidRPr="004A6EAC">
              <w:rPr>
                <w:rFonts w:ascii="Times New Roman" w:hAnsi="Times New Roman"/>
                <w:i/>
                <w:sz w:val="24"/>
                <w:szCs w:val="24"/>
              </w:rPr>
              <w:t>2</w:t>
            </w:r>
          </w:p>
        </w:tc>
        <w:tc>
          <w:tcPr>
            <w:tcW w:w="643" w:type="pct"/>
            <w:vMerge/>
          </w:tcPr>
          <w:p w:rsidR="00C47BFD" w:rsidRPr="004A6EAC" w:rsidRDefault="00C47BFD" w:rsidP="00725C72">
            <w:pPr>
              <w:suppressAutoHyphens/>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Pr="004A6EAC" w:rsidRDefault="00744CC7" w:rsidP="00725C72">
            <w:pPr>
              <w:spacing w:after="0"/>
              <w:rPr>
                <w:rFonts w:ascii="Times New Roman" w:hAnsi="Times New Roman"/>
                <w:b/>
                <w:sz w:val="24"/>
                <w:szCs w:val="24"/>
              </w:rPr>
            </w:pPr>
            <w:r w:rsidRPr="00310435">
              <w:rPr>
                <w:rFonts w:ascii="Times New Roman" w:hAnsi="Times New Roman"/>
                <w:b/>
                <w:bCs/>
                <w:sz w:val="24"/>
                <w:szCs w:val="24"/>
              </w:rPr>
              <w:t>В том числе</w:t>
            </w:r>
            <w:r w:rsidRPr="00A50F88">
              <w:rPr>
                <w:rFonts w:ascii="Times New Roman" w:hAnsi="Times New Roman"/>
                <w:b/>
                <w:sz w:val="24"/>
                <w:szCs w:val="24"/>
              </w:rPr>
              <w:t xml:space="preserve"> </w:t>
            </w:r>
            <w:r>
              <w:rPr>
                <w:rFonts w:ascii="Times New Roman" w:hAnsi="Times New Roman"/>
                <w:b/>
                <w:sz w:val="24"/>
                <w:szCs w:val="24"/>
              </w:rPr>
              <w:t>с</w:t>
            </w:r>
            <w:r w:rsidRPr="00A50F88">
              <w:rPr>
                <w:rFonts w:ascii="Times New Roman" w:hAnsi="Times New Roman"/>
                <w:b/>
                <w:sz w:val="24"/>
                <w:szCs w:val="24"/>
              </w:rPr>
              <w:t>амостоятельная работа</w:t>
            </w:r>
          </w:p>
        </w:tc>
        <w:tc>
          <w:tcPr>
            <w:tcW w:w="561" w:type="pct"/>
            <w:shd w:val="clear" w:color="auto" w:fill="auto"/>
            <w:vAlign w:val="center"/>
          </w:tcPr>
          <w:p w:rsidR="00744CC7" w:rsidRPr="004A6EAC" w:rsidRDefault="00744CC7" w:rsidP="00725C72">
            <w:pPr>
              <w:suppressAutoHyphens/>
              <w:spacing w:after="0"/>
              <w:rPr>
                <w:rFonts w:ascii="Times New Roman" w:hAnsi="Times New Roman"/>
                <w:i/>
                <w:sz w:val="24"/>
                <w:szCs w:val="24"/>
              </w:rPr>
            </w:pPr>
            <w:r w:rsidRPr="004A6EAC">
              <w:rPr>
                <w:rFonts w:ascii="Times New Roman" w:hAnsi="Times New Roman"/>
                <w:i/>
                <w:sz w:val="24"/>
                <w:szCs w:val="24"/>
              </w:rPr>
              <w:t>2</w:t>
            </w:r>
          </w:p>
        </w:tc>
        <w:tc>
          <w:tcPr>
            <w:tcW w:w="643" w:type="pct"/>
          </w:tcPr>
          <w:p w:rsidR="00744CC7" w:rsidRPr="004A6EAC" w:rsidRDefault="00744CC7" w:rsidP="00725C72">
            <w:pPr>
              <w:suppressAutoHyphens/>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Pr="004A6EAC" w:rsidRDefault="00744CC7" w:rsidP="00725C72">
            <w:pPr>
              <w:spacing w:after="0"/>
              <w:rPr>
                <w:rFonts w:ascii="Times New Roman" w:hAnsi="Times New Roman"/>
                <w:sz w:val="24"/>
                <w:szCs w:val="24"/>
              </w:rPr>
            </w:pPr>
            <w:r w:rsidRPr="004A6EAC">
              <w:rPr>
                <w:rFonts w:ascii="Times New Roman" w:hAnsi="Times New Roman"/>
                <w:sz w:val="24"/>
                <w:szCs w:val="24"/>
              </w:rPr>
              <w:t xml:space="preserve">1. Подготовка сообщений «Службы оказывающие помощь гериатрическим пациентам. Цель и задачи». </w:t>
            </w:r>
          </w:p>
        </w:tc>
        <w:tc>
          <w:tcPr>
            <w:tcW w:w="561" w:type="pct"/>
            <w:shd w:val="clear" w:color="auto" w:fill="auto"/>
            <w:vAlign w:val="center"/>
          </w:tcPr>
          <w:p w:rsidR="00744CC7" w:rsidRPr="004A6EAC" w:rsidRDefault="00744CC7" w:rsidP="00725C72">
            <w:pPr>
              <w:suppressAutoHyphens/>
              <w:spacing w:after="0"/>
              <w:rPr>
                <w:rFonts w:ascii="Times New Roman" w:hAnsi="Times New Roman"/>
                <w:i/>
                <w:sz w:val="24"/>
                <w:szCs w:val="24"/>
              </w:rPr>
            </w:pPr>
            <w:r w:rsidRPr="004A6EAC">
              <w:rPr>
                <w:rFonts w:ascii="Times New Roman" w:hAnsi="Times New Roman"/>
                <w:i/>
                <w:sz w:val="24"/>
                <w:szCs w:val="24"/>
              </w:rPr>
              <w:t>2</w:t>
            </w:r>
          </w:p>
        </w:tc>
        <w:tc>
          <w:tcPr>
            <w:tcW w:w="643" w:type="pct"/>
          </w:tcPr>
          <w:p w:rsidR="00744CC7" w:rsidRPr="004A6EAC" w:rsidRDefault="00744CC7" w:rsidP="00725C72">
            <w:pPr>
              <w:suppressAutoHyphens/>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Pr="004A6EAC" w:rsidRDefault="00744CC7" w:rsidP="00725C72">
            <w:pPr>
              <w:spacing w:after="0"/>
              <w:rPr>
                <w:rFonts w:ascii="Times New Roman" w:hAnsi="Times New Roman"/>
                <w:sz w:val="24"/>
                <w:szCs w:val="24"/>
              </w:rPr>
            </w:pPr>
            <w:r w:rsidRPr="00310435">
              <w:rPr>
                <w:rFonts w:ascii="Times New Roman" w:hAnsi="Times New Roman"/>
                <w:b/>
                <w:bCs/>
                <w:sz w:val="24"/>
                <w:szCs w:val="24"/>
              </w:rPr>
              <w:t>В том числе практических занятий и лабораторных работ</w:t>
            </w:r>
          </w:p>
        </w:tc>
        <w:tc>
          <w:tcPr>
            <w:tcW w:w="561" w:type="pct"/>
            <w:shd w:val="clear" w:color="auto" w:fill="auto"/>
            <w:vAlign w:val="center"/>
          </w:tcPr>
          <w:p w:rsidR="00744CC7" w:rsidRPr="00C47BFD" w:rsidRDefault="00744CC7" w:rsidP="00725C72">
            <w:pPr>
              <w:suppressAutoHyphens/>
              <w:spacing w:after="0"/>
              <w:rPr>
                <w:rFonts w:ascii="Times New Roman" w:hAnsi="Times New Roman"/>
                <w:b/>
                <w:i/>
                <w:sz w:val="24"/>
                <w:szCs w:val="24"/>
              </w:rPr>
            </w:pPr>
            <w:r w:rsidRPr="00C47BFD">
              <w:rPr>
                <w:rFonts w:ascii="Times New Roman" w:hAnsi="Times New Roman"/>
                <w:b/>
                <w:i/>
                <w:sz w:val="24"/>
                <w:szCs w:val="24"/>
              </w:rPr>
              <w:t>14</w:t>
            </w:r>
          </w:p>
        </w:tc>
        <w:tc>
          <w:tcPr>
            <w:tcW w:w="643" w:type="pct"/>
          </w:tcPr>
          <w:p w:rsidR="00744CC7" w:rsidRPr="004A6EAC" w:rsidRDefault="00744CC7" w:rsidP="00725C72">
            <w:pPr>
              <w:suppressAutoHyphens/>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Default="00744CC7" w:rsidP="00725C72">
            <w:pPr>
              <w:suppressAutoHyphens/>
              <w:spacing w:after="0"/>
              <w:rPr>
                <w:rFonts w:ascii="Times New Roman" w:hAnsi="Times New Roman"/>
                <w:b/>
                <w:bCs/>
                <w:sz w:val="24"/>
                <w:szCs w:val="24"/>
              </w:rPr>
            </w:pPr>
            <w:r>
              <w:rPr>
                <w:rFonts w:ascii="Times New Roman" w:hAnsi="Times New Roman"/>
                <w:b/>
                <w:sz w:val="24"/>
                <w:szCs w:val="24"/>
              </w:rPr>
              <w:t>Практическое занятие № 13</w:t>
            </w:r>
            <w:r w:rsidRPr="004A6EAC">
              <w:rPr>
                <w:rFonts w:ascii="Times New Roman" w:hAnsi="Times New Roman"/>
                <w:b/>
                <w:bCs/>
                <w:sz w:val="24"/>
                <w:szCs w:val="24"/>
              </w:rPr>
              <w:t xml:space="preserve"> </w:t>
            </w:r>
          </w:p>
          <w:p w:rsidR="00744CC7" w:rsidRPr="008C6139" w:rsidRDefault="00744CC7" w:rsidP="00725C72">
            <w:pPr>
              <w:suppressAutoHyphens/>
              <w:spacing w:after="0"/>
              <w:rPr>
                <w:rFonts w:ascii="Times New Roman" w:hAnsi="Times New Roman"/>
                <w:sz w:val="24"/>
                <w:szCs w:val="24"/>
              </w:rPr>
            </w:pPr>
            <w:r w:rsidRPr="004A6EAC">
              <w:rPr>
                <w:rFonts w:ascii="Times New Roman" w:hAnsi="Times New Roman"/>
                <w:sz w:val="24"/>
                <w:szCs w:val="24"/>
              </w:rPr>
              <w:t xml:space="preserve">Оказание помощи </w:t>
            </w:r>
            <w:r w:rsidRPr="008C6139">
              <w:rPr>
                <w:rFonts w:ascii="Times New Roman" w:hAnsi="Times New Roman"/>
                <w:bCs/>
                <w:sz w:val="24"/>
                <w:szCs w:val="24"/>
              </w:rPr>
              <w:t>лиц</w:t>
            </w:r>
            <w:r>
              <w:rPr>
                <w:rFonts w:ascii="Times New Roman" w:hAnsi="Times New Roman"/>
                <w:bCs/>
                <w:sz w:val="24"/>
                <w:szCs w:val="24"/>
              </w:rPr>
              <w:t>ам</w:t>
            </w:r>
            <w:r w:rsidRPr="008C6139">
              <w:rPr>
                <w:rFonts w:ascii="Times New Roman" w:hAnsi="Times New Roman"/>
                <w:bCs/>
                <w:sz w:val="24"/>
                <w:szCs w:val="24"/>
              </w:rPr>
              <w:t xml:space="preserve"> пожилого и старческого возраста</w:t>
            </w:r>
            <w:r>
              <w:rPr>
                <w:rFonts w:ascii="Times New Roman" w:hAnsi="Times New Roman"/>
                <w:bCs/>
                <w:sz w:val="24"/>
                <w:szCs w:val="24"/>
              </w:rPr>
              <w:t xml:space="preserve"> </w:t>
            </w:r>
            <w:r w:rsidRPr="004A6EAC">
              <w:rPr>
                <w:rFonts w:ascii="Times New Roman" w:hAnsi="Times New Roman"/>
                <w:sz w:val="24"/>
                <w:szCs w:val="24"/>
              </w:rPr>
              <w:t xml:space="preserve">по вопросам </w:t>
            </w:r>
            <w:r w:rsidRPr="008C6139">
              <w:rPr>
                <w:rFonts w:ascii="Times New Roman" w:hAnsi="Times New Roman"/>
                <w:bCs/>
                <w:sz w:val="24"/>
                <w:szCs w:val="24"/>
              </w:rPr>
              <w:t>укрепление здоровья</w:t>
            </w:r>
            <w:r>
              <w:rPr>
                <w:rFonts w:ascii="Times New Roman" w:hAnsi="Times New Roman"/>
                <w:bCs/>
                <w:sz w:val="24"/>
                <w:szCs w:val="24"/>
              </w:rPr>
              <w:t>.</w:t>
            </w:r>
            <w:r w:rsidRPr="008C6139">
              <w:rPr>
                <w:rFonts w:ascii="Times New Roman" w:hAnsi="Times New Roman"/>
                <w:bCs/>
                <w:sz w:val="24"/>
                <w:szCs w:val="24"/>
              </w:rPr>
              <w:t xml:space="preserve"> </w:t>
            </w:r>
          </w:p>
          <w:p w:rsidR="00744CC7" w:rsidRPr="004A6EAC" w:rsidRDefault="00744CC7" w:rsidP="00725C72">
            <w:pPr>
              <w:suppressAutoHyphens/>
              <w:spacing w:after="0"/>
              <w:rPr>
                <w:rFonts w:ascii="Times New Roman" w:hAnsi="Times New Roman"/>
                <w:b/>
                <w:sz w:val="24"/>
                <w:szCs w:val="24"/>
              </w:rPr>
            </w:pPr>
            <w:r>
              <w:rPr>
                <w:rFonts w:ascii="Times New Roman" w:hAnsi="Times New Roman"/>
                <w:b/>
                <w:sz w:val="24"/>
                <w:szCs w:val="24"/>
              </w:rPr>
              <w:t>Содержание:</w:t>
            </w:r>
          </w:p>
          <w:p w:rsidR="00744CC7" w:rsidRDefault="00744CC7" w:rsidP="00725C72">
            <w:pPr>
              <w:spacing w:line="240" w:lineRule="auto"/>
              <w:contextualSpacing/>
              <w:jc w:val="both"/>
              <w:rPr>
                <w:rFonts w:ascii="Times New Roman" w:hAnsi="Times New Roman"/>
                <w:sz w:val="24"/>
                <w:szCs w:val="24"/>
              </w:rPr>
            </w:pPr>
            <w:r>
              <w:rPr>
                <w:rFonts w:ascii="Times New Roman" w:hAnsi="Times New Roman"/>
                <w:sz w:val="24"/>
                <w:szCs w:val="24"/>
              </w:rPr>
              <w:t xml:space="preserve">1. </w:t>
            </w:r>
            <w:r w:rsidRPr="004A6EAC">
              <w:rPr>
                <w:rFonts w:ascii="Times New Roman" w:hAnsi="Times New Roman"/>
                <w:sz w:val="24"/>
                <w:szCs w:val="24"/>
              </w:rPr>
              <w:t>Выявление физиологических проблем пациента и организация ухода людей пожилого и старческого возраста.</w:t>
            </w:r>
          </w:p>
          <w:p w:rsidR="00744CC7" w:rsidRPr="004A6EAC" w:rsidRDefault="00744CC7" w:rsidP="00725C72">
            <w:pPr>
              <w:spacing w:line="240" w:lineRule="auto"/>
              <w:contextualSpacing/>
              <w:jc w:val="both"/>
              <w:rPr>
                <w:rFonts w:ascii="Times New Roman" w:hAnsi="Times New Roman"/>
                <w:sz w:val="24"/>
                <w:szCs w:val="24"/>
              </w:rPr>
            </w:pPr>
            <w:r>
              <w:rPr>
                <w:rFonts w:ascii="Times New Roman" w:hAnsi="Times New Roman"/>
                <w:sz w:val="24"/>
                <w:szCs w:val="24"/>
              </w:rPr>
              <w:t xml:space="preserve">2. </w:t>
            </w:r>
            <w:r w:rsidRPr="004A6EAC">
              <w:rPr>
                <w:rFonts w:ascii="Times New Roman" w:hAnsi="Times New Roman"/>
                <w:sz w:val="24"/>
                <w:szCs w:val="24"/>
              </w:rPr>
              <w:t>Создание буклета «Методы укрепления здоровья лиц пожилого и старческого возраста».</w:t>
            </w:r>
          </w:p>
        </w:tc>
        <w:tc>
          <w:tcPr>
            <w:tcW w:w="561" w:type="pct"/>
            <w:shd w:val="clear" w:color="auto" w:fill="auto"/>
            <w:vAlign w:val="center"/>
          </w:tcPr>
          <w:p w:rsidR="00744CC7" w:rsidRPr="004A6EAC" w:rsidRDefault="00744CC7" w:rsidP="00725C72">
            <w:pPr>
              <w:suppressAutoHyphens/>
              <w:spacing w:after="0" w:line="240" w:lineRule="auto"/>
              <w:contextualSpacing/>
              <w:rPr>
                <w:rFonts w:ascii="Times New Roman" w:hAnsi="Times New Roman"/>
                <w:i/>
                <w:sz w:val="24"/>
                <w:szCs w:val="24"/>
              </w:rPr>
            </w:pPr>
            <w:r>
              <w:rPr>
                <w:rFonts w:ascii="Times New Roman" w:hAnsi="Times New Roman"/>
                <w:i/>
                <w:sz w:val="24"/>
                <w:szCs w:val="24"/>
              </w:rPr>
              <w:t>4</w:t>
            </w:r>
          </w:p>
        </w:tc>
        <w:tc>
          <w:tcPr>
            <w:tcW w:w="643" w:type="pct"/>
          </w:tcPr>
          <w:p w:rsidR="00744CC7" w:rsidRDefault="00744CC7" w:rsidP="00725C72">
            <w:pPr>
              <w:suppressAutoHyphens/>
              <w:spacing w:after="0" w:line="240" w:lineRule="auto"/>
              <w:contextualSpacing/>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Default="00744CC7" w:rsidP="00725C72">
            <w:pPr>
              <w:suppressAutoHyphens/>
              <w:spacing w:after="0"/>
              <w:rPr>
                <w:rFonts w:ascii="Times New Roman" w:hAnsi="Times New Roman"/>
                <w:b/>
                <w:sz w:val="24"/>
                <w:szCs w:val="24"/>
              </w:rPr>
            </w:pPr>
            <w:r w:rsidRPr="004A6EAC">
              <w:rPr>
                <w:rFonts w:ascii="Times New Roman" w:hAnsi="Times New Roman"/>
                <w:b/>
                <w:sz w:val="24"/>
                <w:szCs w:val="24"/>
              </w:rPr>
              <w:t>Практическое занятие №</w:t>
            </w:r>
            <w:r w:rsidRPr="004A6EAC">
              <w:rPr>
                <w:rFonts w:ascii="Times New Roman" w:hAnsi="Times New Roman"/>
                <w:sz w:val="24"/>
                <w:szCs w:val="24"/>
              </w:rPr>
              <w:t xml:space="preserve"> </w:t>
            </w:r>
            <w:r>
              <w:rPr>
                <w:rFonts w:ascii="Times New Roman" w:hAnsi="Times New Roman"/>
                <w:b/>
                <w:sz w:val="24"/>
                <w:szCs w:val="24"/>
              </w:rPr>
              <w:t xml:space="preserve">14 </w:t>
            </w:r>
          </w:p>
          <w:p w:rsidR="00744CC7" w:rsidRPr="006F141F" w:rsidRDefault="00744CC7" w:rsidP="00725C72">
            <w:pPr>
              <w:suppressAutoHyphens/>
              <w:spacing w:after="0"/>
              <w:rPr>
                <w:rFonts w:ascii="Times New Roman" w:hAnsi="Times New Roman"/>
                <w:sz w:val="24"/>
                <w:szCs w:val="24"/>
              </w:rPr>
            </w:pPr>
            <w:r w:rsidRPr="004A6EAC">
              <w:rPr>
                <w:rFonts w:ascii="Times New Roman" w:hAnsi="Times New Roman"/>
                <w:sz w:val="24"/>
                <w:szCs w:val="24"/>
              </w:rPr>
              <w:t xml:space="preserve">Оказание помощи </w:t>
            </w:r>
            <w:r w:rsidRPr="008C6139">
              <w:rPr>
                <w:rFonts w:ascii="Times New Roman" w:hAnsi="Times New Roman"/>
                <w:bCs/>
                <w:sz w:val="24"/>
                <w:szCs w:val="24"/>
              </w:rPr>
              <w:t>лиц</w:t>
            </w:r>
            <w:r>
              <w:rPr>
                <w:rFonts w:ascii="Times New Roman" w:hAnsi="Times New Roman"/>
                <w:bCs/>
                <w:sz w:val="24"/>
                <w:szCs w:val="24"/>
              </w:rPr>
              <w:t>ам</w:t>
            </w:r>
            <w:r w:rsidRPr="008C6139">
              <w:rPr>
                <w:rFonts w:ascii="Times New Roman" w:hAnsi="Times New Roman"/>
                <w:bCs/>
                <w:sz w:val="24"/>
                <w:szCs w:val="24"/>
              </w:rPr>
              <w:t xml:space="preserve"> пожилого и старческого возраста</w:t>
            </w:r>
            <w:r>
              <w:rPr>
                <w:rFonts w:ascii="Times New Roman" w:hAnsi="Times New Roman"/>
                <w:bCs/>
                <w:sz w:val="24"/>
                <w:szCs w:val="24"/>
              </w:rPr>
              <w:t xml:space="preserve"> </w:t>
            </w:r>
            <w:r w:rsidRPr="004A6EAC">
              <w:rPr>
                <w:rFonts w:ascii="Times New Roman" w:hAnsi="Times New Roman"/>
                <w:sz w:val="24"/>
                <w:szCs w:val="24"/>
              </w:rPr>
              <w:t xml:space="preserve">по вопросам </w:t>
            </w:r>
            <w:r>
              <w:rPr>
                <w:rFonts w:ascii="Times New Roman" w:hAnsi="Times New Roman"/>
                <w:sz w:val="24"/>
                <w:szCs w:val="24"/>
              </w:rPr>
              <w:t>з</w:t>
            </w:r>
            <w:r w:rsidRPr="006F141F">
              <w:rPr>
                <w:rFonts w:ascii="Times New Roman" w:hAnsi="Times New Roman"/>
                <w:sz w:val="24"/>
                <w:szCs w:val="24"/>
              </w:rPr>
              <w:t>доров</w:t>
            </w:r>
            <w:r>
              <w:rPr>
                <w:rFonts w:ascii="Times New Roman" w:hAnsi="Times New Roman"/>
                <w:sz w:val="24"/>
                <w:szCs w:val="24"/>
              </w:rPr>
              <w:t>ого</w:t>
            </w:r>
            <w:r w:rsidRPr="006F141F">
              <w:rPr>
                <w:rFonts w:ascii="Times New Roman" w:hAnsi="Times New Roman"/>
                <w:sz w:val="24"/>
                <w:szCs w:val="24"/>
              </w:rPr>
              <w:t xml:space="preserve"> образ</w:t>
            </w:r>
            <w:r>
              <w:rPr>
                <w:rFonts w:ascii="Times New Roman" w:hAnsi="Times New Roman"/>
                <w:sz w:val="24"/>
                <w:szCs w:val="24"/>
              </w:rPr>
              <w:t>а</w:t>
            </w:r>
            <w:r w:rsidRPr="006F141F">
              <w:rPr>
                <w:rFonts w:ascii="Times New Roman" w:hAnsi="Times New Roman"/>
                <w:sz w:val="24"/>
                <w:szCs w:val="24"/>
              </w:rPr>
              <w:t xml:space="preserve"> жизни</w:t>
            </w:r>
            <w:r>
              <w:rPr>
                <w:rFonts w:ascii="Times New Roman" w:hAnsi="Times New Roman"/>
                <w:sz w:val="24"/>
                <w:szCs w:val="24"/>
              </w:rPr>
              <w:t>.</w:t>
            </w:r>
          </w:p>
          <w:p w:rsidR="00744CC7" w:rsidRPr="004A6EAC" w:rsidRDefault="00744CC7" w:rsidP="00725C72">
            <w:pPr>
              <w:suppressAutoHyphens/>
              <w:spacing w:after="0"/>
              <w:rPr>
                <w:rFonts w:ascii="Times New Roman" w:hAnsi="Times New Roman"/>
                <w:b/>
                <w:sz w:val="24"/>
                <w:szCs w:val="24"/>
              </w:rPr>
            </w:pPr>
            <w:r>
              <w:rPr>
                <w:rFonts w:ascii="Times New Roman" w:hAnsi="Times New Roman"/>
                <w:b/>
                <w:sz w:val="24"/>
                <w:szCs w:val="24"/>
              </w:rPr>
              <w:t>Содержание:</w:t>
            </w:r>
          </w:p>
          <w:p w:rsidR="00744CC7" w:rsidRDefault="00744CC7" w:rsidP="00725C72">
            <w:pPr>
              <w:spacing w:after="0"/>
              <w:rPr>
                <w:rFonts w:ascii="Times New Roman" w:hAnsi="Times New Roman"/>
                <w:sz w:val="24"/>
                <w:szCs w:val="24"/>
              </w:rPr>
            </w:pPr>
            <w:r>
              <w:rPr>
                <w:rFonts w:ascii="Times New Roman" w:hAnsi="Times New Roman"/>
                <w:sz w:val="24"/>
                <w:szCs w:val="24"/>
              </w:rPr>
              <w:lastRenderedPageBreak/>
              <w:t xml:space="preserve">1. </w:t>
            </w:r>
            <w:r w:rsidRPr="004A6EAC">
              <w:rPr>
                <w:rFonts w:ascii="Times New Roman" w:hAnsi="Times New Roman"/>
                <w:sz w:val="24"/>
                <w:szCs w:val="24"/>
              </w:rPr>
              <w:t xml:space="preserve">Составление рекомендаций по адекватной физической нагрузке для людей пожилого и старческого возраста. </w:t>
            </w:r>
          </w:p>
          <w:p w:rsidR="00744CC7" w:rsidRPr="004A6EAC" w:rsidRDefault="00744CC7" w:rsidP="00725C72">
            <w:pPr>
              <w:spacing w:after="0"/>
              <w:rPr>
                <w:rFonts w:ascii="Times New Roman" w:hAnsi="Times New Roman"/>
                <w:b/>
                <w:sz w:val="24"/>
                <w:szCs w:val="24"/>
              </w:rPr>
            </w:pPr>
            <w:r>
              <w:rPr>
                <w:rFonts w:ascii="Times New Roman" w:hAnsi="Times New Roman"/>
                <w:sz w:val="24"/>
                <w:szCs w:val="24"/>
              </w:rPr>
              <w:t xml:space="preserve">2. </w:t>
            </w:r>
            <w:r w:rsidRPr="004A6EAC">
              <w:rPr>
                <w:rFonts w:ascii="Times New Roman" w:hAnsi="Times New Roman"/>
                <w:sz w:val="24"/>
                <w:szCs w:val="24"/>
              </w:rPr>
              <w:t>Составление рекомендаций по рациональному режиму дня для людей пожилого и старческого возраста.</w:t>
            </w:r>
          </w:p>
        </w:tc>
        <w:tc>
          <w:tcPr>
            <w:tcW w:w="561" w:type="pct"/>
            <w:shd w:val="clear" w:color="auto" w:fill="auto"/>
            <w:vAlign w:val="center"/>
          </w:tcPr>
          <w:p w:rsidR="00744CC7" w:rsidRPr="004A6EAC" w:rsidRDefault="00744CC7" w:rsidP="00725C72">
            <w:pPr>
              <w:suppressAutoHyphens/>
              <w:spacing w:after="0"/>
              <w:rPr>
                <w:rFonts w:ascii="Times New Roman" w:hAnsi="Times New Roman"/>
                <w:i/>
                <w:sz w:val="24"/>
                <w:szCs w:val="24"/>
              </w:rPr>
            </w:pPr>
            <w:r>
              <w:rPr>
                <w:rFonts w:ascii="Times New Roman" w:hAnsi="Times New Roman"/>
                <w:i/>
                <w:sz w:val="24"/>
                <w:szCs w:val="24"/>
              </w:rPr>
              <w:lastRenderedPageBreak/>
              <w:t>4</w:t>
            </w:r>
          </w:p>
        </w:tc>
        <w:tc>
          <w:tcPr>
            <w:tcW w:w="643" w:type="pct"/>
          </w:tcPr>
          <w:p w:rsidR="00744CC7" w:rsidRDefault="00744CC7" w:rsidP="00725C72">
            <w:pPr>
              <w:suppressAutoHyphens/>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Default="00744CC7" w:rsidP="00725C72">
            <w:pPr>
              <w:suppressAutoHyphens/>
              <w:spacing w:after="0"/>
              <w:rPr>
                <w:rFonts w:ascii="Times New Roman" w:hAnsi="Times New Roman"/>
                <w:b/>
                <w:sz w:val="24"/>
                <w:szCs w:val="24"/>
              </w:rPr>
            </w:pPr>
            <w:r w:rsidRPr="004A6EAC">
              <w:rPr>
                <w:rFonts w:ascii="Times New Roman" w:hAnsi="Times New Roman"/>
                <w:b/>
                <w:sz w:val="24"/>
                <w:szCs w:val="24"/>
              </w:rPr>
              <w:t>Практическое занятие</w:t>
            </w:r>
            <w:r>
              <w:rPr>
                <w:rFonts w:ascii="Times New Roman" w:hAnsi="Times New Roman"/>
                <w:b/>
                <w:sz w:val="24"/>
                <w:szCs w:val="24"/>
              </w:rPr>
              <w:t xml:space="preserve"> №15 </w:t>
            </w:r>
          </w:p>
          <w:p w:rsidR="00744CC7" w:rsidRPr="006F141F" w:rsidRDefault="00744CC7" w:rsidP="00725C72">
            <w:pPr>
              <w:suppressAutoHyphens/>
              <w:spacing w:after="0"/>
              <w:rPr>
                <w:rFonts w:ascii="Times New Roman" w:hAnsi="Times New Roman"/>
                <w:sz w:val="24"/>
                <w:szCs w:val="24"/>
              </w:rPr>
            </w:pPr>
            <w:r w:rsidRPr="004A6EAC">
              <w:rPr>
                <w:rFonts w:ascii="Times New Roman" w:hAnsi="Times New Roman"/>
                <w:sz w:val="24"/>
                <w:szCs w:val="24"/>
              </w:rPr>
              <w:t xml:space="preserve">Оказание помощи по вопросам </w:t>
            </w:r>
            <w:r>
              <w:rPr>
                <w:rFonts w:ascii="Times New Roman" w:hAnsi="Times New Roman"/>
                <w:sz w:val="24"/>
                <w:szCs w:val="24"/>
              </w:rPr>
              <w:t>б</w:t>
            </w:r>
            <w:r w:rsidRPr="006F141F">
              <w:rPr>
                <w:rFonts w:ascii="Times New Roman" w:hAnsi="Times New Roman"/>
                <w:sz w:val="24"/>
                <w:szCs w:val="24"/>
              </w:rPr>
              <w:t>езопасная среда лиц пожилого и старческого возраста.</w:t>
            </w:r>
            <w:r w:rsidRPr="008C6139">
              <w:rPr>
                <w:rFonts w:ascii="Times New Roman" w:hAnsi="Times New Roman"/>
                <w:bCs/>
                <w:sz w:val="24"/>
                <w:szCs w:val="24"/>
              </w:rPr>
              <w:t xml:space="preserve"> </w:t>
            </w:r>
          </w:p>
          <w:p w:rsidR="00744CC7" w:rsidRPr="004A6EAC" w:rsidRDefault="00744CC7" w:rsidP="00725C72">
            <w:pPr>
              <w:suppressAutoHyphens/>
              <w:spacing w:after="0"/>
              <w:rPr>
                <w:rFonts w:ascii="Times New Roman" w:hAnsi="Times New Roman"/>
                <w:b/>
                <w:sz w:val="24"/>
                <w:szCs w:val="24"/>
              </w:rPr>
            </w:pPr>
            <w:r>
              <w:rPr>
                <w:rFonts w:ascii="Times New Roman" w:hAnsi="Times New Roman"/>
                <w:b/>
                <w:sz w:val="24"/>
                <w:szCs w:val="24"/>
              </w:rPr>
              <w:t>Содержание:</w:t>
            </w:r>
          </w:p>
          <w:p w:rsidR="00744CC7" w:rsidRDefault="00744CC7" w:rsidP="00725C72">
            <w:pPr>
              <w:spacing w:after="0"/>
              <w:rPr>
                <w:rFonts w:ascii="Times New Roman" w:hAnsi="Times New Roman"/>
                <w:sz w:val="24"/>
                <w:szCs w:val="24"/>
              </w:rPr>
            </w:pPr>
            <w:r>
              <w:rPr>
                <w:rFonts w:ascii="Times New Roman" w:hAnsi="Times New Roman"/>
                <w:sz w:val="24"/>
                <w:szCs w:val="24"/>
              </w:rPr>
              <w:t xml:space="preserve">1. </w:t>
            </w:r>
            <w:r w:rsidRPr="004A6EAC">
              <w:rPr>
                <w:rFonts w:ascii="Times New Roman" w:hAnsi="Times New Roman"/>
                <w:sz w:val="24"/>
                <w:szCs w:val="24"/>
              </w:rPr>
              <w:t>Составление рекомендаций по обеспечению безопасности окружающей среды для людей пожилого и старческого возраста.</w:t>
            </w:r>
          </w:p>
          <w:p w:rsidR="00744CC7" w:rsidRPr="00B87A73" w:rsidRDefault="00744CC7" w:rsidP="00725C72">
            <w:pPr>
              <w:spacing w:after="0"/>
              <w:rPr>
                <w:rFonts w:ascii="Times New Roman" w:hAnsi="Times New Roman"/>
                <w:sz w:val="24"/>
                <w:szCs w:val="24"/>
              </w:rPr>
            </w:pPr>
            <w:r>
              <w:rPr>
                <w:rFonts w:ascii="Times New Roman" w:hAnsi="Times New Roman"/>
                <w:sz w:val="24"/>
                <w:szCs w:val="24"/>
              </w:rPr>
              <w:t xml:space="preserve">2. </w:t>
            </w:r>
            <w:r w:rsidRPr="004A6EAC">
              <w:rPr>
                <w:rFonts w:ascii="Times New Roman" w:hAnsi="Times New Roman"/>
                <w:sz w:val="24"/>
                <w:szCs w:val="24"/>
              </w:rPr>
              <w:t xml:space="preserve">Обучение оказанию помощи пожилому человеку и его окружению при нарушениях зрения и слуха. </w:t>
            </w:r>
          </w:p>
        </w:tc>
        <w:tc>
          <w:tcPr>
            <w:tcW w:w="561" w:type="pct"/>
            <w:shd w:val="clear" w:color="auto" w:fill="auto"/>
            <w:vAlign w:val="center"/>
          </w:tcPr>
          <w:p w:rsidR="00744CC7" w:rsidRPr="004A6EAC" w:rsidRDefault="00744CC7" w:rsidP="00725C72">
            <w:pPr>
              <w:suppressAutoHyphens/>
              <w:spacing w:after="0"/>
              <w:rPr>
                <w:rFonts w:ascii="Times New Roman" w:hAnsi="Times New Roman"/>
                <w:i/>
                <w:sz w:val="24"/>
                <w:szCs w:val="24"/>
              </w:rPr>
            </w:pPr>
            <w:r>
              <w:rPr>
                <w:rFonts w:ascii="Times New Roman" w:hAnsi="Times New Roman"/>
                <w:i/>
                <w:sz w:val="24"/>
                <w:szCs w:val="24"/>
              </w:rPr>
              <w:t>4</w:t>
            </w:r>
          </w:p>
        </w:tc>
        <w:tc>
          <w:tcPr>
            <w:tcW w:w="643" w:type="pct"/>
          </w:tcPr>
          <w:p w:rsidR="00744CC7" w:rsidRDefault="00744CC7" w:rsidP="00725C72">
            <w:pPr>
              <w:suppressAutoHyphens/>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Default="00744CC7" w:rsidP="00725C72">
            <w:pPr>
              <w:suppressAutoHyphens/>
              <w:spacing w:after="0"/>
              <w:rPr>
                <w:rFonts w:ascii="Times New Roman" w:hAnsi="Times New Roman"/>
                <w:b/>
                <w:sz w:val="24"/>
                <w:szCs w:val="24"/>
              </w:rPr>
            </w:pPr>
            <w:r w:rsidRPr="004A6EAC">
              <w:rPr>
                <w:rFonts w:ascii="Times New Roman" w:hAnsi="Times New Roman"/>
                <w:b/>
                <w:sz w:val="24"/>
                <w:szCs w:val="24"/>
              </w:rPr>
              <w:t>Практическое занятие</w:t>
            </w:r>
            <w:r>
              <w:rPr>
                <w:rFonts w:ascii="Times New Roman" w:hAnsi="Times New Roman"/>
                <w:b/>
                <w:sz w:val="24"/>
                <w:szCs w:val="24"/>
              </w:rPr>
              <w:t xml:space="preserve"> №16 </w:t>
            </w:r>
          </w:p>
          <w:p w:rsidR="00744CC7" w:rsidRPr="006F141F" w:rsidRDefault="00744CC7" w:rsidP="00725C72">
            <w:pPr>
              <w:suppressAutoHyphens/>
              <w:spacing w:after="0"/>
              <w:rPr>
                <w:rFonts w:ascii="Times New Roman" w:hAnsi="Times New Roman"/>
                <w:sz w:val="24"/>
                <w:szCs w:val="24"/>
              </w:rPr>
            </w:pPr>
            <w:r>
              <w:rPr>
                <w:rFonts w:ascii="Times New Roman" w:hAnsi="Times New Roman"/>
                <w:sz w:val="24"/>
                <w:szCs w:val="24"/>
              </w:rPr>
              <w:t>Проведение мероприятий по вопросам п</w:t>
            </w:r>
            <w:r w:rsidRPr="006F141F">
              <w:rPr>
                <w:rFonts w:ascii="Times New Roman" w:hAnsi="Times New Roman"/>
                <w:sz w:val="24"/>
                <w:szCs w:val="24"/>
              </w:rPr>
              <w:t>рофилактик</w:t>
            </w:r>
            <w:r>
              <w:rPr>
                <w:rFonts w:ascii="Times New Roman" w:hAnsi="Times New Roman"/>
                <w:sz w:val="24"/>
                <w:szCs w:val="24"/>
              </w:rPr>
              <w:t>и</w:t>
            </w:r>
            <w:r w:rsidRPr="006F141F">
              <w:rPr>
                <w:rFonts w:ascii="Times New Roman" w:hAnsi="Times New Roman"/>
                <w:sz w:val="24"/>
                <w:szCs w:val="24"/>
              </w:rPr>
              <w:t xml:space="preserve"> преждевременного старения. </w:t>
            </w:r>
            <w:r w:rsidR="007A1A29">
              <w:rPr>
                <w:rFonts w:ascii="Times New Roman" w:hAnsi="Times New Roman"/>
                <w:sz w:val="24"/>
                <w:szCs w:val="24"/>
              </w:rPr>
              <w:t>Рубежный контроль.</w:t>
            </w:r>
          </w:p>
          <w:p w:rsidR="00744CC7" w:rsidRPr="004A6EAC" w:rsidRDefault="00744CC7" w:rsidP="00725C72">
            <w:pPr>
              <w:suppressAutoHyphens/>
              <w:spacing w:after="0"/>
              <w:rPr>
                <w:rFonts w:ascii="Times New Roman" w:hAnsi="Times New Roman"/>
                <w:b/>
                <w:sz w:val="24"/>
                <w:szCs w:val="24"/>
              </w:rPr>
            </w:pPr>
            <w:r>
              <w:rPr>
                <w:rFonts w:ascii="Times New Roman" w:hAnsi="Times New Roman"/>
                <w:b/>
                <w:sz w:val="24"/>
                <w:szCs w:val="24"/>
              </w:rPr>
              <w:t>Содержание:</w:t>
            </w:r>
          </w:p>
          <w:p w:rsidR="00744CC7" w:rsidRPr="004A6EAC" w:rsidRDefault="00744CC7" w:rsidP="00725C72">
            <w:pPr>
              <w:suppressAutoHyphens/>
              <w:spacing w:after="0"/>
              <w:rPr>
                <w:rFonts w:ascii="Times New Roman" w:hAnsi="Times New Roman"/>
                <w:b/>
                <w:sz w:val="24"/>
                <w:szCs w:val="24"/>
              </w:rPr>
            </w:pPr>
            <w:r>
              <w:rPr>
                <w:rFonts w:ascii="Times New Roman" w:hAnsi="Times New Roman"/>
                <w:sz w:val="24"/>
                <w:szCs w:val="24"/>
              </w:rPr>
              <w:t xml:space="preserve">1. </w:t>
            </w:r>
            <w:r w:rsidRPr="004A6EAC">
              <w:rPr>
                <w:rFonts w:ascii="Times New Roman" w:hAnsi="Times New Roman"/>
                <w:sz w:val="24"/>
                <w:szCs w:val="24"/>
              </w:rPr>
              <w:t>Составление рекомендаций  по профилактики преждевременного старения.</w:t>
            </w:r>
          </w:p>
        </w:tc>
        <w:tc>
          <w:tcPr>
            <w:tcW w:w="561" w:type="pct"/>
            <w:shd w:val="clear" w:color="auto" w:fill="auto"/>
            <w:vAlign w:val="center"/>
          </w:tcPr>
          <w:p w:rsidR="00744CC7" w:rsidRDefault="00744CC7" w:rsidP="00725C72">
            <w:pPr>
              <w:suppressAutoHyphens/>
              <w:spacing w:after="0"/>
              <w:rPr>
                <w:rFonts w:ascii="Times New Roman" w:hAnsi="Times New Roman"/>
                <w:i/>
                <w:sz w:val="24"/>
                <w:szCs w:val="24"/>
              </w:rPr>
            </w:pPr>
            <w:r>
              <w:rPr>
                <w:rFonts w:ascii="Times New Roman" w:hAnsi="Times New Roman"/>
                <w:i/>
                <w:sz w:val="24"/>
                <w:szCs w:val="24"/>
              </w:rPr>
              <w:t>2</w:t>
            </w:r>
          </w:p>
        </w:tc>
        <w:tc>
          <w:tcPr>
            <w:tcW w:w="643" w:type="pct"/>
          </w:tcPr>
          <w:p w:rsidR="00744CC7" w:rsidRDefault="00744CC7" w:rsidP="00725C72">
            <w:pPr>
              <w:suppressAutoHyphens/>
              <w:spacing w:after="0"/>
              <w:rPr>
                <w:rFonts w:ascii="Times New Roman" w:hAnsi="Times New Roman"/>
                <w:i/>
                <w:sz w:val="24"/>
                <w:szCs w:val="24"/>
              </w:rPr>
            </w:pPr>
          </w:p>
        </w:tc>
      </w:tr>
      <w:tr w:rsidR="00744CC7" w:rsidRPr="004A6EAC" w:rsidTr="00F7045B">
        <w:trPr>
          <w:trHeight w:val="651"/>
        </w:trPr>
        <w:tc>
          <w:tcPr>
            <w:tcW w:w="3796" w:type="pct"/>
            <w:gridSpan w:val="2"/>
            <w:shd w:val="clear" w:color="auto" w:fill="auto"/>
          </w:tcPr>
          <w:p w:rsidR="00744CC7" w:rsidRPr="004A6EAC" w:rsidRDefault="00744CC7" w:rsidP="00725C72">
            <w:pPr>
              <w:spacing w:after="0"/>
              <w:rPr>
                <w:rFonts w:ascii="Times New Roman" w:hAnsi="Times New Roman"/>
                <w:b/>
                <w:sz w:val="24"/>
                <w:szCs w:val="24"/>
              </w:rPr>
            </w:pPr>
            <w:r w:rsidRPr="004A6EAC">
              <w:rPr>
                <w:rFonts w:ascii="Times New Roman" w:hAnsi="Times New Roman"/>
                <w:b/>
                <w:bCs/>
                <w:sz w:val="24"/>
                <w:szCs w:val="24"/>
              </w:rPr>
              <w:t xml:space="preserve">Раздел 2. </w:t>
            </w:r>
            <w:r w:rsidRPr="004A6EAC">
              <w:rPr>
                <w:rFonts w:ascii="Times New Roman" w:eastAsia="Calibri" w:hAnsi="Times New Roman"/>
                <w:b/>
                <w:bCs/>
                <w:sz w:val="24"/>
                <w:szCs w:val="24"/>
              </w:rPr>
              <w:t>Проведение профилактических мероприятий в условиях первичной медико-санитарной помощи</w:t>
            </w:r>
          </w:p>
        </w:tc>
        <w:tc>
          <w:tcPr>
            <w:tcW w:w="561" w:type="pct"/>
            <w:shd w:val="clear" w:color="auto" w:fill="auto"/>
            <w:vAlign w:val="center"/>
          </w:tcPr>
          <w:p w:rsidR="00744CC7" w:rsidRPr="004A6EAC" w:rsidRDefault="00925511" w:rsidP="00725C72">
            <w:pPr>
              <w:spacing w:after="0"/>
              <w:jc w:val="center"/>
              <w:rPr>
                <w:rFonts w:ascii="Times New Roman" w:hAnsi="Times New Roman"/>
                <w:b/>
                <w:i/>
                <w:sz w:val="24"/>
                <w:szCs w:val="24"/>
              </w:rPr>
            </w:pPr>
            <w:r>
              <w:rPr>
                <w:rFonts w:ascii="Times New Roman" w:hAnsi="Times New Roman"/>
                <w:b/>
                <w:i/>
                <w:sz w:val="24"/>
                <w:szCs w:val="24"/>
              </w:rPr>
              <w:t>72</w:t>
            </w:r>
            <w:r w:rsidR="00744CC7" w:rsidRPr="004A6EAC">
              <w:rPr>
                <w:rFonts w:ascii="Times New Roman" w:hAnsi="Times New Roman"/>
                <w:b/>
                <w:i/>
                <w:sz w:val="24"/>
                <w:szCs w:val="24"/>
              </w:rPr>
              <w:t>/32</w:t>
            </w:r>
          </w:p>
        </w:tc>
        <w:tc>
          <w:tcPr>
            <w:tcW w:w="643" w:type="pct"/>
          </w:tcPr>
          <w:p w:rsidR="00744CC7" w:rsidRPr="004A6EAC" w:rsidRDefault="00744CC7" w:rsidP="00725C72">
            <w:pPr>
              <w:spacing w:after="0"/>
              <w:jc w:val="center"/>
              <w:rPr>
                <w:rFonts w:ascii="Times New Roman" w:hAnsi="Times New Roman"/>
                <w:b/>
                <w:i/>
                <w:sz w:val="24"/>
                <w:szCs w:val="24"/>
              </w:rPr>
            </w:pPr>
          </w:p>
        </w:tc>
      </w:tr>
      <w:tr w:rsidR="00744CC7" w:rsidRPr="004A6EAC" w:rsidTr="00F7045B">
        <w:trPr>
          <w:trHeight w:val="651"/>
        </w:trPr>
        <w:tc>
          <w:tcPr>
            <w:tcW w:w="3796" w:type="pct"/>
            <w:gridSpan w:val="2"/>
            <w:shd w:val="clear" w:color="auto" w:fill="auto"/>
          </w:tcPr>
          <w:p w:rsidR="00744CC7" w:rsidRPr="004A6EAC" w:rsidRDefault="00744CC7" w:rsidP="00725C72">
            <w:pPr>
              <w:spacing w:after="0"/>
              <w:rPr>
                <w:rFonts w:ascii="Times New Roman" w:hAnsi="Times New Roman"/>
                <w:b/>
                <w:bCs/>
                <w:sz w:val="24"/>
                <w:szCs w:val="24"/>
              </w:rPr>
            </w:pPr>
            <w:r w:rsidRPr="004A6EAC">
              <w:rPr>
                <w:rFonts w:ascii="Times New Roman" w:hAnsi="Times New Roman"/>
                <w:b/>
                <w:bCs/>
                <w:sz w:val="24"/>
                <w:szCs w:val="24"/>
              </w:rPr>
              <w:t>МДК 03.02.</w:t>
            </w:r>
            <w:r w:rsidRPr="004A6EAC">
              <w:rPr>
                <w:rFonts w:ascii="Times New Roman" w:hAnsi="Times New Roman"/>
                <w:sz w:val="24"/>
                <w:szCs w:val="24"/>
              </w:rPr>
              <w:t xml:space="preserve"> </w:t>
            </w:r>
            <w:r w:rsidRPr="004A6EAC">
              <w:rPr>
                <w:rFonts w:ascii="Times New Roman" w:hAnsi="Times New Roman"/>
                <w:b/>
                <w:sz w:val="24"/>
                <w:szCs w:val="24"/>
              </w:rPr>
              <w:t>Сестринское дело в системе первичной медико-санитарной помощи</w:t>
            </w:r>
          </w:p>
        </w:tc>
        <w:tc>
          <w:tcPr>
            <w:tcW w:w="561" w:type="pct"/>
            <w:shd w:val="clear" w:color="auto" w:fill="auto"/>
            <w:vAlign w:val="center"/>
          </w:tcPr>
          <w:p w:rsidR="00744CC7" w:rsidRPr="004A6EAC" w:rsidRDefault="00925511" w:rsidP="00725C72">
            <w:pPr>
              <w:spacing w:after="0"/>
              <w:jc w:val="center"/>
              <w:rPr>
                <w:rFonts w:ascii="Times New Roman" w:hAnsi="Times New Roman"/>
                <w:b/>
                <w:i/>
                <w:sz w:val="24"/>
                <w:szCs w:val="24"/>
              </w:rPr>
            </w:pPr>
            <w:r>
              <w:rPr>
                <w:rFonts w:ascii="Times New Roman" w:hAnsi="Times New Roman"/>
                <w:b/>
                <w:i/>
                <w:sz w:val="24"/>
                <w:szCs w:val="24"/>
              </w:rPr>
              <w:t>72</w:t>
            </w:r>
            <w:r w:rsidR="00744CC7" w:rsidRPr="004A6EAC">
              <w:rPr>
                <w:rFonts w:ascii="Times New Roman" w:hAnsi="Times New Roman"/>
                <w:b/>
                <w:i/>
                <w:sz w:val="24"/>
                <w:szCs w:val="24"/>
              </w:rPr>
              <w:t>/32</w:t>
            </w:r>
          </w:p>
        </w:tc>
        <w:tc>
          <w:tcPr>
            <w:tcW w:w="643" w:type="pct"/>
          </w:tcPr>
          <w:p w:rsidR="00744CC7" w:rsidRPr="004A6EAC" w:rsidRDefault="00744CC7" w:rsidP="00725C72">
            <w:pPr>
              <w:spacing w:after="0"/>
              <w:rPr>
                <w:rFonts w:ascii="Times New Roman" w:hAnsi="Times New Roman"/>
                <w:b/>
                <w:i/>
                <w:sz w:val="24"/>
                <w:szCs w:val="24"/>
              </w:rPr>
            </w:pPr>
          </w:p>
        </w:tc>
      </w:tr>
      <w:tr w:rsidR="00744CC7" w:rsidRPr="004A6EAC" w:rsidTr="00F7045B">
        <w:tc>
          <w:tcPr>
            <w:tcW w:w="1021" w:type="pct"/>
            <w:vMerge w:val="restart"/>
            <w:shd w:val="clear" w:color="auto" w:fill="auto"/>
          </w:tcPr>
          <w:p w:rsidR="00744CC7" w:rsidRPr="004A6EAC" w:rsidRDefault="00744CC7" w:rsidP="00725C72">
            <w:pPr>
              <w:spacing w:after="0"/>
              <w:rPr>
                <w:rFonts w:ascii="Times New Roman" w:hAnsi="Times New Roman"/>
                <w:b/>
                <w:bCs/>
                <w:sz w:val="24"/>
                <w:szCs w:val="24"/>
              </w:rPr>
            </w:pPr>
            <w:r w:rsidRPr="004A6EAC">
              <w:rPr>
                <w:rFonts w:ascii="Times New Roman" w:hAnsi="Times New Roman"/>
                <w:b/>
                <w:bCs/>
                <w:sz w:val="24"/>
                <w:szCs w:val="24"/>
              </w:rPr>
              <w:t xml:space="preserve">Тема № 2.1. </w:t>
            </w:r>
          </w:p>
          <w:p w:rsidR="00744CC7" w:rsidRPr="004A6EAC" w:rsidRDefault="00744CC7" w:rsidP="00725C72">
            <w:pPr>
              <w:spacing w:after="0"/>
              <w:rPr>
                <w:rFonts w:ascii="Times New Roman" w:hAnsi="Times New Roman"/>
                <w:b/>
                <w:bCs/>
                <w:sz w:val="24"/>
                <w:szCs w:val="24"/>
              </w:rPr>
            </w:pPr>
            <w:r w:rsidRPr="004A6EAC">
              <w:rPr>
                <w:rFonts w:ascii="Times New Roman" w:hAnsi="Times New Roman"/>
                <w:b/>
                <w:sz w:val="24"/>
                <w:szCs w:val="24"/>
              </w:rPr>
              <w:t>Организация и структура системы первичной медико-санитарной помощи</w:t>
            </w:r>
          </w:p>
        </w:tc>
        <w:tc>
          <w:tcPr>
            <w:tcW w:w="2776" w:type="pct"/>
            <w:shd w:val="clear" w:color="auto" w:fill="auto"/>
          </w:tcPr>
          <w:p w:rsidR="00744CC7" w:rsidRPr="004A6EAC" w:rsidRDefault="00744CC7" w:rsidP="00725C72">
            <w:pPr>
              <w:spacing w:after="0"/>
              <w:rPr>
                <w:rFonts w:ascii="Times New Roman" w:hAnsi="Times New Roman"/>
                <w:b/>
                <w:sz w:val="24"/>
                <w:szCs w:val="24"/>
              </w:rPr>
            </w:pPr>
            <w:r w:rsidRPr="00D713D1">
              <w:rPr>
                <w:rFonts w:ascii="Times New Roman" w:hAnsi="Times New Roman"/>
                <w:b/>
                <w:bCs/>
                <w:sz w:val="24"/>
                <w:szCs w:val="24"/>
              </w:rPr>
              <w:t>Содержание учебного материала</w:t>
            </w:r>
          </w:p>
        </w:tc>
        <w:tc>
          <w:tcPr>
            <w:tcW w:w="561" w:type="pct"/>
            <w:shd w:val="clear" w:color="auto" w:fill="auto"/>
            <w:vAlign w:val="center"/>
          </w:tcPr>
          <w:p w:rsidR="00744CC7" w:rsidRPr="004A6EAC" w:rsidRDefault="00744CC7" w:rsidP="00725C72">
            <w:pPr>
              <w:spacing w:after="0"/>
              <w:jc w:val="center"/>
              <w:rPr>
                <w:rFonts w:ascii="Times New Roman" w:hAnsi="Times New Roman"/>
                <w:b/>
                <w:i/>
                <w:sz w:val="24"/>
                <w:szCs w:val="24"/>
              </w:rPr>
            </w:pPr>
            <w:r>
              <w:rPr>
                <w:rFonts w:ascii="Times New Roman" w:hAnsi="Times New Roman"/>
                <w:b/>
                <w:i/>
                <w:sz w:val="24"/>
                <w:szCs w:val="24"/>
              </w:rPr>
              <w:t>8</w:t>
            </w:r>
          </w:p>
        </w:tc>
        <w:tc>
          <w:tcPr>
            <w:tcW w:w="643" w:type="pct"/>
          </w:tcPr>
          <w:p w:rsidR="00744CC7" w:rsidRDefault="00744CC7" w:rsidP="00725C72">
            <w:pPr>
              <w:spacing w:after="0"/>
              <w:jc w:val="center"/>
              <w:rPr>
                <w:rFonts w:ascii="Times New Roman" w:hAnsi="Times New Roman"/>
                <w:b/>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Pr="004A6EAC" w:rsidRDefault="00744CC7" w:rsidP="00725C72">
            <w:pPr>
              <w:spacing w:after="0"/>
              <w:rPr>
                <w:rFonts w:ascii="Times New Roman" w:hAnsi="Times New Roman"/>
                <w:sz w:val="24"/>
                <w:szCs w:val="24"/>
              </w:rPr>
            </w:pPr>
            <w:r w:rsidRPr="004A6EAC">
              <w:rPr>
                <w:rFonts w:ascii="Times New Roman" w:hAnsi="Times New Roman"/>
                <w:sz w:val="24"/>
                <w:szCs w:val="24"/>
              </w:rPr>
              <w:t xml:space="preserve">1. Правовые основы оказания первичной медицинской помощи в Российской Федерации. </w:t>
            </w:r>
          </w:p>
          <w:p w:rsidR="00744CC7" w:rsidRPr="004A6EAC" w:rsidRDefault="00744CC7" w:rsidP="00725C72">
            <w:pPr>
              <w:spacing w:after="0"/>
              <w:rPr>
                <w:rFonts w:ascii="Times New Roman" w:hAnsi="Times New Roman"/>
                <w:sz w:val="24"/>
                <w:szCs w:val="24"/>
              </w:rPr>
            </w:pPr>
            <w:r w:rsidRPr="004A6EAC">
              <w:rPr>
                <w:rFonts w:ascii="Times New Roman" w:hAnsi="Times New Roman"/>
                <w:sz w:val="24"/>
                <w:szCs w:val="24"/>
              </w:rPr>
              <w:t xml:space="preserve">2.Организация и структура учреждений здравоохранения, оказывающих первичную медико-санитарную помощь. </w:t>
            </w:r>
          </w:p>
          <w:p w:rsidR="00744CC7" w:rsidRPr="004A6EAC" w:rsidRDefault="00744CC7" w:rsidP="00725C72">
            <w:pPr>
              <w:spacing w:after="0"/>
              <w:rPr>
                <w:rFonts w:ascii="Times New Roman" w:hAnsi="Times New Roman"/>
                <w:sz w:val="24"/>
                <w:szCs w:val="24"/>
              </w:rPr>
            </w:pPr>
            <w:r w:rsidRPr="004A6EAC">
              <w:rPr>
                <w:rFonts w:ascii="Times New Roman" w:hAnsi="Times New Roman"/>
                <w:sz w:val="24"/>
                <w:szCs w:val="24"/>
              </w:rPr>
              <w:t>3.Понятие о системе социального партнерства в профилактической деятельности. Основные принципы, формы.</w:t>
            </w:r>
          </w:p>
        </w:tc>
        <w:tc>
          <w:tcPr>
            <w:tcW w:w="561" w:type="pct"/>
            <w:shd w:val="clear" w:color="auto" w:fill="auto"/>
            <w:vAlign w:val="center"/>
          </w:tcPr>
          <w:p w:rsidR="00744CC7" w:rsidRPr="004A6EAC" w:rsidRDefault="00744CC7" w:rsidP="00725C72">
            <w:pPr>
              <w:spacing w:after="0"/>
              <w:rPr>
                <w:rFonts w:ascii="Times New Roman" w:hAnsi="Times New Roman"/>
                <w:i/>
                <w:sz w:val="24"/>
                <w:szCs w:val="24"/>
              </w:rPr>
            </w:pPr>
            <w:r w:rsidRPr="004A6EAC">
              <w:rPr>
                <w:rFonts w:ascii="Times New Roman" w:hAnsi="Times New Roman"/>
                <w:i/>
                <w:sz w:val="24"/>
                <w:szCs w:val="24"/>
              </w:rPr>
              <w:t>2</w:t>
            </w:r>
          </w:p>
        </w:tc>
        <w:tc>
          <w:tcPr>
            <w:tcW w:w="643" w:type="pct"/>
          </w:tcPr>
          <w:p w:rsidR="00925511" w:rsidRPr="00EE1242" w:rsidRDefault="00925511" w:rsidP="00925511">
            <w:pPr>
              <w:spacing w:after="0"/>
              <w:rPr>
                <w:rFonts w:ascii="Times New Roman" w:hAnsi="Times New Roman"/>
                <w:sz w:val="24"/>
                <w:szCs w:val="24"/>
              </w:rPr>
            </w:pPr>
            <w:r w:rsidRPr="00EE1242">
              <w:rPr>
                <w:rFonts w:ascii="Times New Roman" w:hAnsi="Times New Roman"/>
                <w:sz w:val="24"/>
                <w:szCs w:val="24"/>
              </w:rPr>
              <w:t>ПК</w:t>
            </w:r>
            <w:r>
              <w:rPr>
                <w:rFonts w:ascii="Times New Roman" w:hAnsi="Times New Roman"/>
                <w:sz w:val="24"/>
                <w:szCs w:val="24"/>
              </w:rPr>
              <w:t xml:space="preserve"> 3.1 - 3.5.</w:t>
            </w:r>
          </w:p>
          <w:p w:rsidR="00925511" w:rsidRDefault="00925511" w:rsidP="00925511">
            <w:pPr>
              <w:spacing w:after="0"/>
              <w:rPr>
                <w:rFonts w:ascii="Times New Roman" w:hAnsi="Times New Roman"/>
                <w:sz w:val="24"/>
                <w:szCs w:val="24"/>
              </w:rPr>
            </w:pPr>
            <w:r>
              <w:rPr>
                <w:rFonts w:ascii="Times New Roman" w:hAnsi="Times New Roman"/>
                <w:sz w:val="24"/>
                <w:szCs w:val="24"/>
              </w:rPr>
              <w:t>ВД 3</w:t>
            </w:r>
          </w:p>
          <w:p w:rsidR="00925511" w:rsidRDefault="00925511" w:rsidP="00925511">
            <w:pPr>
              <w:spacing w:after="0"/>
              <w:rPr>
                <w:rFonts w:ascii="Times New Roman" w:hAnsi="Times New Roman"/>
                <w:sz w:val="24"/>
                <w:szCs w:val="24"/>
              </w:rPr>
            </w:pPr>
            <w:proofErr w:type="gramStart"/>
            <w:r w:rsidRPr="00EE1242">
              <w:rPr>
                <w:rFonts w:ascii="Times New Roman" w:hAnsi="Times New Roman"/>
                <w:sz w:val="24"/>
                <w:szCs w:val="24"/>
              </w:rPr>
              <w:t>ОК</w:t>
            </w:r>
            <w:proofErr w:type="gramEnd"/>
            <w:r>
              <w:rPr>
                <w:rFonts w:ascii="Times New Roman" w:hAnsi="Times New Roman"/>
                <w:sz w:val="24"/>
                <w:szCs w:val="24"/>
              </w:rPr>
              <w:t xml:space="preserve"> 01-09</w:t>
            </w:r>
          </w:p>
          <w:p w:rsidR="00744CC7" w:rsidRPr="004A6EAC" w:rsidRDefault="00925511" w:rsidP="00925511">
            <w:pPr>
              <w:spacing w:after="0"/>
              <w:rPr>
                <w:rFonts w:ascii="Times New Roman" w:hAnsi="Times New Roman"/>
                <w:i/>
                <w:sz w:val="24"/>
                <w:szCs w:val="24"/>
              </w:rPr>
            </w:pPr>
            <w:r>
              <w:rPr>
                <w:rFonts w:ascii="Times New Roman" w:hAnsi="Times New Roman"/>
                <w:sz w:val="24"/>
                <w:szCs w:val="24"/>
              </w:rPr>
              <w:t>ЛР 6, ЛР 9, ЛР 14, ЛР 15, ЛР16, ЛР 20, ЛР 21, ЛР 22</w:t>
            </w: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Pr="004A6EAC" w:rsidRDefault="00744CC7" w:rsidP="00725C72">
            <w:pPr>
              <w:spacing w:after="0"/>
              <w:rPr>
                <w:rFonts w:ascii="Times New Roman" w:hAnsi="Times New Roman"/>
                <w:b/>
                <w:sz w:val="24"/>
                <w:szCs w:val="24"/>
              </w:rPr>
            </w:pPr>
            <w:r w:rsidRPr="00310435">
              <w:rPr>
                <w:rFonts w:ascii="Times New Roman" w:hAnsi="Times New Roman"/>
                <w:b/>
                <w:bCs/>
                <w:sz w:val="24"/>
                <w:szCs w:val="24"/>
              </w:rPr>
              <w:t>В том числе</w:t>
            </w:r>
            <w:r w:rsidRPr="00A50F88">
              <w:rPr>
                <w:rFonts w:ascii="Times New Roman" w:hAnsi="Times New Roman"/>
                <w:b/>
                <w:sz w:val="24"/>
                <w:szCs w:val="24"/>
              </w:rPr>
              <w:t xml:space="preserve"> </w:t>
            </w:r>
            <w:r>
              <w:rPr>
                <w:rFonts w:ascii="Times New Roman" w:hAnsi="Times New Roman"/>
                <w:b/>
                <w:sz w:val="24"/>
                <w:szCs w:val="24"/>
              </w:rPr>
              <w:t>с</w:t>
            </w:r>
            <w:r w:rsidRPr="00A50F88">
              <w:rPr>
                <w:rFonts w:ascii="Times New Roman" w:hAnsi="Times New Roman"/>
                <w:b/>
                <w:sz w:val="24"/>
                <w:szCs w:val="24"/>
              </w:rPr>
              <w:t>амостоятельная работа</w:t>
            </w:r>
          </w:p>
        </w:tc>
        <w:tc>
          <w:tcPr>
            <w:tcW w:w="561" w:type="pct"/>
            <w:shd w:val="clear" w:color="auto" w:fill="auto"/>
            <w:vAlign w:val="center"/>
          </w:tcPr>
          <w:p w:rsidR="00744CC7" w:rsidRPr="004A6EAC" w:rsidRDefault="00744CC7" w:rsidP="00725C72">
            <w:pPr>
              <w:spacing w:after="0"/>
              <w:rPr>
                <w:rFonts w:ascii="Times New Roman" w:hAnsi="Times New Roman"/>
                <w:b/>
                <w:i/>
                <w:sz w:val="24"/>
                <w:szCs w:val="24"/>
              </w:rPr>
            </w:pPr>
            <w:r w:rsidRPr="004A6EAC">
              <w:rPr>
                <w:rFonts w:ascii="Times New Roman" w:hAnsi="Times New Roman"/>
                <w:b/>
                <w:i/>
                <w:sz w:val="24"/>
                <w:szCs w:val="24"/>
              </w:rPr>
              <w:t>2</w:t>
            </w:r>
          </w:p>
        </w:tc>
        <w:tc>
          <w:tcPr>
            <w:tcW w:w="643" w:type="pct"/>
          </w:tcPr>
          <w:p w:rsidR="00744CC7" w:rsidRPr="004A6EAC" w:rsidRDefault="00744CC7" w:rsidP="00725C72">
            <w:pPr>
              <w:spacing w:after="0"/>
              <w:rPr>
                <w:rFonts w:ascii="Times New Roman" w:hAnsi="Times New Roman"/>
                <w:b/>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Pr="004A6EAC" w:rsidRDefault="00744CC7" w:rsidP="00725C72">
            <w:pPr>
              <w:spacing w:after="0"/>
              <w:rPr>
                <w:rFonts w:ascii="Times New Roman" w:hAnsi="Times New Roman"/>
                <w:b/>
                <w:sz w:val="24"/>
                <w:szCs w:val="24"/>
              </w:rPr>
            </w:pPr>
            <w:r w:rsidRPr="004A6EAC">
              <w:rPr>
                <w:rFonts w:ascii="Times New Roman" w:hAnsi="Times New Roman"/>
                <w:sz w:val="24"/>
                <w:szCs w:val="24"/>
              </w:rPr>
              <w:t xml:space="preserve">1. Подготовка сообщений «Школа здоровья. </w:t>
            </w:r>
            <w:hyperlink r:id="rId10" w:anchor=":~:text=%D0%A8%D0%BA%D0%BE%D0%BB%D0%B0%20%D0%B7%D0%B4%D0%BE%D1%80%D0%BE%D0%B2%D1%8C%D1%8F%20%2D%20%D1%8D%D1%82%D0%BE%20%D1%81%D0%BE%D0%B2%D0%BE%D0%BA%D1%83%D0%BF%D0%BD%D0%BE%D1%81%D1%82%D1%8C,%D0%B7%D0%B4%D0%BE%D1%80%D0%BE%D0%B2%D1%8C%D0%B5%2C%20%D0%BA%D0" w:tgtFrame="_blank" w:history="1">
              <w:r w:rsidRPr="004A6EAC">
                <w:rPr>
                  <w:rFonts w:ascii="Times New Roman" w:hAnsi="Times New Roman"/>
                  <w:sz w:val="24"/>
                  <w:szCs w:val="24"/>
                </w:rPr>
                <w:t>Порядок организации занятий в Школах здоровья</w:t>
              </w:r>
            </w:hyperlink>
            <w:r w:rsidRPr="004A6EAC">
              <w:rPr>
                <w:rFonts w:ascii="Times New Roman" w:hAnsi="Times New Roman"/>
                <w:sz w:val="24"/>
                <w:szCs w:val="24"/>
              </w:rPr>
              <w:t>»</w:t>
            </w:r>
          </w:p>
        </w:tc>
        <w:tc>
          <w:tcPr>
            <w:tcW w:w="561" w:type="pct"/>
            <w:shd w:val="clear" w:color="auto" w:fill="auto"/>
            <w:vAlign w:val="center"/>
          </w:tcPr>
          <w:p w:rsidR="00744CC7" w:rsidRPr="004A6EAC" w:rsidRDefault="00744CC7" w:rsidP="00725C72">
            <w:pPr>
              <w:spacing w:after="0"/>
              <w:rPr>
                <w:rFonts w:ascii="Times New Roman" w:hAnsi="Times New Roman"/>
                <w:i/>
                <w:sz w:val="24"/>
                <w:szCs w:val="24"/>
              </w:rPr>
            </w:pPr>
            <w:r w:rsidRPr="004A6EAC">
              <w:rPr>
                <w:rFonts w:ascii="Times New Roman" w:hAnsi="Times New Roman"/>
                <w:i/>
                <w:sz w:val="24"/>
                <w:szCs w:val="24"/>
              </w:rPr>
              <w:t>2</w:t>
            </w:r>
          </w:p>
        </w:tc>
        <w:tc>
          <w:tcPr>
            <w:tcW w:w="643" w:type="pct"/>
          </w:tcPr>
          <w:p w:rsidR="00744CC7" w:rsidRPr="004A6EAC" w:rsidRDefault="00744CC7" w:rsidP="00725C72">
            <w:pPr>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Pr="004A6EAC" w:rsidRDefault="00744CC7" w:rsidP="00725C72">
            <w:pPr>
              <w:spacing w:after="0"/>
              <w:rPr>
                <w:rFonts w:ascii="Times New Roman" w:hAnsi="Times New Roman"/>
                <w:b/>
                <w:sz w:val="24"/>
                <w:szCs w:val="24"/>
              </w:rPr>
            </w:pPr>
            <w:r w:rsidRPr="00310435">
              <w:rPr>
                <w:rFonts w:ascii="Times New Roman" w:hAnsi="Times New Roman"/>
                <w:b/>
                <w:bCs/>
                <w:sz w:val="24"/>
                <w:szCs w:val="24"/>
              </w:rPr>
              <w:t>В том числе практических занятий и лабораторных работ</w:t>
            </w:r>
          </w:p>
        </w:tc>
        <w:tc>
          <w:tcPr>
            <w:tcW w:w="561" w:type="pct"/>
            <w:shd w:val="clear" w:color="auto" w:fill="auto"/>
            <w:vAlign w:val="center"/>
          </w:tcPr>
          <w:p w:rsidR="00744CC7" w:rsidRPr="00925511" w:rsidRDefault="00744CC7" w:rsidP="00725C72">
            <w:pPr>
              <w:spacing w:after="0"/>
              <w:rPr>
                <w:rFonts w:ascii="Times New Roman" w:hAnsi="Times New Roman"/>
                <w:b/>
                <w:i/>
                <w:sz w:val="24"/>
                <w:szCs w:val="24"/>
              </w:rPr>
            </w:pPr>
            <w:r w:rsidRPr="00925511">
              <w:rPr>
                <w:rFonts w:ascii="Times New Roman" w:hAnsi="Times New Roman"/>
                <w:b/>
                <w:i/>
                <w:sz w:val="24"/>
                <w:szCs w:val="24"/>
              </w:rPr>
              <w:t>4</w:t>
            </w:r>
          </w:p>
        </w:tc>
        <w:tc>
          <w:tcPr>
            <w:tcW w:w="643" w:type="pct"/>
          </w:tcPr>
          <w:p w:rsidR="00744CC7" w:rsidRPr="004A6EAC" w:rsidRDefault="00744CC7" w:rsidP="00725C72">
            <w:pPr>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Default="00744CC7" w:rsidP="00725C72">
            <w:pPr>
              <w:suppressAutoHyphens/>
              <w:spacing w:after="0"/>
              <w:rPr>
                <w:rFonts w:ascii="Times New Roman" w:hAnsi="Times New Roman"/>
                <w:b/>
                <w:sz w:val="24"/>
                <w:szCs w:val="24"/>
              </w:rPr>
            </w:pPr>
            <w:r w:rsidRPr="004A6EAC">
              <w:rPr>
                <w:rFonts w:ascii="Times New Roman" w:hAnsi="Times New Roman"/>
                <w:b/>
                <w:sz w:val="24"/>
                <w:szCs w:val="24"/>
              </w:rPr>
              <w:t>Практическое занятие № 1</w:t>
            </w:r>
            <w:r>
              <w:rPr>
                <w:rFonts w:ascii="Times New Roman" w:hAnsi="Times New Roman"/>
                <w:b/>
                <w:sz w:val="24"/>
                <w:szCs w:val="24"/>
              </w:rPr>
              <w:t xml:space="preserve"> </w:t>
            </w:r>
          </w:p>
          <w:p w:rsidR="00744CC7" w:rsidRDefault="00744CC7" w:rsidP="00725C72">
            <w:pPr>
              <w:suppressAutoHyphens/>
              <w:spacing w:after="0"/>
              <w:rPr>
                <w:rFonts w:ascii="Times New Roman" w:hAnsi="Times New Roman"/>
                <w:b/>
                <w:sz w:val="24"/>
                <w:szCs w:val="24"/>
              </w:rPr>
            </w:pPr>
            <w:r>
              <w:rPr>
                <w:rFonts w:ascii="Times New Roman" w:hAnsi="Times New Roman"/>
                <w:sz w:val="24"/>
                <w:szCs w:val="24"/>
              </w:rPr>
              <w:t>Составление кластера по о</w:t>
            </w:r>
            <w:r w:rsidRPr="00254DF5">
              <w:rPr>
                <w:rFonts w:ascii="Times New Roman" w:hAnsi="Times New Roman"/>
                <w:sz w:val="24"/>
                <w:szCs w:val="24"/>
              </w:rPr>
              <w:t>рганизаци</w:t>
            </w:r>
            <w:r>
              <w:rPr>
                <w:rFonts w:ascii="Times New Roman" w:hAnsi="Times New Roman"/>
                <w:sz w:val="24"/>
                <w:szCs w:val="24"/>
              </w:rPr>
              <w:t>и</w:t>
            </w:r>
            <w:r w:rsidRPr="00254DF5">
              <w:rPr>
                <w:rFonts w:ascii="Times New Roman" w:hAnsi="Times New Roman"/>
                <w:sz w:val="24"/>
                <w:szCs w:val="24"/>
              </w:rPr>
              <w:t xml:space="preserve"> сестринской службы учреждений здравоохранения, оказывающих ПМСП.</w:t>
            </w:r>
          </w:p>
          <w:p w:rsidR="00744CC7" w:rsidRPr="004A6EAC" w:rsidRDefault="00744CC7" w:rsidP="00725C72">
            <w:pPr>
              <w:suppressAutoHyphens/>
              <w:spacing w:after="0"/>
              <w:rPr>
                <w:rFonts w:ascii="Times New Roman" w:hAnsi="Times New Roman"/>
                <w:b/>
                <w:sz w:val="24"/>
                <w:szCs w:val="24"/>
              </w:rPr>
            </w:pPr>
            <w:r>
              <w:rPr>
                <w:rFonts w:ascii="Times New Roman" w:hAnsi="Times New Roman"/>
                <w:b/>
                <w:sz w:val="24"/>
                <w:szCs w:val="24"/>
              </w:rPr>
              <w:t>Содержание:</w:t>
            </w:r>
          </w:p>
          <w:p w:rsidR="00744CC7" w:rsidRDefault="00744CC7" w:rsidP="00725C72">
            <w:pPr>
              <w:spacing w:after="0"/>
              <w:rPr>
                <w:rFonts w:ascii="Times New Roman" w:hAnsi="Times New Roman"/>
                <w:sz w:val="24"/>
                <w:szCs w:val="24"/>
              </w:rPr>
            </w:pPr>
            <w:r>
              <w:rPr>
                <w:rFonts w:ascii="Times New Roman" w:hAnsi="Times New Roman"/>
                <w:sz w:val="24"/>
                <w:szCs w:val="24"/>
              </w:rPr>
              <w:t xml:space="preserve">1. </w:t>
            </w:r>
            <w:r w:rsidRPr="004A6EAC">
              <w:rPr>
                <w:rFonts w:ascii="Times New Roman" w:hAnsi="Times New Roman"/>
                <w:sz w:val="24"/>
                <w:szCs w:val="24"/>
              </w:rPr>
              <w:t>Организация рабочего места медицинской сестры</w:t>
            </w:r>
            <w:r>
              <w:rPr>
                <w:rFonts w:ascii="Times New Roman" w:hAnsi="Times New Roman"/>
                <w:sz w:val="24"/>
                <w:szCs w:val="24"/>
              </w:rPr>
              <w:t>.</w:t>
            </w:r>
          </w:p>
          <w:p w:rsidR="00744CC7" w:rsidRPr="004A6EAC" w:rsidRDefault="00744CC7" w:rsidP="00725C72">
            <w:pPr>
              <w:spacing w:after="0"/>
              <w:rPr>
                <w:rFonts w:ascii="Times New Roman" w:hAnsi="Times New Roman"/>
                <w:sz w:val="24"/>
                <w:szCs w:val="24"/>
              </w:rPr>
            </w:pPr>
            <w:r>
              <w:rPr>
                <w:rFonts w:ascii="Times New Roman" w:hAnsi="Times New Roman"/>
                <w:sz w:val="24"/>
                <w:szCs w:val="24"/>
              </w:rPr>
              <w:t>2. Ф</w:t>
            </w:r>
            <w:r w:rsidRPr="004A6EAC">
              <w:rPr>
                <w:rFonts w:ascii="Times New Roman" w:hAnsi="Times New Roman"/>
                <w:sz w:val="24"/>
                <w:szCs w:val="24"/>
              </w:rPr>
              <w:t>ункциональные обязанности</w:t>
            </w:r>
            <w:r>
              <w:rPr>
                <w:rFonts w:ascii="Times New Roman" w:hAnsi="Times New Roman"/>
                <w:sz w:val="24"/>
                <w:szCs w:val="24"/>
              </w:rPr>
              <w:t xml:space="preserve"> медицинской сестры</w:t>
            </w:r>
            <w:r w:rsidRPr="004A6EAC">
              <w:rPr>
                <w:rFonts w:ascii="Times New Roman" w:hAnsi="Times New Roman"/>
                <w:sz w:val="24"/>
                <w:szCs w:val="24"/>
              </w:rPr>
              <w:t>.</w:t>
            </w:r>
          </w:p>
        </w:tc>
        <w:tc>
          <w:tcPr>
            <w:tcW w:w="561" w:type="pct"/>
            <w:shd w:val="clear" w:color="auto" w:fill="auto"/>
            <w:vAlign w:val="center"/>
          </w:tcPr>
          <w:p w:rsidR="00744CC7" w:rsidRPr="004A6EAC" w:rsidRDefault="00744CC7" w:rsidP="00725C72">
            <w:pPr>
              <w:spacing w:after="0"/>
              <w:rPr>
                <w:rFonts w:ascii="Times New Roman" w:hAnsi="Times New Roman"/>
                <w:i/>
                <w:sz w:val="24"/>
                <w:szCs w:val="24"/>
              </w:rPr>
            </w:pPr>
            <w:r>
              <w:rPr>
                <w:rFonts w:ascii="Times New Roman" w:hAnsi="Times New Roman"/>
                <w:i/>
                <w:sz w:val="24"/>
                <w:szCs w:val="24"/>
              </w:rPr>
              <w:t>4</w:t>
            </w:r>
          </w:p>
        </w:tc>
        <w:tc>
          <w:tcPr>
            <w:tcW w:w="643" w:type="pct"/>
          </w:tcPr>
          <w:p w:rsidR="00744CC7" w:rsidRDefault="00744CC7" w:rsidP="00725C72">
            <w:pPr>
              <w:spacing w:after="0"/>
              <w:rPr>
                <w:rFonts w:ascii="Times New Roman" w:hAnsi="Times New Roman"/>
                <w:i/>
                <w:sz w:val="24"/>
                <w:szCs w:val="24"/>
              </w:rPr>
            </w:pPr>
          </w:p>
        </w:tc>
      </w:tr>
      <w:tr w:rsidR="00744CC7" w:rsidRPr="004A6EAC" w:rsidTr="00F7045B">
        <w:tc>
          <w:tcPr>
            <w:tcW w:w="1021" w:type="pct"/>
            <w:vMerge w:val="restart"/>
            <w:shd w:val="clear" w:color="auto" w:fill="auto"/>
          </w:tcPr>
          <w:p w:rsidR="00744CC7" w:rsidRPr="004A6EAC" w:rsidRDefault="00744CC7" w:rsidP="00725C72">
            <w:pPr>
              <w:spacing w:after="0"/>
              <w:rPr>
                <w:rFonts w:ascii="Times New Roman" w:hAnsi="Times New Roman"/>
                <w:b/>
                <w:bCs/>
                <w:sz w:val="24"/>
                <w:szCs w:val="24"/>
              </w:rPr>
            </w:pPr>
            <w:r w:rsidRPr="004A6EAC">
              <w:rPr>
                <w:rFonts w:ascii="Times New Roman" w:hAnsi="Times New Roman"/>
                <w:b/>
                <w:bCs/>
                <w:sz w:val="24"/>
                <w:szCs w:val="24"/>
              </w:rPr>
              <w:t xml:space="preserve">Тема 2.2. </w:t>
            </w:r>
          </w:p>
          <w:p w:rsidR="00744CC7" w:rsidRPr="004A6EAC" w:rsidRDefault="00744CC7" w:rsidP="00725C72">
            <w:pPr>
              <w:spacing w:after="0"/>
              <w:rPr>
                <w:rFonts w:ascii="Times New Roman" w:hAnsi="Times New Roman"/>
                <w:b/>
                <w:bCs/>
                <w:sz w:val="24"/>
                <w:szCs w:val="24"/>
              </w:rPr>
            </w:pPr>
            <w:r w:rsidRPr="004A6EAC">
              <w:rPr>
                <w:rFonts w:ascii="Times New Roman" w:hAnsi="Times New Roman"/>
                <w:b/>
                <w:bCs/>
                <w:sz w:val="24"/>
                <w:szCs w:val="24"/>
              </w:rPr>
              <w:t>Профилактика неинфекционных заболеваний</w:t>
            </w:r>
          </w:p>
        </w:tc>
        <w:tc>
          <w:tcPr>
            <w:tcW w:w="2776" w:type="pct"/>
            <w:shd w:val="clear" w:color="auto" w:fill="auto"/>
          </w:tcPr>
          <w:p w:rsidR="00744CC7" w:rsidRPr="004A6EAC" w:rsidRDefault="00744CC7" w:rsidP="00725C72">
            <w:pPr>
              <w:spacing w:after="0"/>
              <w:rPr>
                <w:rFonts w:ascii="Times New Roman" w:hAnsi="Times New Roman"/>
                <w:b/>
                <w:sz w:val="24"/>
                <w:szCs w:val="24"/>
              </w:rPr>
            </w:pPr>
            <w:r w:rsidRPr="00D713D1">
              <w:rPr>
                <w:rFonts w:ascii="Times New Roman" w:hAnsi="Times New Roman"/>
                <w:b/>
                <w:bCs/>
                <w:sz w:val="24"/>
                <w:szCs w:val="24"/>
              </w:rPr>
              <w:t>Содержание учебного материала</w:t>
            </w:r>
            <w:r w:rsidRPr="004A6EAC">
              <w:rPr>
                <w:rFonts w:ascii="Times New Roman" w:hAnsi="Times New Roman"/>
                <w:b/>
                <w:bCs/>
                <w:sz w:val="24"/>
                <w:szCs w:val="24"/>
              </w:rPr>
              <w:t xml:space="preserve"> </w:t>
            </w:r>
          </w:p>
        </w:tc>
        <w:tc>
          <w:tcPr>
            <w:tcW w:w="561" w:type="pct"/>
            <w:shd w:val="clear" w:color="auto" w:fill="auto"/>
            <w:vAlign w:val="center"/>
          </w:tcPr>
          <w:p w:rsidR="00744CC7" w:rsidRPr="004A6EAC" w:rsidRDefault="00744CC7" w:rsidP="00725C72">
            <w:pPr>
              <w:spacing w:after="0"/>
              <w:jc w:val="center"/>
              <w:rPr>
                <w:rFonts w:ascii="Times New Roman" w:hAnsi="Times New Roman"/>
                <w:b/>
                <w:i/>
                <w:sz w:val="24"/>
                <w:szCs w:val="24"/>
              </w:rPr>
            </w:pPr>
            <w:r w:rsidRPr="004A6EAC">
              <w:rPr>
                <w:rFonts w:ascii="Times New Roman" w:hAnsi="Times New Roman"/>
                <w:b/>
                <w:i/>
                <w:sz w:val="24"/>
                <w:szCs w:val="24"/>
              </w:rPr>
              <w:t>1</w:t>
            </w:r>
            <w:r>
              <w:rPr>
                <w:rFonts w:ascii="Times New Roman" w:hAnsi="Times New Roman"/>
                <w:b/>
                <w:i/>
                <w:sz w:val="24"/>
                <w:szCs w:val="24"/>
              </w:rPr>
              <w:t>6</w:t>
            </w:r>
          </w:p>
        </w:tc>
        <w:tc>
          <w:tcPr>
            <w:tcW w:w="643" w:type="pct"/>
          </w:tcPr>
          <w:p w:rsidR="00744CC7" w:rsidRPr="004A6EAC" w:rsidRDefault="00744CC7" w:rsidP="00725C72">
            <w:pPr>
              <w:spacing w:after="0"/>
              <w:jc w:val="center"/>
              <w:rPr>
                <w:rFonts w:ascii="Times New Roman" w:hAnsi="Times New Roman"/>
                <w:b/>
                <w:i/>
                <w:sz w:val="24"/>
                <w:szCs w:val="24"/>
              </w:rPr>
            </w:pPr>
          </w:p>
        </w:tc>
      </w:tr>
      <w:tr w:rsidR="00925511" w:rsidRPr="004A6EAC" w:rsidTr="00F7045B">
        <w:tc>
          <w:tcPr>
            <w:tcW w:w="1021" w:type="pct"/>
            <w:vMerge/>
            <w:shd w:val="clear" w:color="auto" w:fill="auto"/>
          </w:tcPr>
          <w:p w:rsidR="00925511" w:rsidRPr="004A6EAC" w:rsidRDefault="00925511" w:rsidP="00725C72">
            <w:pPr>
              <w:spacing w:after="0"/>
              <w:rPr>
                <w:rFonts w:ascii="Times New Roman" w:hAnsi="Times New Roman"/>
                <w:b/>
                <w:bCs/>
                <w:sz w:val="24"/>
                <w:szCs w:val="24"/>
              </w:rPr>
            </w:pPr>
          </w:p>
        </w:tc>
        <w:tc>
          <w:tcPr>
            <w:tcW w:w="2776" w:type="pct"/>
            <w:shd w:val="clear" w:color="auto" w:fill="auto"/>
          </w:tcPr>
          <w:p w:rsidR="00925511" w:rsidRPr="004A6EAC" w:rsidRDefault="00925511" w:rsidP="00725C72">
            <w:pPr>
              <w:spacing w:after="0"/>
              <w:rPr>
                <w:rFonts w:ascii="Times New Roman" w:hAnsi="Times New Roman"/>
                <w:sz w:val="24"/>
                <w:szCs w:val="24"/>
              </w:rPr>
            </w:pPr>
            <w:r w:rsidRPr="004A6EAC">
              <w:rPr>
                <w:rFonts w:ascii="Times New Roman" w:hAnsi="Times New Roman"/>
                <w:sz w:val="24"/>
                <w:szCs w:val="24"/>
              </w:rPr>
              <w:t>1.Физическое развитие и функциональное состояние организма, его оценка.</w:t>
            </w:r>
          </w:p>
        </w:tc>
        <w:tc>
          <w:tcPr>
            <w:tcW w:w="561" w:type="pct"/>
            <w:shd w:val="clear" w:color="auto" w:fill="auto"/>
            <w:vAlign w:val="center"/>
          </w:tcPr>
          <w:p w:rsidR="00925511" w:rsidRPr="004A6EAC" w:rsidRDefault="00925511" w:rsidP="00725C72">
            <w:pPr>
              <w:spacing w:after="0"/>
              <w:rPr>
                <w:rFonts w:ascii="Times New Roman" w:hAnsi="Times New Roman"/>
                <w:i/>
                <w:sz w:val="24"/>
                <w:szCs w:val="24"/>
              </w:rPr>
            </w:pPr>
            <w:r w:rsidRPr="004A6EAC">
              <w:rPr>
                <w:rFonts w:ascii="Times New Roman" w:hAnsi="Times New Roman"/>
                <w:i/>
                <w:sz w:val="24"/>
                <w:szCs w:val="24"/>
              </w:rPr>
              <w:t>2</w:t>
            </w:r>
          </w:p>
        </w:tc>
        <w:tc>
          <w:tcPr>
            <w:tcW w:w="643" w:type="pct"/>
            <w:vMerge w:val="restart"/>
          </w:tcPr>
          <w:p w:rsidR="00925511" w:rsidRPr="00EE1242" w:rsidRDefault="00925511" w:rsidP="00925511">
            <w:pPr>
              <w:spacing w:after="0"/>
              <w:rPr>
                <w:rFonts w:ascii="Times New Roman" w:hAnsi="Times New Roman"/>
                <w:sz w:val="24"/>
                <w:szCs w:val="24"/>
              </w:rPr>
            </w:pPr>
            <w:r w:rsidRPr="00EE1242">
              <w:rPr>
                <w:rFonts w:ascii="Times New Roman" w:hAnsi="Times New Roman"/>
                <w:sz w:val="24"/>
                <w:szCs w:val="24"/>
              </w:rPr>
              <w:t>ПК</w:t>
            </w:r>
            <w:r>
              <w:rPr>
                <w:rFonts w:ascii="Times New Roman" w:hAnsi="Times New Roman"/>
                <w:sz w:val="24"/>
                <w:szCs w:val="24"/>
              </w:rPr>
              <w:t xml:space="preserve"> 3.1 - 3.5.</w:t>
            </w:r>
          </w:p>
          <w:p w:rsidR="00925511" w:rsidRDefault="00925511" w:rsidP="00925511">
            <w:pPr>
              <w:spacing w:after="0"/>
              <w:rPr>
                <w:rFonts w:ascii="Times New Roman" w:hAnsi="Times New Roman"/>
                <w:sz w:val="24"/>
                <w:szCs w:val="24"/>
              </w:rPr>
            </w:pPr>
            <w:r>
              <w:rPr>
                <w:rFonts w:ascii="Times New Roman" w:hAnsi="Times New Roman"/>
                <w:sz w:val="24"/>
                <w:szCs w:val="24"/>
              </w:rPr>
              <w:t>ВД 3</w:t>
            </w:r>
          </w:p>
          <w:p w:rsidR="00925511" w:rsidRDefault="00925511" w:rsidP="00925511">
            <w:pPr>
              <w:spacing w:after="0"/>
              <w:rPr>
                <w:rFonts w:ascii="Times New Roman" w:hAnsi="Times New Roman"/>
                <w:sz w:val="24"/>
                <w:szCs w:val="24"/>
              </w:rPr>
            </w:pPr>
            <w:proofErr w:type="gramStart"/>
            <w:r w:rsidRPr="00EE1242">
              <w:rPr>
                <w:rFonts w:ascii="Times New Roman" w:hAnsi="Times New Roman"/>
                <w:sz w:val="24"/>
                <w:szCs w:val="24"/>
              </w:rPr>
              <w:t>ОК</w:t>
            </w:r>
            <w:proofErr w:type="gramEnd"/>
            <w:r>
              <w:rPr>
                <w:rFonts w:ascii="Times New Roman" w:hAnsi="Times New Roman"/>
                <w:sz w:val="24"/>
                <w:szCs w:val="24"/>
              </w:rPr>
              <w:t xml:space="preserve"> 01-09</w:t>
            </w:r>
          </w:p>
          <w:p w:rsidR="00925511" w:rsidRPr="004A6EAC" w:rsidRDefault="00925511" w:rsidP="00925511">
            <w:pPr>
              <w:spacing w:after="0"/>
              <w:rPr>
                <w:rFonts w:ascii="Times New Roman" w:hAnsi="Times New Roman"/>
                <w:i/>
                <w:sz w:val="24"/>
                <w:szCs w:val="24"/>
              </w:rPr>
            </w:pPr>
            <w:r>
              <w:rPr>
                <w:rFonts w:ascii="Times New Roman" w:hAnsi="Times New Roman"/>
                <w:sz w:val="24"/>
                <w:szCs w:val="24"/>
              </w:rPr>
              <w:t>ЛР 6, ЛР 9, ЛР 14, ЛР 15, ЛР16, ЛР 20, ЛР 21, ЛР 22</w:t>
            </w:r>
          </w:p>
        </w:tc>
      </w:tr>
      <w:tr w:rsidR="00925511" w:rsidRPr="004A6EAC" w:rsidTr="00F7045B">
        <w:tc>
          <w:tcPr>
            <w:tcW w:w="1021" w:type="pct"/>
            <w:vMerge/>
            <w:shd w:val="clear" w:color="auto" w:fill="auto"/>
          </w:tcPr>
          <w:p w:rsidR="00925511" w:rsidRPr="004A6EAC" w:rsidRDefault="00925511" w:rsidP="00725C72">
            <w:pPr>
              <w:spacing w:after="0"/>
              <w:rPr>
                <w:rFonts w:ascii="Times New Roman" w:hAnsi="Times New Roman"/>
                <w:b/>
                <w:bCs/>
                <w:sz w:val="24"/>
                <w:szCs w:val="24"/>
              </w:rPr>
            </w:pPr>
          </w:p>
        </w:tc>
        <w:tc>
          <w:tcPr>
            <w:tcW w:w="2776" w:type="pct"/>
            <w:shd w:val="clear" w:color="auto" w:fill="auto"/>
          </w:tcPr>
          <w:p w:rsidR="00925511" w:rsidRPr="004A6EAC" w:rsidRDefault="00925511" w:rsidP="00725C72">
            <w:pPr>
              <w:spacing w:after="0"/>
              <w:rPr>
                <w:rFonts w:ascii="Times New Roman" w:hAnsi="Times New Roman"/>
                <w:sz w:val="24"/>
                <w:szCs w:val="24"/>
              </w:rPr>
            </w:pPr>
            <w:r w:rsidRPr="004A6EAC">
              <w:rPr>
                <w:rFonts w:ascii="Times New Roman" w:hAnsi="Times New Roman"/>
                <w:sz w:val="24"/>
                <w:szCs w:val="24"/>
              </w:rPr>
              <w:t>1.Методы профилактики неинфекционных заболеваний, факторы риска развития хронических неинфекционных заболеваний, их диагностические критерии.</w:t>
            </w:r>
          </w:p>
        </w:tc>
        <w:tc>
          <w:tcPr>
            <w:tcW w:w="561" w:type="pct"/>
            <w:shd w:val="clear" w:color="auto" w:fill="auto"/>
            <w:vAlign w:val="center"/>
          </w:tcPr>
          <w:p w:rsidR="00925511" w:rsidRPr="004A6EAC" w:rsidRDefault="00925511" w:rsidP="00725C72">
            <w:pPr>
              <w:spacing w:after="0"/>
              <w:rPr>
                <w:rFonts w:ascii="Times New Roman" w:hAnsi="Times New Roman"/>
                <w:i/>
                <w:sz w:val="24"/>
                <w:szCs w:val="24"/>
              </w:rPr>
            </w:pPr>
            <w:r w:rsidRPr="004A6EAC">
              <w:rPr>
                <w:rFonts w:ascii="Times New Roman" w:hAnsi="Times New Roman"/>
                <w:i/>
                <w:sz w:val="24"/>
                <w:szCs w:val="24"/>
              </w:rPr>
              <w:t>2</w:t>
            </w:r>
          </w:p>
        </w:tc>
        <w:tc>
          <w:tcPr>
            <w:tcW w:w="643" w:type="pct"/>
            <w:vMerge/>
          </w:tcPr>
          <w:p w:rsidR="00925511" w:rsidRPr="004A6EAC" w:rsidRDefault="00925511" w:rsidP="00725C72">
            <w:pPr>
              <w:spacing w:after="0"/>
              <w:rPr>
                <w:rFonts w:ascii="Times New Roman" w:hAnsi="Times New Roman"/>
                <w:i/>
                <w:sz w:val="24"/>
                <w:szCs w:val="24"/>
              </w:rPr>
            </w:pPr>
          </w:p>
        </w:tc>
      </w:tr>
      <w:tr w:rsidR="00925511" w:rsidRPr="004A6EAC" w:rsidTr="00F7045B">
        <w:tc>
          <w:tcPr>
            <w:tcW w:w="1021" w:type="pct"/>
            <w:vMerge/>
            <w:shd w:val="clear" w:color="auto" w:fill="auto"/>
          </w:tcPr>
          <w:p w:rsidR="00925511" w:rsidRPr="004A6EAC" w:rsidRDefault="00925511" w:rsidP="00725C72">
            <w:pPr>
              <w:spacing w:after="0"/>
              <w:rPr>
                <w:rFonts w:ascii="Times New Roman" w:hAnsi="Times New Roman"/>
                <w:b/>
                <w:bCs/>
                <w:sz w:val="24"/>
                <w:szCs w:val="24"/>
              </w:rPr>
            </w:pPr>
          </w:p>
        </w:tc>
        <w:tc>
          <w:tcPr>
            <w:tcW w:w="2776" w:type="pct"/>
            <w:shd w:val="clear" w:color="auto" w:fill="auto"/>
          </w:tcPr>
          <w:p w:rsidR="00925511" w:rsidRPr="004A6EAC" w:rsidRDefault="00925511" w:rsidP="00725C72">
            <w:pPr>
              <w:spacing w:after="0"/>
              <w:rPr>
                <w:rFonts w:ascii="Times New Roman" w:hAnsi="Times New Roman"/>
                <w:sz w:val="24"/>
                <w:szCs w:val="24"/>
              </w:rPr>
            </w:pPr>
            <w:r w:rsidRPr="004A6EAC">
              <w:rPr>
                <w:rFonts w:ascii="Times New Roman" w:hAnsi="Times New Roman"/>
                <w:sz w:val="24"/>
                <w:szCs w:val="24"/>
              </w:rPr>
              <w:t>1. Виды медицинских осмотров с учетом возраста, состояния здоровья, профессии в соответствии с нормативными правовыми актами.</w:t>
            </w:r>
          </w:p>
        </w:tc>
        <w:tc>
          <w:tcPr>
            <w:tcW w:w="561" w:type="pct"/>
            <w:shd w:val="clear" w:color="auto" w:fill="auto"/>
            <w:vAlign w:val="center"/>
          </w:tcPr>
          <w:p w:rsidR="00925511" w:rsidRPr="004A6EAC" w:rsidRDefault="00925511" w:rsidP="00725C72">
            <w:pPr>
              <w:spacing w:after="0"/>
              <w:rPr>
                <w:rFonts w:ascii="Times New Roman" w:hAnsi="Times New Roman"/>
                <w:i/>
                <w:sz w:val="24"/>
                <w:szCs w:val="24"/>
              </w:rPr>
            </w:pPr>
            <w:r w:rsidRPr="004A6EAC">
              <w:rPr>
                <w:rFonts w:ascii="Times New Roman" w:hAnsi="Times New Roman"/>
                <w:i/>
                <w:sz w:val="24"/>
                <w:szCs w:val="24"/>
              </w:rPr>
              <w:t>2</w:t>
            </w:r>
          </w:p>
        </w:tc>
        <w:tc>
          <w:tcPr>
            <w:tcW w:w="643" w:type="pct"/>
            <w:vMerge/>
          </w:tcPr>
          <w:p w:rsidR="00925511" w:rsidRPr="004A6EAC" w:rsidRDefault="00925511" w:rsidP="00725C72">
            <w:pPr>
              <w:spacing w:after="0"/>
              <w:rPr>
                <w:rFonts w:ascii="Times New Roman" w:hAnsi="Times New Roman"/>
                <w:i/>
                <w:sz w:val="24"/>
                <w:szCs w:val="24"/>
              </w:rPr>
            </w:pPr>
          </w:p>
        </w:tc>
      </w:tr>
      <w:tr w:rsidR="00925511" w:rsidRPr="004A6EAC" w:rsidTr="00F7045B">
        <w:tc>
          <w:tcPr>
            <w:tcW w:w="1021" w:type="pct"/>
            <w:vMerge/>
            <w:shd w:val="clear" w:color="auto" w:fill="auto"/>
          </w:tcPr>
          <w:p w:rsidR="00925511" w:rsidRPr="004A6EAC" w:rsidRDefault="00925511" w:rsidP="00725C72">
            <w:pPr>
              <w:spacing w:after="0"/>
              <w:rPr>
                <w:rFonts w:ascii="Times New Roman" w:hAnsi="Times New Roman"/>
                <w:b/>
                <w:bCs/>
                <w:sz w:val="24"/>
                <w:szCs w:val="24"/>
              </w:rPr>
            </w:pPr>
          </w:p>
        </w:tc>
        <w:tc>
          <w:tcPr>
            <w:tcW w:w="2776" w:type="pct"/>
            <w:shd w:val="clear" w:color="auto" w:fill="auto"/>
          </w:tcPr>
          <w:p w:rsidR="00925511" w:rsidRPr="004A6EAC" w:rsidRDefault="00925511" w:rsidP="00725C72">
            <w:pPr>
              <w:spacing w:after="0"/>
              <w:rPr>
                <w:rFonts w:ascii="Times New Roman" w:hAnsi="Times New Roman"/>
                <w:sz w:val="24"/>
                <w:szCs w:val="24"/>
              </w:rPr>
            </w:pPr>
            <w:r w:rsidRPr="004A6EAC">
              <w:rPr>
                <w:rFonts w:ascii="Times New Roman" w:hAnsi="Times New Roman"/>
                <w:sz w:val="24"/>
                <w:szCs w:val="24"/>
              </w:rPr>
              <w:t>1. Правила и порядок проведения профилактических осмотров.</w:t>
            </w:r>
          </w:p>
        </w:tc>
        <w:tc>
          <w:tcPr>
            <w:tcW w:w="561" w:type="pct"/>
            <w:shd w:val="clear" w:color="auto" w:fill="auto"/>
            <w:vAlign w:val="center"/>
          </w:tcPr>
          <w:p w:rsidR="00925511" w:rsidRPr="004A6EAC" w:rsidRDefault="00925511" w:rsidP="00725C72">
            <w:pPr>
              <w:spacing w:after="0"/>
              <w:rPr>
                <w:rFonts w:ascii="Times New Roman" w:hAnsi="Times New Roman"/>
                <w:i/>
                <w:sz w:val="24"/>
                <w:szCs w:val="24"/>
              </w:rPr>
            </w:pPr>
            <w:r w:rsidRPr="004A6EAC">
              <w:rPr>
                <w:rFonts w:ascii="Times New Roman" w:hAnsi="Times New Roman"/>
                <w:i/>
                <w:sz w:val="24"/>
                <w:szCs w:val="24"/>
              </w:rPr>
              <w:t>2</w:t>
            </w:r>
          </w:p>
        </w:tc>
        <w:tc>
          <w:tcPr>
            <w:tcW w:w="643" w:type="pct"/>
            <w:vMerge/>
          </w:tcPr>
          <w:p w:rsidR="00925511" w:rsidRPr="004A6EAC" w:rsidRDefault="00925511" w:rsidP="00725C72">
            <w:pPr>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Pr="004A6EAC" w:rsidRDefault="00744CC7" w:rsidP="00725C72">
            <w:pPr>
              <w:spacing w:after="0"/>
              <w:rPr>
                <w:rFonts w:ascii="Times New Roman" w:hAnsi="Times New Roman"/>
                <w:b/>
                <w:sz w:val="24"/>
                <w:szCs w:val="24"/>
              </w:rPr>
            </w:pPr>
            <w:r w:rsidRPr="00310435">
              <w:rPr>
                <w:rFonts w:ascii="Times New Roman" w:hAnsi="Times New Roman"/>
                <w:b/>
                <w:bCs/>
                <w:sz w:val="24"/>
                <w:szCs w:val="24"/>
              </w:rPr>
              <w:t>В том числе практических занятий и лабораторных работ</w:t>
            </w:r>
          </w:p>
        </w:tc>
        <w:tc>
          <w:tcPr>
            <w:tcW w:w="561" w:type="pct"/>
            <w:shd w:val="clear" w:color="auto" w:fill="auto"/>
            <w:vAlign w:val="center"/>
          </w:tcPr>
          <w:p w:rsidR="00744CC7" w:rsidRPr="00925511" w:rsidRDefault="00744CC7" w:rsidP="00725C72">
            <w:pPr>
              <w:spacing w:after="0"/>
              <w:rPr>
                <w:rFonts w:ascii="Times New Roman" w:hAnsi="Times New Roman"/>
                <w:b/>
                <w:i/>
                <w:sz w:val="24"/>
                <w:szCs w:val="24"/>
              </w:rPr>
            </w:pPr>
            <w:r w:rsidRPr="00925511">
              <w:rPr>
                <w:rFonts w:ascii="Times New Roman" w:hAnsi="Times New Roman"/>
                <w:b/>
                <w:i/>
                <w:sz w:val="24"/>
                <w:szCs w:val="24"/>
              </w:rPr>
              <w:t>8</w:t>
            </w:r>
          </w:p>
        </w:tc>
        <w:tc>
          <w:tcPr>
            <w:tcW w:w="643" w:type="pct"/>
          </w:tcPr>
          <w:p w:rsidR="00744CC7" w:rsidRDefault="00744CC7" w:rsidP="00725C72">
            <w:pPr>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Default="00744CC7" w:rsidP="00725C72">
            <w:pPr>
              <w:suppressAutoHyphens/>
              <w:spacing w:after="0"/>
              <w:rPr>
                <w:rFonts w:ascii="Times New Roman" w:hAnsi="Times New Roman"/>
                <w:b/>
                <w:sz w:val="24"/>
                <w:szCs w:val="24"/>
              </w:rPr>
            </w:pPr>
            <w:r>
              <w:rPr>
                <w:rFonts w:ascii="Times New Roman" w:hAnsi="Times New Roman"/>
                <w:b/>
                <w:sz w:val="24"/>
                <w:szCs w:val="24"/>
              </w:rPr>
              <w:t xml:space="preserve">Практическое занятие № 2 </w:t>
            </w:r>
          </w:p>
          <w:p w:rsidR="00744CC7" w:rsidRPr="006F141F" w:rsidRDefault="00744CC7" w:rsidP="00725C72">
            <w:pPr>
              <w:suppressAutoHyphens/>
              <w:spacing w:after="0"/>
              <w:rPr>
                <w:rFonts w:ascii="Times New Roman" w:hAnsi="Times New Roman"/>
                <w:sz w:val="24"/>
                <w:szCs w:val="24"/>
              </w:rPr>
            </w:pPr>
            <w:r w:rsidRPr="006F141F">
              <w:rPr>
                <w:rFonts w:ascii="Times New Roman" w:hAnsi="Times New Roman"/>
                <w:sz w:val="24"/>
                <w:szCs w:val="24"/>
              </w:rPr>
              <w:t>Проведение мероприятий по профилактике неинфекционных заболеваний.</w:t>
            </w:r>
            <w:r w:rsidRPr="006F141F">
              <w:rPr>
                <w:rFonts w:ascii="Times New Roman" w:hAnsi="Times New Roman"/>
                <w:sz w:val="24"/>
                <w:szCs w:val="24"/>
              </w:rPr>
              <w:tab/>
            </w:r>
          </w:p>
          <w:p w:rsidR="00744CC7" w:rsidRPr="004A6EAC" w:rsidRDefault="00744CC7" w:rsidP="00725C72">
            <w:pPr>
              <w:suppressAutoHyphens/>
              <w:spacing w:after="0"/>
              <w:rPr>
                <w:rFonts w:ascii="Times New Roman" w:hAnsi="Times New Roman"/>
                <w:b/>
                <w:sz w:val="24"/>
                <w:szCs w:val="24"/>
              </w:rPr>
            </w:pPr>
            <w:r>
              <w:rPr>
                <w:rFonts w:ascii="Times New Roman" w:hAnsi="Times New Roman"/>
                <w:b/>
                <w:sz w:val="24"/>
                <w:szCs w:val="24"/>
              </w:rPr>
              <w:t>Содержание:</w:t>
            </w:r>
          </w:p>
          <w:p w:rsidR="00744CC7" w:rsidRDefault="00744CC7" w:rsidP="00725C72">
            <w:pPr>
              <w:spacing w:after="0"/>
              <w:rPr>
                <w:rFonts w:ascii="Times New Roman" w:hAnsi="Times New Roman"/>
                <w:sz w:val="24"/>
                <w:szCs w:val="24"/>
              </w:rPr>
            </w:pPr>
            <w:r>
              <w:rPr>
                <w:rFonts w:ascii="Times New Roman" w:hAnsi="Times New Roman"/>
                <w:sz w:val="24"/>
                <w:szCs w:val="24"/>
              </w:rPr>
              <w:t xml:space="preserve">1. </w:t>
            </w:r>
            <w:r w:rsidRPr="004A6EAC">
              <w:rPr>
                <w:rFonts w:ascii="Times New Roman" w:hAnsi="Times New Roman"/>
                <w:sz w:val="24"/>
                <w:szCs w:val="24"/>
              </w:rPr>
              <w:t xml:space="preserve">Составление рекомендаций по профилактике заболеваний дыхательной системы. </w:t>
            </w:r>
          </w:p>
          <w:p w:rsidR="00744CC7" w:rsidRDefault="00744CC7" w:rsidP="00725C72">
            <w:pPr>
              <w:spacing w:after="0"/>
              <w:rPr>
                <w:rFonts w:ascii="Times New Roman" w:hAnsi="Times New Roman"/>
                <w:sz w:val="24"/>
                <w:szCs w:val="24"/>
              </w:rPr>
            </w:pPr>
            <w:r>
              <w:rPr>
                <w:rFonts w:ascii="Times New Roman" w:hAnsi="Times New Roman"/>
                <w:sz w:val="24"/>
                <w:szCs w:val="24"/>
              </w:rPr>
              <w:t xml:space="preserve">2. </w:t>
            </w:r>
            <w:r w:rsidRPr="004A6EAC">
              <w:rPr>
                <w:rFonts w:ascii="Times New Roman" w:hAnsi="Times New Roman"/>
                <w:sz w:val="24"/>
                <w:szCs w:val="24"/>
              </w:rPr>
              <w:t>Составление рекомендаций по профилактике нервно-пс</w:t>
            </w:r>
            <w:r>
              <w:rPr>
                <w:rFonts w:ascii="Times New Roman" w:hAnsi="Times New Roman"/>
                <w:sz w:val="24"/>
                <w:szCs w:val="24"/>
              </w:rPr>
              <w:t>ихических заболеваний.</w:t>
            </w:r>
            <w:r w:rsidRPr="004A6EAC">
              <w:rPr>
                <w:rFonts w:ascii="Times New Roman" w:hAnsi="Times New Roman"/>
                <w:sz w:val="24"/>
                <w:szCs w:val="24"/>
              </w:rPr>
              <w:t xml:space="preserve"> </w:t>
            </w:r>
          </w:p>
          <w:p w:rsidR="00744CC7" w:rsidRPr="004A6EAC" w:rsidRDefault="00744CC7" w:rsidP="00725C72">
            <w:pPr>
              <w:spacing w:after="0"/>
              <w:rPr>
                <w:rFonts w:ascii="Times New Roman" w:hAnsi="Times New Roman"/>
                <w:sz w:val="24"/>
                <w:szCs w:val="24"/>
              </w:rPr>
            </w:pPr>
            <w:r>
              <w:rPr>
                <w:rFonts w:ascii="Times New Roman" w:hAnsi="Times New Roman"/>
                <w:sz w:val="24"/>
                <w:szCs w:val="24"/>
              </w:rPr>
              <w:t xml:space="preserve">3. </w:t>
            </w:r>
            <w:r w:rsidRPr="004A6EAC">
              <w:rPr>
                <w:rFonts w:ascii="Times New Roman" w:hAnsi="Times New Roman"/>
                <w:sz w:val="24"/>
                <w:szCs w:val="24"/>
              </w:rPr>
              <w:t>Проведение профилактики неинфекционных заболеваний с использованием наглядных средств (разработка памяток, буклетов, санитарных бюллетеней).</w:t>
            </w:r>
          </w:p>
        </w:tc>
        <w:tc>
          <w:tcPr>
            <w:tcW w:w="561" w:type="pct"/>
            <w:shd w:val="clear" w:color="auto" w:fill="auto"/>
            <w:vAlign w:val="center"/>
          </w:tcPr>
          <w:p w:rsidR="00744CC7" w:rsidRPr="004A6EAC" w:rsidRDefault="00744CC7" w:rsidP="00725C72">
            <w:pPr>
              <w:spacing w:after="0"/>
              <w:rPr>
                <w:rFonts w:ascii="Times New Roman" w:hAnsi="Times New Roman"/>
                <w:i/>
                <w:sz w:val="24"/>
                <w:szCs w:val="24"/>
              </w:rPr>
            </w:pPr>
            <w:r>
              <w:rPr>
                <w:rFonts w:ascii="Times New Roman" w:hAnsi="Times New Roman"/>
                <w:i/>
                <w:sz w:val="24"/>
                <w:szCs w:val="24"/>
              </w:rPr>
              <w:t>4</w:t>
            </w:r>
          </w:p>
        </w:tc>
        <w:tc>
          <w:tcPr>
            <w:tcW w:w="643" w:type="pct"/>
          </w:tcPr>
          <w:p w:rsidR="00744CC7" w:rsidRDefault="00744CC7" w:rsidP="00725C72">
            <w:pPr>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Default="00744CC7" w:rsidP="00725C72">
            <w:pPr>
              <w:suppressAutoHyphens/>
              <w:spacing w:after="0"/>
              <w:rPr>
                <w:rFonts w:ascii="Times New Roman" w:hAnsi="Times New Roman"/>
                <w:b/>
                <w:sz w:val="24"/>
                <w:szCs w:val="24"/>
              </w:rPr>
            </w:pPr>
            <w:r>
              <w:rPr>
                <w:rFonts w:ascii="Times New Roman" w:hAnsi="Times New Roman"/>
                <w:b/>
                <w:sz w:val="24"/>
                <w:szCs w:val="24"/>
              </w:rPr>
              <w:t xml:space="preserve">Практическое занятие № 3 </w:t>
            </w:r>
          </w:p>
          <w:p w:rsidR="00744CC7" w:rsidRPr="006F141F" w:rsidRDefault="00744CC7" w:rsidP="00725C72">
            <w:pPr>
              <w:suppressAutoHyphens/>
              <w:spacing w:after="0"/>
              <w:rPr>
                <w:rFonts w:ascii="Times New Roman" w:hAnsi="Times New Roman"/>
                <w:sz w:val="24"/>
                <w:szCs w:val="24"/>
              </w:rPr>
            </w:pPr>
            <w:r w:rsidRPr="006F141F">
              <w:rPr>
                <w:rFonts w:ascii="Times New Roman" w:hAnsi="Times New Roman"/>
                <w:sz w:val="24"/>
                <w:szCs w:val="24"/>
              </w:rPr>
              <w:t>Проведение мероприятий по профилактике неинфекционных заболеваний.</w:t>
            </w:r>
            <w:r w:rsidRPr="006F141F">
              <w:rPr>
                <w:rFonts w:ascii="Times New Roman" w:hAnsi="Times New Roman"/>
                <w:sz w:val="24"/>
                <w:szCs w:val="24"/>
              </w:rPr>
              <w:tab/>
            </w:r>
          </w:p>
          <w:p w:rsidR="00744CC7" w:rsidRPr="004A6EAC" w:rsidRDefault="00744CC7" w:rsidP="00725C72">
            <w:pPr>
              <w:suppressAutoHyphens/>
              <w:spacing w:after="0"/>
              <w:rPr>
                <w:rFonts w:ascii="Times New Roman" w:hAnsi="Times New Roman"/>
                <w:b/>
                <w:sz w:val="24"/>
                <w:szCs w:val="24"/>
              </w:rPr>
            </w:pPr>
            <w:r>
              <w:rPr>
                <w:rFonts w:ascii="Times New Roman" w:hAnsi="Times New Roman"/>
                <w:b/>
                <w:sz w:val="24"/>
                <w:szCs w:val="24"/>
              </w:rPr>
              <w:t>Содержание:</w:t>
            </w:r>
          </w:p>
          <w:p w:rsidR="00744CC7" w:rsidRDefault="00744CC7" w:rsidP="00725C72">
            <w:pPr>
              <w:spacing w:after="0"/>
              <w:rPr>
                <w:rFonts w:ascii="Times New Roman" w:hAnsi="Times New Roman"/>
                <w:sz w:val="24"/>
                <w:szCs w:val="24"/>
              </w:rPr>
            </w:pPr>
            <w:r>
              <w:rPr>
                <w:rFonts w:ascii="Times New Roman" w:hAnsi="Times New Roman"/>
                <w:sz w:val="24"/>
                <w:szCs w:val="24"/>
              </w:rPr>
              <w:t xml:space="preserve">1. </w:t>
            </w:r>
            <w:r w:rsidRPr="004A6EAC">
              <w:rPr>
                <w:rFonts w:ascii="Times New Roman" w:hAnsi="Times New Roman"/>
                <w:sz w:val="24"/>
                <w:szCs w:val="24"/>
              </w:rPr>
              <w:t>Составление рекомендаций по профилак</w:t>
            </w:r>
            <w:r>
              <w:rPr>
                <w:rFonts w:ascii="Times New Roman" w:hAnsi="Times New Roman"/>
                <w:sz w:val="24"/>
                <w:szCs w:val="24"/>
              </w:rPr>
              <w:t>тике</w:t>
            </w:r>
            <w:r w:rsidRPr="004A6EAC">
              <w:rPr>
                <w:rFonts w:ascii="Times New Roman" w:hAnsi="Times New Roman"/>
                <w:sz w:val="24"/>
                <w:szCs w:val="24"/>
              </w:rPr>
              <w:t xml:space="preserve"> сердечно сосудистых заболеваний</w:t>
            </w:r>
            <w:r>
              <w:rPr>
                <w:rFonts w:ascii="Times New Roman" w:hAnsi="Times New Roman"/>
                <w:sz w:val="24"/>
                <w:szCs w:val="24"/>
              </w:rPr>
              <w:t>.</w:t>
            </w:r>
            <w:r w:rsidRPr="004A6EAC">
              <w:rPr>
                <w:rFonts w:ascii="Times New Roman" w:hAnsi="Times New Roman"/>
                <w:sz w:val="24"/>
                <w:szCs w:val="24"/>
              </w:rPr>
              <w:t xml:space="preserve"> </w:t>
            </w:r>
          </w:p>
          <w:p w:rsidR="00744CC7" w:rsidRDefault="00744CC7" w:rsidP="00725C72">
            <w:pPr>
              <w:spacing w:after="0"/>
              <w:rPr>
                <w:rFonts w:ascii="Times New Roman" w:hAnsi="Times New Roman"/>
                <w:sz w:val="24"/>
                <w:szCs w:val="24"/>
              </w:rPr>
            </w:pPr>
            <w:r>
              <w:rPr>
                <w:rFonts w:ascii="Times New Roman" w:hAnsi="Times New Roman"/>
                <w:sz w:val="24"/>
                <w:szCs w:val="24"/>
              </w:rPr>
              <w:t xml:space="preserve">2. </w:t>
            </w:r>
            <w:r w:rsidRPr="004A6EAC">
              <w:rPr>
                <w:rFonts w:ascii="Times New Roman" w:hAnsi="Times New Roman"/>
                <w:sz w:val="24"/>
                <w:szCs w:val="24"/>
              </w:rPr>
              <w:t>Составление рекомендаций по профилактике заболеваний опорно-двигательного аппарата</w:t>
            </w:r>
            <w:r>
              <w:rPr>
                <w:rFonts w:ascii="Times New Roman" w:hAnsi="Times New Roman"/>
                <w:sz w:val="24"/>
                <w:szCs w:val="24"/>
              </w:rPr>
              <w:t>.</w:t>
            </w:r>
            <w:r w:rsidRPr="004A6EAC">
              <w:rPr>
                <w:rFonts w:ascii="Times New Roman" w:hAnsi="Times New Roman"/>
                <w:sz w:val="24"/>
                <w:szCs w:val="24"/>
              </w:rPr>
              <w:t xml:space="preserve"> </w:t>
            </w:r>
          </w:p>
          <w:p w:rsidR="00744CC7" w:rsidRPr="004A6EAC" w:rsidRDefault="00744CC7" w:rsidP="00725C72">
            <w:pPr>
              <w:spacing w:after="0"/>
              <w:rPr>
                <w:rFonts w:ascii="Times New Roman" w:hAnsi="Times New Roman"/>
                <w:b/>
                <w:sz w:val="24"/>
                <w:szCs w:val="24"/>
              </w:rPr>
            </w:pPr>
            <w:r>
              <w:rPr>
                <w:rFonts w:ascii="Times New Roman" w:hAnsi="Times New Roman"/>
                <w:sz w:val="24"/>
                <w:szCs w:val="24"/>
              </w:rPr>
              <w:t xml:space="preserve">3. </w:t>
            </w:r>
            <w:r w:rsidRPr="004A6EAC">
              <w:rPr>
                <w:rFonts w:ascii="Times New Roman" w:hAnsi="Times New Roman"/>
                <w:sz w:val="24"/>
                <w:szCs w:val="24"/>
              </w:rPr>
              <w:t>Составление рекомендаций по профилактике</w:t>
            </w:r>
            <w:r>
              <w:rPr>
                <w:rFonts w:ascii="Times New Roman" w:hAnsi="Times New Roman"/>
                <w:sz w:val="24"/>
                <w:szCs w:val="24"/>
              </w:rPr>
              <w:t xml:space="preserve"> эндокринных заболеваний.</w:t>
            </w:r>
          </w:p>
        </w:tc>
        <w:tc>
          <w:tcPr>
            <w:tcW w:w="561" w:type="pct"/>
            <w:shd w:val="clear" w:color="auto" w:fill="auto"/>
            <w:vAlign w:val="center"/>
          </w:tcPr>
          <w:p w:rsidR="00744CC7" w:rsidRPr="004A6EAC" w:rsidRDefault="00744CC7" w:rsidP="00725C72">
            <w:pPr>
              <w:spacing w:after="0"/>
              <w:rPr>
                <w:rFonts w:ascii="Times New Roman" w:hAnsi="Times New Roman"/>
                <w:i/>
                <w:sz w:val="24"/>
                <w:szCs w:val="24"/>
              </w:rPr>
            </w:pPr>
            <w:r>
              <w:rPr>
                <w:rFonts w:ascii="Times New Roman" w:hAnsi="Times New Roman"/>
                <w:i/>
                <w:sz w:val="24"/>
                <w:szCs w:val="24"/>
              </w:rPr>
              <w:t>4</w:t>
            </w:r>
          </w:p>
        </w:tc>
        <w:tc>
          <w:tcPr>
            <w:tcW w:w="643" w:type="pct"/>
          </w:tcPr>
          <w:p w:rsidR="00744CC7" w:rsidRDefault="00744CC7" w:rsidP="00725C72">
            <w:pPr>
              <w:spacing w:after="0"/>
              <w:rPr>
                <w:rFonts w:ascii="Times New Roman" w:hAnsi="Times New Roman"/>
                <w:i/>
                <w:sz w:val="24"/>
                <w:szCs w:val="24"/>
              </w:rPr>
            </w:pPr>
          </w:p>
        </w:tc>
      </w:tr>
      <w:tr w:rsidR="00744CC7" w:rsidRPr="004A6EAC" w:rsidTr="00F7045B">
        <w:tc>
          <w:tcPr>
            <w:tcW w:w="1021" w:type="pct"/>
            <w:vMerge w:val="restart"/>
            <w:shd w:val="clear" w:color="auto" w:fill="auto"/>
          </w:tcPr>
          <w:p w:rsidR="00744CC7" w:rsidRPr="004A6EAC" w:rsidRDefault="00744CC7" w:rsidP="00725C72">
            <w:pPr>
              <w:spacing w:after="0"/>
              <w:rPr>
                <w:rFonts w:ascii="Times New Roman" w:hAnsi="Times New Roman"/>
                <w:b/>
                <w:bCs/>
                <w:sz w:val="24"/>
                <w:szCs w:val="24"/>
              </w:rPr>
            </w:pPr>
            <w:r w:rsidRPr="004A6EAC">
              <w:rPr>
                <w:rFonts w:ascii="Times New Roman" w:hAnsi="Times New Roman"/>
                <w:b/>
                <w:bCs/>
                <w:sz w:val="24"/>
                <w:szCs w:val="24"/>
              </w:rPr>
              <w:t>Тема 2.3.</w:t>
            </w:r>
          </w:p>
          <w:p w:rsidR="00744CC7" w:rsidRPr="004A6EAC" w:rsidRDefault="00744CC7" w:rsidP="00725C72">
            <w:pPr>
              <w:spacing w:after="0"/>
              <w:rPr>
                <w:rFonts w:ascii="Times New Roman" w:hAnsi="Times New Roman"/>
                <w:b/>
                <w:bCs/>
                <w:sz w:val="24"/>
                <w:szCs w:val="24"/>
              </w:rPr>
            </w:pPr>
            <w:r w:rsidRPr="004A6EAC">
              <w:rPr>
                <w:rFonts w:ascii="Times New Roman" w:hAnsi="Times New Roman"/>
                <w:b/>
                <w:bCs/>
                <w:sz w:val="24"/>
                <w:szCs w:val="24"/>
              </w:rPr>
              <w:t>Диспансеризация населения и диспансерное наблюдение</w:t>
            </w:r>
          </w:p>
        </w:tc>
        <w:tc>
          <w:tcPr>
            <w:tcW w:w="2776" w:type="pct"/>
            <w:shd w:val="clear" w:color="auto" w:fill="auto"/>
          </w:tcPr>
          <w:p w:rsidR="00744CC7" w:rsidRPr="004A6EAC" w:rsidRDefault="00744CC7" w:rsidP="00725C72">
            <w:pPr>
              <w:spacing w:after="0"/>
              <w:rPr>
                <w:rFonts w:ascii="Times New Roman" w:hAnsi="Times New Roman"/>
                <w:b/>
                <w:sz w:val="24"/>
                <w:szCs w:val="24"/>
              </w:rPr>
            </w:pPr>
            <w:r w:rsidRPr="00D713D1">
              <w:rPr>
                <w:rFonts w:ascii="Times New Roman" w:hAnsi="Times New Roman"/>
                <w:b/>
                <w:bCs/>
                <w:sz w:val="24"/>
                <w:szCs w:val="24"/>
              </w:rPr>
              <w:t>Содержание учебного материала</w:t>
            </w:r>
          </w:p>
        </w:tc>
        <w:tc>
          <w:tcPr>
            <w:tcW w:w="561" w:type="pct"/>
            <w:shd w:val="clear" w:color="auto" w:fill="auto"/>
            <w:vAlign w:val="center"/>
          </w:tcPr>
          <w:p w:rsidR="00744CC7" w:rsidRPr="004A6EAC" w:rsidRDefault="00744CC7" w:rsidP="00725C72">
            <w:pPr>
              <w:spacing w:after="0"/>
              <w:jc w:val="center"/>
              <w:rPr>
                <w:rFonts w:ascii="Times New Roman" w:hAnsi="Times New Roman"/>
                <w:b/>
                <w:i/>
                <w:sz w:val="24"/>
                <w:szCs w:val="24"/>
              </w:rPr>
            </w:pPr>
            <w:r>
              <w:rPr>
                <w:rFonts w:ascii="Times New Roman" w:hAnsi="Times New Roman"/>
                <w:b/>
                <w:i/>
                <w:sz w:val="24"/>
                <w:szCs w:val="24"/>
              </w:rPr>
              <w:t>12</w:t>
            </w:r>
          </w:p>
        </w:tc>
        <w:tc>
          <w:tcPr>
            <w:tcW w:w="643" w:type="pct"/>
          </w:tcPr>
          <w:p w:rsidR="00744CC7" w:rsidRDefault="00744CC7" w:rsidP="00725C72">
            <w:pPr>
              <w:spacing w:after="0"/>
              <w:jc w:val="center"/>
              <w:rPr>
                <w:rFonts w:ascii="Times New Roman" w:hAnsi="Times New Roman"/>
                <w:b/>
                <w:i/>
                <w:sz w:val="24"/>
                <w:szCs w:val="24"/>
              </w:rPr>
            </w:pPr>
          </w:p>
        </w:tc>
      </w:tr>
      <w:tr w:rsidR="00925511" w:rsidRPr="004A6EAC" w:rsidTr="00F7045B">
        <w:trPr>
          <w:trHeight w:val="609"/>
        </w:trPr>
        <w:tc>
          <w:tcPr>
            <w:tcW w:w="1021" w:type="pct"/>
            <w:vMerge/>
            <w:shd w:val="clear" w:color="auto" w:fill="auto"/>
          </w:tcPr>
          <w:p w:rsidR="00925511" w:rsidRPr="004A6EAC" w:rsidRDefault="00925511" w:rsidP="00725C72">
            <w:pPr>
              <w:spacing w:after="0"/>
              <w:rPr>
                <w:rFonts w:ascii="Times New Roman" w:hAnsi="Times New Roman"/>
                <w:b/>
                <w:bCs/>
                <w:sz w:val="24"/>
                <w:szCs w:val="24"/>
              </w:rPr>
            </w:pPr>
          </w:p>
        </w:tc>
        <w:tc>
          <w:tcPr>
            <w:tcW w:w="2776" w:type="pct"/>
            <w:shd w:val="clear" w:color="auto" w:fill="auto"/>
          </w:tcPr>
          <w:p w:rsidR="00925511" w:rsidRPr="004A6EAC" w:rsidRDefault="00925511" w:rsidP="00725C72">
            <w:pPr>
              <w:spacing w:after="0"/>
              <w:rPr>
                <w:rFonts w:ascii="Times New Roman" w:hAnsi="Times New Roman"/>
                <w:sz w:val="24"/>
                <w:szCs w:val="24"/>
              </w:rPr>
            </w:pPr>
            <w:r w:rsidRPr="004A6EAC">
              <w:rPr>
                <w:rFonts w:ascii="Times New Roman" w:hAnsi="Times New Roman"/>
                <w:sz w:val="24"/>
                <w:szCs w:val="24"/>
              </w:rPr>
              <w:t>1. Цели и задачи диспансеризации населения</w:t>
            </w:r>
          </w:p>
          <w:p w:rsidR="00925511" w:rsidRPr="004A6EAC" w:rsidRDefault="00925511" w:rsidP="00725C72">
            <w:pPr>
              <w:spacing w:after="0"/>
              <w:rPr>
                <w:rFonts w:ascii="Times New Roman" w:hAnsi="Times New Roman"/>
                <w:sz w:val="24"/>
                <w:szCs w:val="24"/>
              </w:rPr>
            </w:pPr>
            <w:r w:rsidRPr="004A6EAC">
              <w:rPr>
                <w:rFonts w:ascii="Times New Roman" w:hAnsi="Times New Roman"/>
                <w:sz w:val="24"/>
                <w:szCs w:val="24"/>
              </w:rPr>
              <w:t xml:space="preserve">2. Порядок проведения диспансеризации населения </w:t>
            </w:r>
          </w:p>
        </w:tc>
        <w:tc>
          <w:tcPr>
            <w:tcW w:w="561" w:type="pct"/>
            <w:shd w:val="clear" w:color="auto" w:fill="auto"/>
            <w:vAlign w:val="center"/>
          </w:tcPr>
          <w:p w:rsidR="00925511" w:rsidRPr="004A6EAC" w:rsidRDefault="00925511" w:rsidP="00725C72">
            <w:pPr>
              <w:spacing w:after="0"/>
              <w:rPr>
                <w:rFonts w:ascii="Times New Roman" w:hAnsi="Times New Roman"/>
                <w:i/>
                <w:sz w:val="24"/>
                <w:szCs w:val="24"/>
              </w:rPr>
            </w:pPr>
            <w:r w:rsidRPr="004A6EAC">
              <w:rPr>
                <w:rFonts w:ascii="Times New Roman" w:hAnsi="Times New Roman"/>
                <w:i/>
                <w:sz w:val="24"/>
                <w:szCs w:val="24"/>
              </w:rPr>
              <w:t>2</w:t>
            </w:r>
          </w:p>
        </w:tc>
        <w:tc>
          <w:tcPr>
            <w:tcW w:w="643" w:type="pct"/>
            <w:vMerge w:val="restart"/>
          </w:tcPr>
          <w:p w:rsidR="00925511" w:rsidRPr="00EE1242" w:rsidRDefault="00925511" w:rsidP="00925511">
            <w:pPr>
              <w:spacing w:after="0"/>
              <w:rPr>
                <w:rFonts w:ascii="Times New Roman" w:hAnsi="Times New Roman"/>
                <w:sz w:val="24"/>
                <w:szCs w:val="24"/>
              </w:rPr>
            </w:pPr>
            <w:r w:rsidRPr="00EE1242">
              <w:rPr>
                <w:rFonts w:ascii="Times New Roman" w:hAnsi="Times New Roman"/>
                <w:sz w:val="24"/>
                <w:szCs w:val="24"/>
              </w:rPr>
              <w:t>ПК</w:t>
            </w:r>
            <w:r>
              <w:rPr>
                <w:rFonts w:ascii="Times New Roman" w:hAnsi="Times New Roman"/>
                <w:sz w:val="24"/>
                <w:szCs w:val="24"/>
              </w:rPr>
              <w:t xml:space="preserve"> 3.1 - 3.5.</w:t>
            </w:r>
          </w:p>
          <w:p w:rsidR="00925511" w:rsidRDefault="00925511" w:rsidP="00925511">
            <w:pPr>
              <w:spacing w:after="0"/>
              <w:rPr>
                <w:rFonts w:ascii="Times New Roman" w:hAnsi="Times New Roman"/>
                <w:sz w:val="24"/>
                <w:szCs w:val="24"/>
              </w:rPr>
            </w:pPr>
            <w:r>
              <w:rPr>
                <w:rFonts w:ascii="Times New Roman" w:hAnsi="Times New Roman"/>
                <w:sz w:val="24"/>
                <w:szCs w:val="24"/>
              </w:rPr>
              <w:t>ВД 3</w:t>
            </w:r>
          </w:p>
          <w:p w:rsidR="00925511" w:rsidRDefault="00925511" w:rsidP="00925511">
            <w:pPr>
              <w:spacing w:after="0"/>
              <w:rPr>
                <w:rFonts w:ascii="Times New Roman" w:hAnsi="Times New Roman"/>
                <w:sz w:val="24"/>
                <w:szCs w:val="24"/>
              </w:rPr>
            </w:pPr>
            <w:proofErr w:type="gramStart"/>
            <w:r w:rsidRPr="00EE1242">
              <w:rPr>
                <w:rFonts w:ascii="Times New Roman" w:hAnsi="Times New Roman"/>
                <w:sz w:val="24"/>
                <w:szCs w:val="24"/>
              </w:rPr>
              <w:t>ОК</w:t>
            </w:r>
            <w:proofErr w:type="gramEnd"/>
            <w:r>
              <w:rPr>
                <w:rFonts w:ascii="Times New Roman" w:hAnsi="Times New Roman"/>
                <w:sz w:val="24"/>
                <w:szCs w:val="24"/>
              </w:rPr>
              <w:t xml:space="preserve"> 01-09</w:t>
            </w:r>
          </w:p>
          <w:p w:rsidR="00925511" w:rsidRPr="004A6EAC" w:rsidRDefault="00925511" w:rsidP="00925511">
            <w:pPr>
              <w:spacing w:after="0"/>
              <w:rPr>
                <w:rFonts w:ascii="Times New Roman" w:hAnsi="Times New Roman"/>
                <w:i/>
                <w:sz w:val="24"/>
                <w:szCs w:val="24"/>
              </w:rPr>
            </w:pPr>
            <w:r>
              <w:rPr>
                <w:rFonts w:ascii="Times New Roman" w:hAnsi="Times New Roman"/>
                <w:sz w:val="24"/>
                <w:szCs w:val="24"/>
              </w:rPr>
              <w:t>ЛР 6, ЛР 9, ЛР 14, ЛР 15, ЛР16, ЛР 20, ЛР 21, ЛР 22</w:t>
            </w:r>
          </w:p>
        </w:tc>
      </w:tr>
      <w:tr w:rsidR="00925511" w:rsidRPr="004A6EAC" w:rsidTr="00F7045B">
        <w:trPr>
          <w:trHeight w:val="585"/>
        </w:trPr>
        <w:tc>
          <w:tcPr>
            <w:tcW w:w="1021" w:type="pct"/>
            <w:vMerge/>
            <w:shd w:val="clear" w:color="auto" w:fill="auto"/>
          </w:tcPr>
          <w:p w:rsidR="00925511" w:rsidRPr="004A6EAC" w:rsidRDefault="00925511" w:rsidP="00725C72">
            <w:pPr>
              <w:spacing w:after="0"/>
              <w:rPr>
                <w:rFonts w:ascii="Times New Roman" w:hAnsi="Times New Roman"/>
                <w:b/>
                <w:bCs/>
                <w:sz w:val="24"/>
                <w:szCs w:val="24"/>
              </w:rPr>
            </w:pPr>
          </w:p>
        </w:tc>
        <w:tc>
          <w:tcPr>
            <w:tcW w:w="2776" w:type="pct"/>
            <w:shd w:val="clear" w:color="auto" w:fill="auto"/>
          </w:tcPr>
          <w:p w:rsidR="00925511" w:rsidRPr="004A6EAC" w:rsidRDefault="00925511" w:rsidP="00725C72">
            <w:pPr>
              <w:spacing w:after="0"/>
              <w:rPr>
                <w:rFonts w:ascii="Times New Roman" w:hAnsi="Times New Roman"/>
                <w:sz w:val="24"/>
                <w:szCs w:val="24"/>
              </w:rPr>
            </w:pPr>
            <w:r w:rsidRPr="004A6EAC">
              <w:rPr>
                <w:rFonts w:ascii="Times New Roman" w:hAnsi="Times New Roman"/>
                <w:sz w:val="24"/>
                <w:szCs w:val="24"/>
              </w:rPr>
              <w:t>1. Порядок проведения диспансерного наблюдения за различными категориями граждан.</w:t>
            </w:r>
          </w:p>
        </w:tc>
        <w:tc>
          <w:tcPr>
            <w:tcW w:w="561" w:type="pct"/>
            <w:shd w:val="clear" w:color="auto" w:fill="auto"/>
            <w:vAlign w:val="center"/>
          </w:tcPr>
          <w:p w:rsidR="00925511" w:rsidRPr="004A6EAC" w:rsidRDefault="00925511" w:rsidP="00725C72">
            <w:pPr>
              <w:spacing w:after="0"/>
              <w:rPr>
                <w:rFonts w:ascii="Times New Roman" w:hAnsi="Times New Roman"/>
                <w:i/>
                <w:sz w:val="24"/>
                <w:szCs w:val="24"/>
              </w:rPr>
            </w:pPr>
            <w:r w:rsidRPr="004A6EAC">
              <w:rPr>
                <w:rFonts w:ascii="Times New Roman" w:hAnsi="Times New Roman"/>
                <w:i/>
                <w:sz w:val="24"/>
                <w:szCs w:val="24"/>
              </w:rPr>
              <w:t>2</w:t>
            </w:r>
          </w:p>
        </w:tc>
        <w:tc>
          <w:tcPr>
            <w:tcW w:w="643" w:type="pct"/>
            <w:vMerge/>
          </w:tcPr>
          <w:p w:rsidR="00925511" w:rsidRPr="004A6EAC" w:rsidRDefault="00925511" w:rsidP="00725C72">
            <w:pPr>
              <w:spacing w:after="0"/>
              <w:rPr>
                <w:rFonts w:ascii="Times New Roman" w:hAnsi="Times New Roman"/>
                <w:i/>
                <w:sz w:val="24"/>
                <w:szCs w:val="24"/>
              </w:rPr>
            </w:pPr>
          </w:p>
        </w:tc>
      </w:tr>
      <w:tr w:rsidR="00925511" w:rsidRPr="004A6EAC" w:rsidTr="00F7045B">
        <w:trPr>
          <w:trHeight w:val="585"/>
        </w:trPr>
        <w:tc>
          <w:tcPr>
            <w:tcW w:w="1021" w:type="pct"/>
            <w:vMerge/>
            <w:shd w:val="clear" w:color="auto" w:fill="auto"/>
          </w:tcPr>
          <w:p w:rsidR="00925511" w:rsidRPr="004A6EAC" w:rsidRDefault="00925511" w:rsidP="00725C72">
            <w:pPr>
              <w:spacing w:after="0"/>
              <w:rPr>
                <w:rFonts w:ascii="Times New Roman" w:hAnsi="Times New Roman"/>
                <w:b/>
                <w:bCs/>
                <w:sz w:val="24"/>
                <w:szCs w:val="24"/>
              </w:rPr>
            </w:pPr>
          </w:p>
        </w:tc>
        <w:tc>
          <w:tcPr>
            <w:tcW w:w="2776" w:type="pct"/>
            <w:shd w:val="clear" w:color="auto" w:fill="auto"/>
          </w:tcPr>
          <w:p w:rsidR="00925511" w:rsidRPr="004A6EAC" w:rsidRDefault="00925511" w:rsidP="00725C72">
            <w:pPr>
              <w:spacing w:after="0"/>
              <w:rPr>
                <w:rFonts w:ascii="Times New Roman" w:hAnsi="Times New Roman"/>
                <w:sz w:val="24"/>
                <w:szCs w:val="24"/>
              </w:rPr>
            </w:pPr>
            <w:r w:rsidRPr="004A6EAC">
              <w:rPr>
                <w:rFonts w:ascii="Times New Roman" w:hAnsi="Times New Roman"/>
                <w:sz w:val="24"/>
                <w:szCs w:val="24"/>
              </w:rPr>
              <w:t>1. Особенности диспансерного наблюдения за различными категориями пациентов: инвалидами, детским контингентом, лицами пожилого и старческого возраста.</w:t>
            </w:r>
          </w:p>
        </w:tc>
        <w:tc>
          <w:tcPr>
            <w:tcW w:w="561" w:type="pct"/>
            <w:shd w:val="clear" w:color="auto" w:fill="auto"/>
            <w:vAlign w:val="center"/>
          </w:tcPr>
          <w:p w:rsidR="00925511" w:rsidRPr="004A6EAC" w:rsidRDefault="00925511" w:rsidP="00725C72">
            <w:pPr>
              <w:spacing w:after="0"/>
              <w:rPr>
                <w:rFonts w:ascii="Times New Roman" w:hAnsi="Times New Roman"/>
                <w:i/>
                <w:sz w:val="24"/>
                <w:szCs w:val="24"/>
              </w:rPr>
            </w:pPr>
            <w:r w:rsidRPr="004A6EAC">
              <w:rPr>
                <w:rFonts w:ascii="Times New Roman" w:hAnsi="Times New Roman"/>
                <w:i/>
                <w:sz w:val="24"/>
                <w:szCs w:val="24"/>
              </w:rPr>
              <w:t>2</w:t>
            </w:r>
          </w:p>
        </w:tc>
        <w:tc>
          <w:tcPr>
            <w:tcW w:w="643" w:type="pct"/>
            <w:vMerge/>
          </w:tcPr>
          <w:p w:rsidR="00925511" w:rsidRPr="004A6EAC" w:rsidRDefault="00925511" w:rsidP="00725C72">
            <w:pPr>
              <w:spacing w:after="0"/>
              <w:rPr>
                <w:rFonts w:ascii="Times New Roman" w:hAnsi="Times New Roman"/>
                <w:i/>
                <w:sz w:val="24"/>
                <w:szCs w:val="24"/>
              </w:rPr>
            </w:pPr>
          </w:p>
        </w:tc>
      </w:tr>
      <w:tr w:rsidR="00925511" w:rsidRPr="004A6EAC" w:rsidTr="00F7045B">
        <w:trPr>
          <w:trHeight w:val="367"/>
        </w:trPr>
        <w:tc>
          <w:tcPr>
            <w:tcW w:w="1021" w:type="pct"/>
            <w:vMerge/>
            <w:shd w:val="clear" w:color="auto" w:fill="auto"/>
          </w:tcPr>
          <w:p w:rsidR="00925511" w:rsidRPr="004A6EAC" w:rsidRDefault="00925511" w:rsidP="00725C72">
            <w:pPr>
              <w:spacing w:after="0"/>
              <w:rPr>
                <w:rFonts w:ascii="Times New Roman" w:hAnsi="Times New Roman"/>
                <w:b/>
                <w:bCs/>
                <w:sz w:val="24"/>
                <w:szCs w:val="24"/>
              </w:rPr>
            </w:pPr>
          </w:p>
        </w:tc>
        <w:tc>
          <w:tcPr>
            <w:tcW w:w="2776" w:type="pct"/>
            <w:shd w:val="clear" w:color="auto" w:fill="auto"/>
          </w:tcPr>
          <w:p w:rsidR="00925511" w:rsidRPr="004A6EAC" w:rsidRDefault="00925511" w:rsidP="00725C72">
            <w:pPr>
              <w:spacing w:after="0"/>
              <w:rPr>
                <w:rFonts w:ascii="Times New Roman" w:hAnsi="Times New Roman"/>
                <w:sz w:val="24"/>
                <w:szCs w:val="24"/>
              </w:rPr>
            </w:pPr>
            <w:r w:rsidRPr="004A6EAC">
              <w:rPr>
                <w:rFonts w:ascii="Times New Roman" w:hAnsi="Times New Roman"/>
                <w:sz w:val="24"/>
                <w:szCs w:val="24"/>
              </w:rPr>
              <w:t>1. Критерии эффективности диспансерного наблюдения</w:t>
            </w:r>
          </w:p>
        </w:tc>
        <w:tc>
          <w:tcPr>
            <w:tcW w:w="561" w:type="pct"/>
            <w:shd w:val="clear" w:color="auto" w:fill="auto"/>
            <w:vAlign w:val="center"/>
          </w:tcPr>
          <w:p w:rsidR="00925511" w:rsidRPr="004A6EAC" w:rsidRDefault="00925511" w:rsidP="00725C72">
            <w:pPr>
              <w:spacing w:after="0"/>
              <w:rPr>
                <w:rFonts w:ascii="Times New Roman" w:hAnsi="Times New Roman"/>
                <w:i/>
                <w:sz w:val="24"/>
                <w:szCs w:val="24"/>
              </w:rPr>
            </w:pPr>
            <w:r w:rsidRPr="004A6EAC">
              <w:rPr>
                <w:rFonts w:ascii="Times New Roman" w:hAnsi="Times New Roman"/>
                <w:i/>
                <w:sz w:val="24"/>
                <w:szCs w:val="24"/>
              </w:rPr>
              <w:t>2</w:t>
            </w:r>
          </w:p>
        </w:tc>
        <w:tc>
          <w:tcPr>
            <w:tcW w:w="643" w:type="pct"/>
            <w:vMerge/>
          </w:tcPr>
          <w:p w:rsidR="00925511" w:rsidRPr="004A6EAC" w:rsidRDefault="00925511" w:rsidP="00725C72">
            <w:pPr>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Pr="004A6EAC" w:rsidRDefault="00744CC7" w:rsidP="00725C72">
            <w:pPr>
              <w:spacing w:after="0"/>
              <w:rPr>
                <w:rFonts w:ascii="Times New Roman" w:hAnsi="Times New Roman"/>
                <w:sz w:val="24"/>
                <w:szCs w:val="24"/>
              </w:rPr>
            </w:pPr>
            <w:r w:rsidRPr="00310435">
              <w:rPr>
                <w:rFonts w:ascii="Times New Roman" w:hAnsi="Times New Roman"/>
                <w:b/>
                <w:bCs/>
                <w:sz w:val="24"/>
                <w:szCs w:val="24"/>
              </w:rPr>
              <w:t>В том числе практических занятий и лабораторных работ</w:t>
            </w:r>
          </w:p>
        </w:tc>
        <w:tc>
          <w:tcPr>
            <w:tcW w:w="561" w:type="pct"/>
            <w:shd w:val="clear" w:color="auto" w:fill="auto"/>
            <w:vAlign w:val="center"/>
          </w:tcPr>
          <w:p w:rsidR="00744CC7" w:rsidRPr="00925511" w:rsidRDefault="00744CC7" w:rsidP="00725C72">
            <w:pPr>
              <w:spacing w:after="0"/>
              <w:rPr>
                <w:rFonts w:ascii="Times New Roman" w:hAnsi="Times New Roman"/>
                <w:b/>
                <w:i/>
                <w:sz w:val="24"/>
                <w:szCs w:val="24"/>
              </w:rPr>
            </w:pPr>
            <w:r w:rsidRPr="00925511">
              <w:rPr>
                <w:rFonts w:ascii="Times New Roman" w:hAnsi="Times New Roman"/>
                <w:b/>
                <w:i/>
                <w:sz w:val="24"/>
                <w:szCs w:val="24"/>
              </w:rPr>
              <w:t>4</w:t>
            </w:r>
          </w:p>
        </w:tc>
        <w:tc>
          <w:tcPr>
            <w:tcW w:w="643" w:type="pct"/>
          </w:tcPr>
          <w:p w:rsidR="00744CC7" w:rsidRDefault="00744CC7" w:rsidP="00725C72">
            <w:pPr>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Default="00744CC7" w:rsidP="00725C72">
            <w:pPr>
              <w:suppressAutoHyphens/>
              <w:spacing w:after="0"/>
              <w:rPr>
                <w:rFonts w:ascii="Times New Roman" w:hAnsi="Times New Roman"/>
                <w:b/>
                <w:sz w:val="24"/>
                <w:szCs w:val="24"/>
              </w:rPr>
            </w:pPr>
            <w:r w:rsidRPr="004A6EAC">
              <w:rPr>
                <w:rFonts w:ascii="Times New Roman" w:hAnsi="Times New Roman"/>
                <w:b/>
                <w:sz w:val="24"/>
                <w:szCs w:val="24"/>
              </w:rPr>
              <w:t xml:space="preserve">Практическое занятие № </w:t>
            </w:r>
            <w:r>
              <w:rPr>
                <w:rFonts w:ascii="Times New Roman" w:hAnsi="Times New Roman"/>
                <w:b/>
                <w:sz w:val="24"/>
                <w:szCs w:val="24"/>
              </w:rPr>
              <w:t xml:space="preserve">4 </w:t>
            </w:r>
          </w:p>
          <w:p w:rsidR="00744CC7" w:rsidRPr="006F141F" w:rsidRDefault="00744CC7" w:rsidP="00725C72">
            <w:pPr>
              <w:suppressAutoHyphens/>
              <w:spacing w:after="0"/>
              <w:rPr>
                <w:rFonts w:ascii="Times New Roman" w:hAnsi="Times New Roman"/>
                <w:sz w:val="24"/>
                <w:szCs w:val="24"/>
              </w:rPr>
            </w:pPr>
            <w:r w:rsidRPr="006F141F">
              <w:rPr>
                <w:rFonts w:ascii="Times New Roman" w:hAnsi="Times New Roman"/>
                <w:sz w:val="24"/>
                <w:szCs w:val="24"/>
              </w:rPr>
              <w:t>Организация работы медицинской сестры при диспансеризации населения</w:t>
            </w:r>
            <w:r w:rsidRPr="004A6EAC">
              <w:rPr>
                <w:rFonts w:ascii="Times New Roman" w:hAnsi="Times New Roman"/>
                <w:sz w:val="24"/>
                <w:szCs w:val="24"/>
              </w:rPr>
              <w:t xml:space="preserve"> за различными категориями граждан</w:t>
            </w:r>
            <w:r w:rsidRPr="006F141F">
              <w:rPr>
                <w:rFonts w:ascii="Times New Roman" w:hAnsi="Times New Roman"/>
                <w:sz w:val="24"/>
                <w:szCs w:val="24"/>
              </w:rPr>
              <w:t>.</w:t>
            </w:r>
          </w:p>
          <w:p w:rsidR="00744CC7" w:rsidRPr="004A6EAC" w:rsidRDefault="00744CC7" w:rsidP="00725C72">
            <w:pPr>
              <w:suppressAutoHyphens/>
              <w:spacing w:after="0"/>
              <w:rPr>
                <w:rFonts w:ascii="Times New Roman" w:hAnsi="Times New Roman"/>
                <w:b/>
                <w:sz w:val="24"/>
                <w:szCs w:val="24"/>
              </w:rPr>
            </w:pPr>
            <w:r>
              <w:rPr>
                <w:rFonts w:ascii="Times New Roman" w:hAnsi="Times New Roman"/>
                <w:b/>
                <w:sz w:val="24"/>
                <w:szCs w:val="24"/>
              </w:rPr>
              <w:t>Содержание:</w:t>
            </w:r>
          </w:p>
          <w:p w:rsidR="00744CC7" w:rsidRPr="00FE2768" w:rsidRDefault="00744CC7" w:rsidP="00725C72">
            <w:pPr>
              <w:spacing w:after="0"/>
              <w:rPr>
                <w:rFonts w:ascii="Times New Roman" w:hAnsi="Times New Roman"/>
                <w:sz w:val="24"/>
                <w:szCs w:val="24"/>
              </w:rPr>
            </w:pPr>
            <w:r>
              <w:rPr>
                <w:rFonts w:ascii="Times New Roman" w:hAnsi="Times New Roman"/>
                <w:sz w:val="24"/>
                <w:szCs w:val="24"/>
              </w:rPr>
              <w:t>Проведение</w:t>
            </w:r>
            <w:r w:rsidRPr="004A6EAC">
              <w:rPr>
                <w:rFonts w:ascii="Times New Roman" w:hAnsi="Times New Roman"/>
                <w:sz w:val="24"/>
                <w:szCs w:val="24"/>
              </w:rPr>
              <w:t xml:space="preserve"> медицинских осмотров, диспансеризации населения, при осуществлении диспансерного наблюдения за различными категориями граждан. </w:t>
            </w:r>
          </w:p>
        </w:tc>
        <w:tc>
          <w:tcPr>
            <w:tcW w:w="561" w:type="pct"/>
            <w:shd w:val="clear" w:color="auto" w:fill="auto"/>
            <w:vAlign w:val="center"/>
          </w:tcPr>
          <w:p w:rsidR="00744CC7" w:rsidRPr="004A6EAC" w:rsidRDefault="00744CC7" w:rsidP="00725C72">
            <w:pPr>
              <w:spacing w:after="0"/>
              <w:rPr>
                <w:rFonts w:ascii="Times New Roman" w:hAnsi="Times New Roman"/>
                <w:i/>
                <w:sz w:val="24"/>
                <w:szCs w:val="24"/>
              </w:rPr>
            </w:pPr>
            <w:r>
              <w:rPr>
                <w:rFonts w:ascii="Times New Roman" w:hAnsi="Times New Roman"/>
                <w:i/>
                <w:sz w:val="24"/>
                <w:szCs w:val="24"/>
              </w:rPr>
              <w:t>4</w:t>
            </w:r>
          </w:p>
        </w:tc>
        <w:tc>
          <w:tcPr>
            <w:tcW w:w="643" w:type="pct"/>
          </w:tcPr>
          <w:p w:rsidR="00744CC7" w:rsidRDefault="00744CC7" w:rsidP="00725C72">
            <w:pPr>
              <w:spacing w:after="0"/>
              <w:rPr>
                <w:rFonts w:ascii="Times New Roman" w:hAnsi="Times New Roman"/>
                <w:i/>
                <w:sz w:val="24"/>
                <w:szCs w:val="24"/>
              </w:rPr>
            </w:pPr>
          </w:p>
        </w:tc>
      </w:tr>
      <w:tr w:rsidR="00744CC7" w:rsidRPr="004A6EAC" w:rsidTr="00F7045B">
        <w:tc>
          <w:tcPr>
            <w:tcW w:w="1021" w:type="pct"/>
            <w:vMerge w:val="restart"/>
            <w:shd w:val="clear" w:color="auto" w:fill="auto"/>
          </w:tcPr>
          <w:p w:rsidR="00744CC7" w:rsidRPr="004A6EAC" w:rsidRDefault="00744CC7" w:rsidP="00725C72">
            <w:pPr>
              <w:spacing w:after="0"/>
              <w:rPr>
                <w:rFonts w:ascii="Times New Roman" w:hAnsi="Times New Roman"/>
                <w:b/>
                <w:bCs/>
                <w:sz w:val="24"/>
                <w:szCs w:val="24"/>
              </w:rPr>
            </w:pPr>
            <w:r w:rsidRPr="004A6EAC">
              <w:rPr>
                <w:rFonts w:ascii="Times New Roman" w:hAnsi="Times New Roman"/>
                <w:b/>
                <w:bCs/>
                <w:sz w:val="24"/>
                <w:szCs w:val="24"/>
              </w:rPr>
              <w:t>Тема 2.4.</w:t>
            </w:r>
          </w:p>
          <w:p w:rsidR="00744CC7" w:rsidRPr="004A6EAC" w:rsidRDefault="00744CC7" w:rsidP="00725C72">
            <w:pPr>
              <w:spacing w:after="0"/>
              <w:rPr>
                <w:rFonts w:ascii="Times New Roman" w:hAnsi="Times New Roman"/>
                <w:b/>
                <w:bCs/>
                <w:sz w:val="24"/>
                <w:szCs w:val="24"/>
              </w:rPr>
            </w:pPr>
            <w:r w:rsidRPr="004A6EAC">
              <w:rPr>
                <w:rFonts w:ascii="Times New Roman" w:hAnsi="Times New Roman"/>
                <w:b/>
                <w:bCs/>
                <w:sz w:val="24"/>
                <w:szCs w:val="24"/>
              </w:rPr>
              <w:t>Профилактика инфекционных заболеваний</w:t>
            </w:r>
          </w:p>
        </w:tc>
        <w:tc>
          <w:tcPr>
            <w:tcW w:w="2776" w:type="pct"/>
            <w:shd w:val="clear" w:color="auto" w:fill="auto"/>
          </w:tcPr>
          <w:p w:rsidR="00744CC7" w:rsidRPr="004A6EAC" w:rsidRDefault="00744CC7" w:rsidP="00725C72">
            <w:pPr>
              <w:spacing w:after="0"/>
              <w:rPr>
                <w:rFonts w:ascii="Times New Roman" w:hAnsi="Times New Roman"/>
                <w:b/>
                <w:sz w:val="24"/>
                <w:szCs w:val="24"/>
              </w:rPr>
            </w:pPr>
            <w:r w:rsidRPr="00D713D1">
              <w:rPr>
                <w:rFonts w:ascii="Times New Roman" w:hAnsi="Times New Roman"/>
                <w:b/>
                <w:bCs/>
                <w:sz w:val="24"/>
                <w:szCs w:val="24"/>
              </w:rPr>
              <w:t>Содержание учебного материала</w:t>
            </w:r>
          </w:p>
        </w:tc>
        <w:tc>
          <w:tcPr>
            <w:tcW w:w="561" w:type="pct"/>
            <w:shd w:val="clear" w:color="auto" w:fill="auto"/>
            <w:vAlign w:val="center"/>
          </w:tcPr>
          <w:p w:rsidR="00744CC7" w:rsidRPr="004A6EAC" w:rsidRDefault="00744CC7" w:rsidP="00725C72">
            <w:pPr>
              <w:spacing w:after="0"/>
              <w:jc w:val="center"/>
              <w:rPr>
                <w:rFonts w:ascii="Times New Roman" w:hAnsi="Times New Roman"/>
                <w:b/>
                <w:i/>
                <w:sz w:val="24"/>
                <w:szCs w:val="24"/>
              </w:rPr>
            </w:pPr>
            <w:r w:rsidRPr="004A6EAC">
              <w:rPr>
                <w:rFonts w:ascii="Times New Roman" w:hAnsi="Times New Roman"/>
                <w:b/>
                <w:i/>
                <w:sz w:val="24"/>
                <w:szCs w:val="24"/>
              </w:rPr>
              <w:t>10</w:t>
            </w:r>
          </w:p>
        </w:tc>
        <w:tc>
          <w:tcPr>
            <w:tcW w:w="643" w:type="pct"/>
          </w:tcPr>
          <w:p w:rsidR="00744CC7" w:rsidRPr="004A6EAC" w:rsidRDefault="00744CC7" w:rsidP="00725C72">
            <w:pPr>
              <w:spacing w:after="0"/>
              <w:jc w:val="center"/>
              <w:rPr>
                <w:rFonts w:ascii="Times New Roman" w:hAnsi="Times New Roman"/>
                <w:b/>
                <w:i/>
                <w:sz w:val="24"/>
                <w:szCs w:val="24"/>
              </w:rPr>
            </w:pPr>
          </w:p>
        </w:tc>
      </w:tr>
      <w:tr w:rsidR="00925511" w:rsidRPr="004A6EAC" w:rsidTr="00F7045B">
        <w:tc>
          <w:tcPr>
            <w:tcW w:w="1021" w:type="pct"/>
            <w:vMerge/>
            <w:shd w:val="clear" w:color="auto" w:fill="auto"/>
          </w:tcPr>
          <w:p w:rsidR="00925511" w:rsidRPr="004A6EAC" w:rsidRDefault="00925511" w:rsidP="00725C72">
            <w:pPr>
              <w:spacing w:after="0"/>
              <w:rPr>
                <w:rFonts w:ascii="Times New Roman" w:hAnsi="Times New Roman"/>
                <w:b/>
                <w:bCs/>
                <w:sz w:val="24"/>
                <w:szCs w:val="24"/>
              </w:rPr>
            </w:pPr>
          </w:p>
        </w:tc>
        <w:tc>
          <w:tcPr>
            <w:tcW w:w="2776" w:type="pct"/>
            <w:shd w:val="clear" w:color="auto" w:fill="auto"/>
          </w:tcPr>
          <w:p w:rsidR="00925511" w:rsidRPr="004A6EAC" w:rsidRDefault="00925511" w:rsidP="00725C72">
            <w:pPr>
              <w:spacing w:after="0"/>
              <w:rPr>
                <w:rFonts w:ascii="Times New Roman" w:hAnsi="Times New Roman"/>
                <w:sz w:val="24"/>
                <w:szCs w:val="24"/>
              </w:rPr>
            </w:pPr>
            <w:r w:rsidRPr="004A6EAC">
              <w:rPr>
                <w:rFonts w:ascii="Times New Roman" w:hAnsi="Times New Roman"/>
                <w:sz w:val="24"/>
                <w:szCs w:val="24"/>
              </w:rPr>
              <w:t>1.Санитарно-эпидемиологическая обстановка прикрепленного участка, зависимость распространения инфекционных болезней от природных факторов, факторов окружающей среды, в том числе социальных</w:t>
            </w:r>
          </w:p>
          <w:p w:rsidR="00925511" w:rsidRPr="004A6EAC" w:rsidRDefault="00925511" w:rsidP="00725C72">
            <w:pPr>
              <w:spacing w:after="0"/>
              <w:rPr>
                <w:rFonts w:ascii="Times New Roman" w:hAnsi="Times New Roman"/>
                <w:sz w:val="24"/>
                <w:szCs w:val="24"/>
              </w:rPr>
            </w:pPr>
            <w:r w:rsidRPr="004A6EAC">
              <w:rPr>
                <w:rFonts w:ascii="Times New Roman" w:hAnsi="Times New Roman"/>
                <w:sz w:val="24"/>
                <w:szCs w:val="24"/>
              </w:rPr>
              <w:lastRenderedPageBreak/>
              <w:t>2.Меры профилактики инфекционных заболеваний в системе первичной медико-санитарной помощи.</w:t>
            </w:r>
          </w:p>
        </w:tc>
        <w:tc>
          <w:tcPr>
            <w:tcW w:w="561" w:type="pct"/>
            <w:shd w:val="clear" w:color="auto" w:fill="auto"/>
            <w:vAlign w:val="center"/>
          </w:tcPr>
          <w:p w:rsidR="00925511" w:rsidRPr="004A6EAC" w:rsidRDefault="00925511" w:rsidP="00725C72">
            <w:pPr>
              <w:spacing w:after="0"/>
              <w:rPr>
                <w:rFonts w:ascii="Times New Roman" w:hAnsi="Times New Roman"/>
                <w:i/>
                <w:sz w:val="24"/>
                <w:szCs w:val="24"/>
              </w:rPr>
            </w:pPr>
            <w:r w:rsidRPr="004A6EAC">
              <w:rPr>
                <w:rFonts w:ascii="Times New Roman" w:hAnsi="Times New Roman"/>
                <w:i/>
                <w:sz w:val="24"/>
                <w:szCs w:val="24"/>
              </w:rPr>
              <w:lastRenderedPageBreak/>
              <w:t>2</w:t>
            </w:r>
          </w:p>
        </w:tc>
        <w:tc>
          <w:tcPr>
            <w:tcW w:w="643" w:type="pct"/>
            <w:vMerge w:val="restart"/>
          </w:tcPr>
          <w:p w:rsidR="00925511" w:rsidRPr="00EE1242" w:rsidRDefault="00925511" w:rsidP="00925511">
            <w:pPr>
              <w:spacing w:after="0"/>
              <w:rPr>
                <w:rFonts w:ascii="Times New Roman" w:hAnsi="Times New Roman"/>
                <w:sz w:val="24"/>
                <w:szCs w:val="24"/>
              </w:rPr>
            </w:pPr>
            <w:r w:rsidRPr="00EE1242">
              <w:rPr>
                <w:rFonts w:ascii="Times New Roman" w:hAnsi="Times New Roman"/>
                <w:sz w:val="24"/>
                <w:szCs w:val="24"/>
              </w:rPr>
              <w:t>ПК</w:t>
            </w:r>
            <w:r>
              <w:rPr>
                <w:rFonts w:ascii="Times New Roman" w:hAnsi="Times New Roman"/>
                <w:sz w:val="24"/>
                <w:szCs w:val="24"/>
              </w:rPr>
              <w:t xml:space="preserve"> 3.1 - 3.5.</w:t>
            </w:r>
          </w:p>
          <w:p w:rsidR="00925511" w:rsidRDefault="00925511" w:rsidP="00925511">
            <w:pPr>
              <w:spacing w:after="0"/>
              <w:rPr>
                <w:rFonts w:ascii="Times New Roman" w:hAnsi="Times New Roman"/>
                <w:sz w:val="24"/>
                <w:szCs w:val="24"/>
              </w:rPr>
            </w:pPr>
            <w:r>
              <w:rPr>
                <w:rFonts w:ascii="Times New Roman" w:hAnsi="Times New Roman"/>
                <w:sz w:val="24"/>
                <w:szCs w:val="24"/>
              </w:rPr>
              <w:t>ВД 3</w:t>
            </w:r>
          </w:p>
          <w:p w:rsidR="00925511" w:rsidRDefault="00925511" w:rsidP="00925511">
            <w:pPr>
              <w:spacing w:after="0"/>
              <w:rPr>
                <w:rFonts w:ascii="Times New Roman" w:hAnsi="Times New Roman"/>
                <w:sz w:val="24"/>
                <w:szCs w:val="24"/>
              </w:rPr>
            </w:pPr>
            <w:proofErr w:type="gramStart"/>
            <w:r w:rsidRPr="00EE1242">
              <w:rPr>
                <w:rFonts w:ascii="Times New Roman" w:hAnsi="Times New Roman"/>
                <w:sz w:val="24"/>
                <w:szCs w:val="24"/>
              </w:rPr>
              <w:t>ОК</w:t>
            </w:r>
            <w:proofErr w:type="gramEnd"/>
            <w:r>
              <w:rPr>
                <w:rFonts w:ascii="Times New Roman" w:hAnsi="Times New Roman"/>
                <w:sz w:val="24"/>
                <w:szCs w:val="24"/>
              </w:rPr>
              <w:t xml:space="preserve"> 01-09</w:t>
            </w:r>
          </w:p>
          <w:p w:rsidR="00925511" w:rsidRPr="004A6EAC" w:rsidRDefault="00925511" w:rsidP="00925511">
            <w:pPr>
              <w:spacing w:after="0"/>
              <w:rPr>
                <w:rFonts w:ascii="Times New Roman" w:hAnsi="Times New Roman"/>
                <w:i/>
                <w:sz w:val="24"/>
                <w:szCs w:val="24"/>
              </w:rPr>
            </w:pPr>
            <w:r>
              <w:rPr>
                <w:rFonts w:ascii="Times New Roman" w:hAnsi="Times New Roman"/>
                <w:sz w:val="24"/>
                <w:szCs w:val="24"/>
              </w:rPr>
              <w:lastRenderedPageBreak/>
              <w:t>ЛР 6, ЛР 9, ЛР 14, ЛР 15, ЛР16, ЛР 20, ЛР 21, ЛР 22</w:t>
            </w:r>
          </w:p>
        </w:tc>
      </w:tr>
      <w:tr w:rsidR="00925511" w:rsidRPr="004A6EAC" w:rsidTr="00F7045B">
        <w:tc>
          <w:tcPr>
            <w:tcW w:w="1021" w:type="pct"/>
            <w:vMerge/>
            <w:shd w:val="clear" w:color="auto" w:fill="auto"/>
          </w:tcPr>
          <w:p w:rsidR="00925511" w:rsidRPr="004A6EAC" w:rsidRDefault="00925511" w:rsidP="00725C72">
            <w:pPr>
              <w:spacing w:after="0"/>
              <w:rPr>
                <w:rFonts w:ascii="Times New Roman" w:hAnsi="Times New Roman"/>
                <w:b/>
                <w:bCs/>
                <w:sz w:val="24"/>
                <w:szCs w:val="24"/>
              </w:rPr>
            </w:pPr>
          </w:p>
        </w:tc>
        <w:tc>
          <w:tcPr>
            <w:tcW w:w="2776" w:type="pct"/>
            <w:shd w:val="clear" w:color="auto" w:fill="auto"/>
          </w:tcPr>
          <w:p w:rsidR="00925511" w:rsidRPr="004A6EAC" w:rsidRDefault="00925511" w:rsidP="00725C72">
            <w:pPr>
              <w:spacing w:after="0"/>
              <w:rPr>
                <w:rFonts w:ascii="Times New Roman" w:hAnsi="Times New Roman"/>
                <w:sz w:val="24"/>
                <w:szCs w:val="24"/>
              </w:rPr>
            </w:pPr>
            <w:r w:rsidRPr="004A6EAC">
              <w:rPr>
                <w:rFonts w:ascii="Times New Roman" w:hAnsi="Times New Roman"/>
                <w:sz w:val="24"/>
                <w:szCs w:val="24"/>
              </w:rPr>
              <w:t>1. Порядок проведения санитарно-противоэпидемических мероприятий в случае возникновения очага инфекции, в том числе карантинных мероприятий при выявлении особо опасных (карантинных) инфекционных заболеваний.</w:t>
            </w:r>
          </w:p>
        </w:tc>
        <w:tc>
          <w:tcPr>
            <w:tcW w:w="561" w:type="pct"/>
            <w:shd w:val="clear" w:color="auto" w:fill="auto"/>
            <w:vAlign w:val="center"/>
          </w:tcPr>
          <w:p w:rsidR="00925511" w:rsidRPr="004A6EAC" w:rsidRDefault="00925511" w:rsidP="00725C72">
            <w:pPr>
              <w:spacing w:after="0"/>
              <w:rPr>
                <w:rFonts w:ascii="Times New Roman" w:hAnsi="Times New Roman"/>
                <w:i/>
                <w:sz w:val="24"/>
                <w:szCs w:val="24"/>
              </w:rPr>
            </w:pPr>
            <w:r w:rsidRPr="004A6EAC">
              <w:rPr>
                <w:rFonts w:ascii="Times New Roman" w:hAnsi="Times New Roman"/>
                <w:i/>
                <w:sz w:val="24"/>
                <w:szCs w:val="24"/>
              </w:rPr>
              <w:t>2</w:t>
            </w:r>
          </w:p>
        </w:tc>
        <w:tc>
          <w:tcPr>
            <w:tcW w:w="643" w:type="pct"/>
            <w:vMerge/>
          </w:tcPr>
          <w:p w:rsidR="00925511" w:rsidRPr="004A6EAC" w:rsidRDefault="00925511" w:rsidP="00725C72">
            <w:pPr>
              <w:spacing w:after="0"/>
              <w:rPr>
                <w:rFonts w:ascii="Times New Roman" w:hAnsi="Times New Roman"/>
                <w:i/>
                <w:sz w:val="24"/>
                <w:szCs w:val="24"/>
              </w:rPr>
            </w:pPr>
          </w:p>
        </w:tc>
      </w:tr>
      <w:tr w:rsidR="00925511" w:rsidRPr="004A6EAC" w:rsidTr="00F7045B">
        <w:tc>
          <w:tcPr>
            <w:tcW w:w="1021" w:type="pct"/>
            <w:vMerge/>
            <w:shd w:val="clear" w:color="auto" w:fill="auto"/>
          </w:tcPr>
          <w:p w:rsidR="00925511" w:rsidRPr="004A6EAC" w:rsidRDefault="00925511" w:rsidP="00725C72">
            <w:pPr>
              <w:spacing w:after="0"/>
              <w:rPr>
                <w:rFonts w:ascii="Times New Roman" w:hAnsi="Times New Roman"/>
                <w:b/>
                <w:bCs/>
                <w:sz w:val="24"/>
                <w:szCs w:val="24"/>
              </w:rPr>
            </w:pPr>
          </w:p>
        </w:tc>
        <w:tc>
          <w:tcPr>
            <w:tcW w:w="2776" w:type="pct"/>
            <w:shd w:val="clear" w:color="auto" w:fill="auto"/>
          </w:tcPr>
          <w:p w:rsidR="00925511" w:rsidRPr="004A6EAC" w:rsidRDefault="00925511" w:rsidP="00725C72">
            <w:pPr>
              <w:spacing w:after="0"/>
              <w:rPr>
                <w:rFonts w:ascii="Times New Roman" w:hAnsi="Times New Roman"/>
                <w:sz w:val="24"/>
                <w:szCs w:val="24"/>
              </w:rPr>
            </w:pPr>
            <w:r w:rsidRPr="004A6EAC">
              <w:rPr>
                <w:rFonts w:ascii="Times New Roman" w:hAnsi="Times New Roman"/>
                <w:sz w:val="24"/>
                <w:szCs w:val="24"/>
              </w:rPr>
              <w:t>1. Государственные санитарно-эпидемиологические правила и гигиенические нормативы, профилактические и противоэпидемические мероприятия при выявлении инфекционного заболевания.</w:t>
            </w:r>
          </w:p>
        </w:tc>
        <w:tc>
          <w:tcPr>
            <w:tcW w:w="561" w:type="pct"/>
            <w:shd w:val="clear" w:color="auto" w:fill="auto"/>
            <w:vAlign w:val="center"/>
          </w:tcPr>
          <w:p w:rsidR="00925511" w:rsidRPr="004A6EAC" w:rsidRDefault="00925511" w:rsidP="00725C72">
            <w:pPr>
              <w:spacing w:after="0"/>
              <w:rPr>
                <w:rFonts w:ascii="Times New Roman" w:hAnsi="Times New Roman"/>
                <w:i/>
                <w:sz w:val="24"/>
                <w:szCs w:val="24"/>
              </w:rPr>
            </w:pPr>
            <w:r w:rsidRPr="004A6EAC">
              <w:rPr>
                <w:rFonts w:ascii="Times New Roman" w:hAnsi="Times New Roman"/>
                <w:i/>
                <w:sz w:val="24"/>
                <w:szCs w:val="24"/>
              </w:rPr>
              <w:t>2</w:t>
            </w:r>
          </w:p>
        </w:tc>
        <w:tc>
          <w:tcPr>
            <w:tcW w:w="643" w:type="pct"/>
            <w:vMerge/>
          </w:tcPr>
          <w:p w:rsidR="00925511" w:rsidRPr="004A6EAC" w:rsidRDefault="00925511" w:rsidP="00725C72">
            <w:pPr>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Pr="004A6EAC" w:rsidRDefault="00744CC7" w:rsidP="00725C72">
            <w:pPr>
              <w:spacing w:after="0"/>
              <w:rPr>
                <w:rFonts w:ascii="Times New Roman" w:hAnsi="Times New Roman"/>
                <w:b/>
                <w:sz w:val="24"/>
                <w:szCs w:val="24"/>
              </w:rPr>
            </w:pPr>
            <w:r w:rsidRPr="00310435">
              <w:rPr>
                <w:rFonts w:ascii="Times New Roman" w:hAnsi="Times New Roman"/>
                <w:b/>
                <w:bCs/>
                <w:sz w:val="24"/>
                <w:szCs w:val="24"/>
              </w:rPr>
              <w:t>В том числе практических занятий и лабораторных работ</w:t>
            </w:r>
          </w:p>
        </w:tc>
        <w:tc>
          <w:tcPr>
            <w:tcW w:w="561" w:type="pct"/>
            <w:shd w:val="clear" w:color="auto" w:fill="auto"/>
            <w:vAlign w:val="center"/>
          </w:tcPr>
          <w:p w:rsidR="00744CC7" w:rsidRPr="00925511" w:rsidRDefault="00744CC7" w:rsidP="00725C72">
            <w:pPr>
              <w:spacing w:after="0"/>
              <w:rPr>
                <w:rFonts w:ascii="Times New Roman" w:hAnsi="Times New Roman"/>
                <w:b/>
                <w:i/>
                <w:sz w:val="24"/>
                <w:szCs w:val="24"/>
              </w:rPr>
            </w:pPr>
            <w:r w:rsidRPr="00925511">
              <w:rPr>
                <w:rFonts w:ascii="Times New Roman" w:hAnsi="Times New Roman"/>
                <w:b/>
                <w:i/>
                <w:sz w:val="24"/>
                <w:szCs w:val="24"/>
              </w:rPr>
              <w:t>4</w:t>
            </w:r>
          </w:p>
        </w:tc>
        <w:tc>
          <w:tcPr>
            <w:tcW w:w="643" w:type="pct"/>
          </w:tcPr>
          <w:p w:rsidR="00744CC7" w:rsidRPr="004A6EAC" w:rsidRDefault="00744CC7" w:rsidP="00725C72">
            <w:pPr>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Default="00744CC7" w:rsidP="00725C72">
            <w:pPr>
              <w:suppressAutoHyphens/>
              <w:spacing w:after="0"/>
              <w:rPr>
                <w:rFonts w:ascii="Times New Roman" w:hAnsi="Times New Roman"/>
                <w:sz w:val="24"/>
                <w:szCs w:val="24"/>
              </w:rPr>
            </w:pPr>
            <w:r w:rsidRPr="004A6EAC">
              <w:rPr>
                <w:rFonts w:ascii="Times New Roman" w:hAnsi="Times New Roman"/>
                <w:b/>
                <w:sz w:val="24"/>
                <w:szCs w:val="24"/>
              </w:rPr>
              <w:t xml:space="preserve">Практическое занятие № </w:t>
            </w:r>
            <w:r>
              <w:rPr>
                <w:rFonts w:ascii="Times New Roman" w:hAnsi="Times New Roman"/>
                <w:b/>
                <w:sz w:val="24"/>
                <w:szCs w:val="24"/>
              </w:rPr>
              <w:t>5</w:t>
            </w:r>
            <w:r w:rsidRPr="004A6EAC">
              <w:rPr>
                <w:rFonts w:ascii="Times New Roman" w:hAnsi="Times New Roman"/>
                <w:sz w:val="24"/>
                <w:szCs w:val="24"/>
              </w:rPr>
              <w:t xml:space="preserve"> </w:t>
            </w:r>
          </w:p>
          <w:p w:rsidR="00744CC7" w:rsidRPr="006F141F" w:rsidRDefault="00744CC7" w:rsidP="00725C72">
            <w:pPr>
              <w:suppressAutoHyphens/>
              <w:spacing w:after="0"/>
              <w:rPr>
                <w:rFonts w:ascii="Times New Roman" w:hAnsi="Times New Roman"/>
                <w:sz w:val="24"/>
                <w:szCs w:val="24"/>
              </w:rPr>
            </w:pPr>
            <w:r>
              <w:rPr>
                <w:rFonts w:ascii="Times New Roman" w:hAnsi="Times New Roman"/>
                <w:sz w:val="24"/>
                <w:szCs w:val="24"/>
              </w:rPr>
              <w:t>Проведение п</w:t>
            </w:r>
            <w:r w:rsidRPr="006F141F">
              <w:rPr>
                <w:rFonts w:ascii="Times New Roman" w:hAnsi="Times New Roman"/>
                <w:sz w:val="24"/>
                <w:szCs w:val="24"/>
              </w:rPr>
              <w:t>ротивоэпидемические мероприятия в очаге возникновения инфекционного заболевания.</w:t>
            </w:r>
          </w:p>
          <w:p w:rsidR="00744CC7" w:rsidRPr="004A6EAC" w:rsidRDefault="00744CC7" w:rsidP="00725C72">
            <w:pPr>
              <w:suppressAutoHyphens/>
              <w:spacing w:after="0"/>
              <w:rPr>
                <w:rFonts w:ascii="Times New Roman" w:hAnsi="Times New Roman"/>
                <w:b/>
                <w:sz w:val="24"/>
                <w:szCs w:val="24"/>
              </w:rPr>
            </w:pPr>
            <w:r>
              <w:rPr>
                <w:rFonts w:ascii="Times New Roman" w:hAnsi="Times New Roman"/>
                <w:b/>
                <w:sz w:val="24"/>
                <w:szCs w:val="24"/>
              </w:rPr>
              <w:t>Содержание:</w:t>
            </w:r>
          </w:p>
          <w:p w:rsidR="00744CC7" w:rsidRPr="004940B2" w:rsidRDefault="00744CC7" w:rsidP="00725C72">
            <w:pPr>
              <w:spacing w:after="0"/>
              <w:rPr>
                <w:rFonts w:ascii="Times New Roman" w:hAnsi="Times New Roman"/>
                <w:sz w:val="24"/>
                <w:szCs w:val="24"/>
              </w:rPr>
            </w:pPr>
            <w:r>
              <w:rPr>
                <w:rFonts w:ascii="Times New Roman" w:hAnsi="Times New Roman"/>
                <w:sz w:val="24"/>
                <w:szCs w:val="24"/>
              </w:rPr>
              <w:t>1</w:t>
            </w:r>
            <w:r w:rsidRPr="004940B2">
              <w:rPr>
                <w:rFonts w:ascii="Times New Roman" w:hAnsi="Times New Roman"/>
                <w:sz w:val="24"/>
                <w:szCs w:val="24"/>
              </w:rPr>
              <w:t>.</w:t>
            </w:r>
            <w:r>
              <w:rPr>
                <w:rFonts w:ascii="Times New Roman" w:hAnsi="Times New Roman"/>
                <w:sz w:val="24"/>
                <w:szCs w:val="24"/>
              </w:rPr>
              <w:t xml:space="preserve"> Составление алгоритма действий при п</w:t>
            </w:r>
            <w:r w:rsidRPr="004940B2">
              <w:rPr>
                <w:rFonts w:ascii="Times New Roman" w:hAnsi="Times New Roman"/>
                <w:sz w:val="24"/>
                <w:szCs w:val="24"/>
              </w:rPr>
              <w:t>роведени</w:t>
            </w:r>
            <w:r>
              <w:rPr>
                <w:rFonts w:ascii="Times New Roman" w:hAnsi="Times New Roman"/>
                <w:sz w:val="24"/>
                <w:szCs w:val="24"/>
              </w:rPr>
              <w:t>и</w:t>
            </w:r>
            <w:r w:rsidRPr="004940B2">
              <w:rPr>
                <w:rFonts w:ascii="Times New Roman" w:hAnsi="Times New Roman"/>
                <w:sz w:val="24"/>
                <w:szCs w:val="24"/>
              </w:rPr>
              <w:t xml:space="preserve"> противоэпидемических мероприятий в очаге возникновения инфекционного заболевания.</w:t>
            </w:r>
          </w:p>
          <w:p w:rsidR="00744CC7" w:rsidRPr="004940B2" w:rsidRDefault="00744CC7" w:rsidP="00725C72">
            <w:pPr>
              <w:spacing w:after="0"/>
              <w:rPr>
                <w:rFonts w:ascii="Times New Roman" w:hAnsi="Times New Roman"/>
                <w:color w:val="000000"/>
                <w:sz w:val="24"/>
                <w:szCs w:val="24"/>
              </w:rPr>
            </w:pPr>
            <w:r w:rsidRPr="004940B2">
              <w:rPr>
                <w:rFonts w:ascii="Times New Roman" w:hAnsi="Times New Roman"/>
                <w:color w:val="000000"/>
                <w:sz w:val="24"/>
                <w:szCs w:val="24"/>
              </w:rPr>
              <w:t xml:space="preserve">2. Выявление, диагностика, учет и регистрация инфекционных заболеваний. </w:t>
            </w:r>
          </w:p>
          <w:p w:rsidR="00744CC7" w:rsidRPr="004940B2" w:rsidRDefault="00744CC7" w:rsidP="00725C72">
            <w:pPr>
              <w:spacing w:after="0"/>
              <w:rPr>
                <w:rFonts w:ascii="Times New Roman" w:hAnsi="Times New Roman"/>
                <w:color w:val="000000"/>
                <w:sz w:val="24"/>
                <w:szCs w:val="24"/>
              </w:rPr>
            </w:pPr>
            <w:r w:rsidRPr="004940B2">
              <w:rPr>
                <w:rFonts w:ascii="Times New Roman" w:hAnsi="Times New Roman"/>
                <w:color w:val="000000"/>
                <w:sz w:val="24"/>
                <w:szCs w:val="24"/>
              </w:rPr>
              <w:t xml:space="preserve">3. Заполнение </w:t>
            </w:r>
            <w:proofErr w:type="gramStart"/>
            <w:r w:rsidRPr="004940B2">
              <w:rPr>
                <w:rFonts w:ascii="Times New Roman" w:hAnsi="Times New Roman"/>
                <w:color w:val="000000"/>
                <w:sz w:val="24"/>
                <w:szCs w:val="24"/>
              </w:rPr>
              <w:t>экстренного</w:t>
            </w:r>
            <w:proofErr w:type="gramEnd"/>
            <w:r w:rsidRPr="004940B2">
              <w:rPr>
                <w:rFonts w:ascii="Times New Roman" w:hAnsi="Times New Roman"/>
                <w:color w:val="000000"/>
                <w:sz w:val="24"/>
                <w:szCs w:val="24"/>
              </w:rPr>
              <w:t xml:space="preserve"> извещение в ЦГЭ.</w:t>
            </w:r>
          </w:p>
          <w:p w:rsidR="00744CC7" w:rsidRPr="009152EC" w:rsidRDefault="00744CC7" w:rsidP="00725C72">
            <w:pPr>
              <w:spacing w:after="0"/>
              <w:rPr>
                <w:rFonts w:ascii="Times New Roman" w:hAnsi="Times New Roman"/>
                <w:sz w:val="24"/>
                <w:szCs w:val="24"/>
              </w:rPr>
            </w:pPr>
            <w:r w:rsidRPr="004940B2">
              <w:rPr>
                <w:rFonts w:ascii="Times New Roman" w:hAnsi="Times New Roman"/>
                <w:color w:val="000000"/>
                <w:sz w:val="24"/>
                <w:szCs w:val="24"/>
              </w:rPr>
              <w:t xml:space="preserve">4. Проведение очаговой дератизации, текущей дезинфекции, заключительной дезинфекции, </w:t>
            </w:r>
            <w:proofErr w:type="gramStart"/>
            <w:r w:rsidRPr="004940B2">
              <w:rPr>
                <w:rFonts w:ascii="Times New Roman" w:hAnsi="Times New Roman"/>
                <w:color w:val="000000"/>
                <w:sz w:val="24"/>
                <w:szCs w:val="24"/>
              </w:rPr>
              <w:t>очаговая</w:t>
            </w:r>
            <w:proofErr w:type="gramEnd"/>
            <w:r w:rsidRPr="004940B2">
              <w:rPr>
                <w:rFonts w:ascii="Times New Roman" w:hAnsi="Times New Roman"/>
                <w:color w:val="000000"/>
                <w:sz w:val="24"/>
                <w:szCs w:val="24"/>
              </w:rPr>
              <w:t xml:space="preserve"> дезинсекции.</w:t>
            </w:r>
          </w:p>
        </w:tc>
        <w:tc>
          <w:tcPr>
            <w:tcW w:w="561" w:type="pct"/>
            <w:shd w:val="clear" w:color="auto" w:fill="auto"/>
            <w:vAlign w:val="center"/>
          </w:tcPr>
          <w:p w:rsidR="00744CC7" w:rsidRPr="004A6EAC" w:rsidRDefault="00744CC7" w:rsidP="00725C72">
            <w:pPr>
              <w:spacing w:after="0"/>
              <w:rPr>
                <w:rFonts w:ascii="Times New Roman" w:hAnsi="Times New Roman"/>
                <w:i/>
                <w:sz w:val="24"/>
                <w:szCs w:val="24"/>
              </w:rPr>
            </w:pPr>
            <w:r>
              <w:rPr>
                <w:rFonts w:ascii="Times New Roman" w:hAnsi="Times New Roman"/>
                <w:i/>
                <w:sz w:val="24"/>
                <w:szCs w:val="24"/>
              </w:rPr>
              <w:t>4</w:t>
            </w:r>
          </w:p>
        </w:tc>
        <w:tc>
          <w:tcPr>
            <w:tcW w:w="643" w:type="pct"/>
          </w:tcPr>
          <w:p w:rsidR="00744CC7" w:rsidRDefault="00744CC7" w:rsidP="00725C72">
            <w:pPr>
              <w:spacing w:after="0"/>
              <w:rPr>
                <w:rFonts w:ascii="Times New Roman" w:hAnsi="Times New Roman"/>
                <w:i/>
                <w:sz w:val="24"/>
                <w:szCs w:val="24"/>
              </w:rPr>
            </w:pPr>
          </w:p>
        </w:tc>
      </w:tr>
      <w:tr w:rsidR="00744CC7" w:rsidRPr="004A6EAC" w:rsidTr="00F7045B">
        <w:tc>
          <w:tcPr>
            <w:tcW w:w="1021" w:type="pct"/>
            <w:vMerge w:val="restart"/>
            <w:shd w:val="clear" w:color="auto" w:fill="auto"/>
          </w:tcPr>
          <w:p w:rsidR="00744CC7" w:rsidRPr="004A6EAC" w:rsidRDefault="00744CC7" w:rsidP="00725C72">
            <w:pPr>
              <w:spacing w:after="0"/>
              <w:rPr>
                <w:rFonts w:ascii="Times New Roman" w:hAnsi="Times New Roman"/>
                <w:b/>
                <w:bCs/>
                <w:sz w:val="24"/>
                <w:szCs w:val="24"/>
              </w:rPr>
            </w:pPr>
            <w:r w:rsidRPr="004A6EAC">
              <w:rPr>
                <w:rFonts w:ascii="Times New Roman" w:hAnsi="Times New Roman"/>
                <w:b/>
                <w:bCs/>
                <w:sz w:val="24"/>
                <w:szCs w:val="24"/>
              </w:rPr>
              <w:t>Тема 2.5.</w:t>
            </w:r>
          </w:p>
          <w:p w:rsidR="00744CC7" w:rsidRPr="004A6EAC" w:rsidRDefault="00744CC7" w:rsidP="00725C72">
            <w:pPr>
              <w:spacing w:after="0"/>
              <w:rPr>
                <w:rFonts w:ascii="Times New Roman" w:hAnsi="Times New Roman"/>
                <w:b/>
                <w:bCs/>
                <w:sz w:val="24"/>
                <w:szCs w:val="24"/>
              </w:rPr>
            </w:pPr>
            <w:r w:rsidRPr="004A6EAC">
              <w:rPr>
                <w:rFonts w:ascii="Times New Roman" w:hAnsi="Times New Roman"/>
                <w:b/>
                <w:bCs/>
                <w:sz w:val="24"/>
                <w:szCs w:val="24"/>
              </w:rPr>
              <w:t>Иммунопрофилактика населения</w:t>
            </w:r>
          </w:p>
        </w:tc>
        <w:tc>
          <w:tcPr>
            <w:tcW w:w="2776" w:type="pct"/>
            <w:shd w:val="clear" w:color="auto" w:fill="auto"/>
          </w:tcPr>
          <w:p w:rsidR="00744CC7" w:rsidRPr="004A6EAC" w:rsidRDefault="00744CC7" w:rsidP="00725C72">
            <w:pPr>
              <w:spacing w:after="0"/>
              <w:rPr>
                <w:rFonts w:ascii="Times New Roman" w:hAnsi="Times New Roman"/>
                <w:b/>
                <w:sz w:val="24"/>
                <w:szCs w:val="24"/>
              </w:rPr>
            </w:pPr>
            <w:r w:rsidRPr="00D713D1">
              <w:rPr>
                <w:rFonts w:ascii="Times New Roman" w:hAnsi="Times New Roman"/>
                <w:b/>
                <w:bCs/>
                <w:sz w:val="24"/>
                <w:szCs w:val="24"/>
              </w:rPr>
              <w:t>Содержание учебного материала</w:t>
            </w:r>
          </w:p>
        </w:tc>
        <w:tc>
          <w:tcPr>
            <w:tcW w:w="561" w:type="pct"/>
            <w:shd w:val="clear" w:color="auto" w:fill="auto"/>
            <w:vAlign w:val="center"/>
          </w:tcPr>
          <w:p w:rsidR="00744CC7" w:rsidRPr="004A6EAC" w:rsidRDefault="00744CC7" w:rsidP="00725C72">
            <w:pPr>
              <w:spacing w:after="0"/>
              <w:jc w:val="center"/>
              <w:rPr>
                <w:rFonts w:ascii="Times New Roman" w:hAnsi="Times New Roman"/>
                <w:b/>
                <w:i/>
                <w:sz w:val="24"/>
                <w:szCs w:val="24"/>
              </w:rPr>
            </w:pPr>
            <w:r w:rsidRPr="004A6EAC">
              <w:rPr>
                <w:rFonts w:ascii="Times New Roman" w:hAnsi="Times New Roman"/>
                <w:b/>
                <w:i/>
                <w:sz w:val="24"/>
                <w:szCs w:val="24"/>
              </w:rPr>
              <w:t>1</w:t>
            </w:r>
            <w:r>
              <w:rPr>
                <w:rFonts w:ascii="Times New Roman" w:hAnsi="Times New Roman"/>
                <w:b/>
                <w:i/>
                <w:sz w:val="24"/>
                <w:szCs w:val="24"/>
              </w:rPr>
              <w:t>8</w:t>
            </w:r>
          </w:p>
        </w:tc>
        <w:tc>
          <w:tcPr>
            <w:tcW w:w="643" w:type="pct"/>
          </w:tcPr>
          <w:p w:rsidR="00744CC7" w:rsidRPr="004A6EAC" w:rsidRDefault="00744CC7" w:rsidP="00725C72">
            <w:pPr>
              <w:spacing w:after="0"/>
              <w:jc w:val="center"/>
              <w:rPr>
                <w:rFonts w:ascii="Times New Roman" w:hAnsi="Times New Roman"/>
                <w:b/>
                <w:i/>
                <w:sz w:val="24"/>
                <w:szCs w:val="24"/>
              </w:rPr>
            </w:pPr>
          </w:p>
        </w:tc>
      </w:tr>
      <w:tr w:rsidR="00925511" w:rsidRPr="004A6EAC" w:rsidTr="00F7045B">
        <w:tc>
          <w:tcPr>
            <w:tcW w:w="1021" w:type="pct"/>
            <w:vMerge/>
            <w:shd w:val="clear" w:color="auto" w:fill="auto"/>
          </w:tcPr>
          <w:p w:rsidR="00925511" w:rsidRPr="004A6EAC" w:rsidRDefault="00925511" w:rsidP="00725C72">
            <w:pPr>
              <w:spacing w:after="0"/>
              <w:rPr>
                <w:rFonts w:ascii="Times New Roman" w:hAnsi="Times New Roman"/>
                <w:b/>
                <w:bCs/>
                <w:sz w:val="24"/>
                <w:szCs w:val="24"/>
              </w:rPr>
            </w:pPr>
          </w:p>
        </w:tc>
        <w:tc>
          <w:tcPr>
            <w:tcW w:w="2776" w:type="pct"/>
            <w:shd w:val="clear" w:color="auto" w:fill="auto"/>
          </w:tcPr>
          <w:p w:rsidR="00925511" w:rsidRPr="004A6EAC" w:rsidRDefault="00925511" w:rsidP="00725C72">
            <w:pPr>
              <w:spacing w:after="0"/>
              <w:rPr>
                <w:rFonts w:ascii="Times New Roman" w:hAnsi="Times New Roman"/>
                <w:sz w:val="24"/>
                <w:szCs w:val="24"/>
              </w:rPr>
            </w:pPr>
            <w:r w:rsidRPr="004A6EAC">
              <w:rPr>
                <w:rFonts w:ascii="Times New Roman" w:hAnsi="Times New Roman"/>
                <w:sz w:val="24"/>
                <w:szCs w:val="24"/>
              </w:rPr>
              <w:t>1.Особенности современной вакцинопрофилактики. Виды вакцин. Методы вакцинации.</w:t>
            </w:r>
          </w:p>
        </w:tc>
        <w:tc>
          <w:tcPr>
            <w:tcW w:w="561" w:type="pct"/>
            <w:shd w:val="clear" w:color="auto" w:fill="auto"/>
            <w:vAlign w:val="center"/>
          </w:tcPr>
          <w:p w:rsidR="00925511" w:rsidRPr="004A6EAC" w:rsidRDefault="00925511" w:rsidP="00725C72">
            <w:pPr>
              <w:spacing w:after="0"/>
              <w:rPr>
                <w:rFonts w:ascii="Times New Roman" w:hAnsi="Times New Roman"/>
                <w:i/>
                <w:sz w:val="24"/>
                <w:szCs w:val="24"/>
              </w:rPr>
            </w:pPr>
            <w:r w:rsidRPr="004A6EAC">
              <w:rPr>
                <w:rFonts w:ascii="Times New Roman" w:hAnsi="Times New Roman"/>
                <w:i/>
                <w:sz w:val="24"/>
                <w:szCs w:val="24"/>
              </w:rPr>
              <w:t>2</w:t>
            </w:r>
          </w:p>
        </w:tc>
        <w:tc>
          <w:tcPr>
            <w:tcW w:w="643" w:type="pct"/>
            <w:vMerge w:val="restart"/>
          </w:tcPr>
          <w:p w:rsidR="00925511" w:rsidRPr="00EE1242" w:rsidRDefault="00925511" w:rsidP="00925511">
            <w:pPr>
              <w:spacing w:after="0"/>
              <w:rPr>
                <w:rFonts w:ascii="Times New Roman" w:hAnsi="Times New Roman"/>
                <w:sz w:val="24"/>
                <w:szCs w:val="24"/>
              </w:rPr>
            </w:pPr>
            <w:r w:rsidRPr="00EE1242">
              <w:rPr>
                <w:rFonts w:ascii="Times New Roman" w:hAnsi="Times New Roman"/>
                <w:sz w:val="24"/>
                <w:szCs w:val="24"/>
              </w:rPr>
              <w:t>ПК</w:t>
            </w:r>
            <w:r>
              <w:rPr>
                <w:rFonts w:ascii="Times New Roman" w:hAnsi="Times New Roman"/>
                <w:sz w:val="24"/>
                <w:szCs w:val="24"/>
              </w:rPr>
              <w:t xml:space="preserve"> 3.1 - 3.5.</w:t>
            </w:r>
          </w:p>
          <w:p w:rsidR="00925511" w:rsidRDefault="00925511" w:rsidP="00925511">
            <w:pPr>
              <w:spacing w:after="0"/>
              <w:rPr>
                <w:rFonts w:ascii="Times New Roman" w:hAnsi="Times New Roman"/>
                <w:sz w:val="24"/>
                <w:szCs w:val="24"/>
              </w:rPr>
            </w:pPr>
            <w:r>
              <w:rPr>
                <w:rFonts w:ascii="Times New Roman" w:hAnsi="Times New Roman"/>
                <w:sz w:val="24"/>
                <w:szCs w:val="24"/>
              </w:rPr>
              <w:t>ВД 3</w:t>
            </w:r>
          </w:p>
          <w:p w:rsidR="00925511" w:rsidRDefault="00925511" w:rsidP="00925511">
            <w:pPr>
              <w:spacing w:after="0"/>
              <w:rPr>
                <w:rFonts w:ascii="Times New Roman" w:hAnsi="Times New Roman"/>
                <w:sz w:val="24"/>
                <w:szCs w:val="24"/>
              </w:rPr>
            </w:pPr>
            <w:proofErr w:type="gramStart"/>
            <w:r w:rsidRPr="00EE1242">
              <w:rPr>
                <w:rFonts w:ascii="Times New Roman" w:hAnsi="Times New Roman"/>
                <w:sz w:val="24"/>
                <w:szCs w:val="24"/>
              </w:rPr>
              <w:t>ОК</w:t>
            </w:r>
            <w:proofErr w:type="gramEnd"/>
            <w:r>
              <w:rPr>
                <w:rFonts w:ascii="Times New Roman" w:hAnsi="Times New Roman"/>
                <w:sz w:val="24"/>
                <w:szCs w:val="24"/>
              </w:rPr>
              <w:t xml:space="preserve"> 01-09</w:t>
            </w:r>
          </w:p>
          <w:p w:rsidR="00925511" w:rsidRPr="004A6EAC" w:rsidRDefault="00925511" w:rsidP="00925511">
            <w:pPr>
              <w:spacing w:after="0"/>
              <w:rPr>
                <w:rFonts w:ascii="Times New Roman" w:hAnsi="Times New Roman"/>
                <w:i/>
                <w:sz w:val="24"/>
                <w:szCs w:val="24"/>
              </w:rPr>
            </w:pPr>
            <w:r>
              <w:rPr>
                <w:rFonts w:ascii="Times New Roman" w:hAnsi="Times New Roman"/>
                <w:sz w:val="24"/>
                <w:szCs w:val="24"/>
              </w:rPr>
              <w:t>ЛР 6, ЛР 9, ЛР 14, ЛР 15, ЛР16, ЛР 20, ЛР 21, ЛР 22</w:t>
            </w:r>
          </w:p>
        </w:tc>
      </w:tr>
      <w:tr w:rsidR="00925511" w:rsidRPr="004A6EAC" w:rsidTr="00F7045B">
        <w:tc>
          <w:tcPr>
            <w:tcW w:w="1021" w:type="pct"/>
            <w:vMerge/>
            <w:shd w:val="clear" w:color="auto" w:fill="auto"/>
          </w:tcPr>
          <w:p w:rsidR="00925511" w:rsidRPr="004A6EAC" w:rsidRDefault="00925511" w:rsidP="00725C72">
            <w:pPr>
              <w:spacing w:after="0"/>
              <w:rPr>
                <w:rFonts w:ascii="Times New Roman" w:hAnsi="Times New Roman"/>
                <w:b/>
                <w:bCs/>
                <w:sz w:val="24"/>
                <w:szCs w:val="24"/>
              </w:rPr>
            </w:pPr>
          </w:p>
        </w:tc>
        <w:tc>
          <w:tcPr>
            <w:tcW w:w="2776" w:type="pct"/>
            <w:shd w:val="clear" w:color="auto" w:fill="auto"/>
          </w:tcPr>
          <w:p w:rsidR="00925511" w:rsidRPr="004A6EAC" w:rsidRDefault="00925511" w:rsidP="00725C72">
            <w:pPr>
              <w:spacing w:after="0"/>
              <w:rPr>
                <w:rFonts w:ascii="Times New Roman" w:hAnsi="Times New Roman"/>
                <w:sz w:val="24"/>
                <w:szCs w:val="24"/>
              </w:rPr>
            </w:pPr>
            <w:r w:rsidRPr="004A6EAC">
              <w:rPr>
                <w:rFonts w:ascii="Times New Roman" w:hAnsi="Times New Roman"/>
                <w:sz w:val="24"/>
                <w:szCs w:val="24"/>
              </w:rPr>
              <w:t>1. Порядок и правила проведения вакцинации в соответствии с национальным календарем профилактических прививок</w:t>
            </w:r>
          </w:p>
        </w:tc>
        <w:tc>
          <w:tcPr>
            <w:tcW w:w="561" w:type="pct"/>
            <w:shd w:val="clear" w:color="auto" w:fill="auto"/>
            <w:vAlign w:val="center"/>
          </w:tcPr>
          <w:p w:rsidR="00925511" w:rsidRPr="004A6EAC" w:rsidRDefault="00925511" w:rsidP="00725C72">
            <w:pPr>
              <w:spacing w:after="0"/>
              <w:rPr>
                <w:rFonts w:ascii="Times New Roman" w:hAnsi="Times New Roman"/>
                <w:i/>
                <w:sz w:val="24"/>
                <w:szCs w:val="24"/>
              </w:rPr>
            </w:pPr>
            <w:r w:rsidRPr="004A6EAC">
              <w:rPr>
                <w:rFonts w:ascii="Times New Roman" w:hAnsi="Times New Roman"/>
                <w:i/>
                <w:sz w:val="24"/>
                <w:szCs w:val="24"/>
              </w:rPr>
              <w:t>2</w:t>
            </w:r>
          </w:p>
        </w:tc>
        <w:tc>
          <w:tcPr>
            <w:tcW w:w="643" w:type="pct"/>
            <w:vMerge/>
          </w:tcPr>
          <w:p w:rsidR="00925511" w:rsidRPr="004A6EAC" w:rsidRDefault="00925511" w:rsidP="00725C72">
            <w:pPr>
              <w:spacing w:after="0"/>
              <w:rPr>
                <w:rFonts w:ascii="Times New Roman" w:hAnsi="Times New Roman"/>
                <w:i/>
                <w:sz w:val="24"/>
                <w:szCs w:val="24"/>
              </w:rPr>
            </w:pPr>
          </w:p>
        </w:tc>
      </w:tr>
      <w:tr w:rsidR="00925511" w:rsidRPr="004A6EAC" w:rsidTr="00F7045B">
        <w:tc>
          <w:tcPr>
            <w:tcW w:w="1021" w:type="pct"/>
            <w:vMerge/>
            <w:shd w:val="clear" w:color="auto" w:fill="auto"/>
          </w:tcPr>
          <w:p w:rsidR="00925511" w:rsidRPr="004A6EAC" w:rsidRDefault="00925511" w:rsidP="00725C72">
            <w:pPr>
              <w:spacing w:after="0"/>
              <w:rPr>
                <w:rFonts w:ascii="Times New Roman" w:hAnsi="Times New Roman"/>
                <w:b/>
                <w:bCs/>
                <w:sz w:val="24"/>
                <w:szCs w:val="24"/>
              </w:rPr>
            </w:pPr>
          </w:p>
        </w:tc>
        <w:tc>
          <w:tcPr>
            <w:tcW w:w="2776" w:type="pct"/>
            <w:shd w:val="clear" w:color="auto" w:fill="auto"/>
          </w:tcPr>
          <w:p w:rsidR="00925511" w:rsidRPr="004A6EAC" w:rsidRDefault="00925511" w:rsidP="00725C72">
            <w:pPr>
              <w:spacing w:after="0"/>
              <w:rPr>
                <w:rFonts w:ascii="Times New Roman" w:hAnsi="Times New Roman"/>
                <w:sz w:val="24"/>
                <w:szCs w:val="24"/>
              </w:rPr>
            </w:pPr>
            <w:r w:rsidRPr="004A6EAC">
              <w:rPr>
                <w:rFonts w:ascii="Times New Roman" w:hAnsi="Times New Roman"/>
                <w:sz w:val="24"/>
                <w:szCs w:val="24"/>
              </w:rPr>
              <w:t>1. Течение вакцинального процесса, возможные реакции и осложнения, меры профилактики</w:t>
            </w:r>
          </w:p>
        </w:tc>
        <w:tc>
          <w:tcPr>
            <w:tcW w:w="561" w:type="pct"/>
            <w:shd w:val="clear" w:color="auto" w:fill="auto"/>
            <w:vAlign w:val="center"/>
          </w:tcPr>
          <w:p w:rsidR="00925511" w:rsidRPr="004A6EAC" w:rsidRDefault="00925511" w:rsidP="00725C72">
            <w:pPr>
              <w:spacing w:after="0"/>
              <w:rPr>
                <w:rFonts w:ascii="Times New Roman" w:hAnsi="Times New Roman"/>
                <w:i/>
                <w:sz w:val="24"/>
                <w:szCs w:val="24"/>
              </w:rPr>
            </w:pPr>
            <w:r w:rsidRPr="004A6EAC">
              <w:rPr>
                <w:rFonts w:ascii="Times New Roman" w:hAnsi="Times New Roman"/>
                <w:i/>
                <w:sz w:val="24"/>
                <w:szCs w:val="24"/>
              </w:rPr>
              <w:t>2</w:t>
            </w:r>
          </w:p>
        </w:tc>
        <w:tc>
          <w:tcPr>
            <w:tcW w:w="643" w:type="pct"/>
            <w:vMerge/>
          </w:tcPr>
          <w:p w:rsidR="00925511" w:rsidRPr="004A6EAC" w:rsidRDefault="00925511" w:rsidP="00725C72">
            <w:pPr>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Pr="004A6EAC" w:rsidRDefault="00744CC7" w:rsidP="00725C72">
            <w:pPr>
              <w:spacing w:after="0"/>
              <w:rPr>
                <w:rFonts w:ascii="Times New Roman" w:hAnsi="Times New Roman"/>
                <w:sz w:val="24"/>
                <w:szCs w:val="24"/>
              </w:rPr>
            </w:pPr>
            <w:r w:rsidRPr="00310435">
              <w:rPr>
                <w:rFonts w:ascii="Times New Roman" w:hAnsi="Times New Roman"/>
                <w:b/>
                <w:bCs/>
                <w:sz w:val="24"/>
                <w:szCs w:val="24"/>
              </w:rPr>
              <w:t>В том числе практических занятий и лабораторных работ</w:t>
            </w:r>
          </w:p>
        </w:tc>
        <w:tc>
          <w:tcPr>
            <w:tcW w:w="561" w:type="pct"/>
            <w:shd w:val="clear" w:color="auto" w:fill="auto"/>
            <w:vAlign w:val="center"/>
          </w:tcPr>
          <w:p w:rsidR="00744CC7" w:rsidRPr="00925511" w:rsidRDefault="00744CC7" w:rsidP="00725C72">
            <w:pPr>
              <w:spacing w:after="0"/>
              <w:rPr>
                <w:rFonts w:ascii="Times New Roman" w:hAnsi="Times New Roman"/>
                <w:b/>
                <w:i/>
                <w:sz w:val="24"/>
                <w:szCs w:val="24"/>
              </w:rPr>
            </w:pPr>
            <w:r w:rsidRPr="00925511">
              <w:rPr>
                <w:rFonts w:ascii="Times New Roman" w:hAnsi="Times New Roman"/>
                <w:b/>
                <w:i/>
                <w:sz w:val="24"/>
                <w:szCs w:val="24"/>
              </w:rPr>
              <w:t>12</w:t>
            </w:r>
          </w:p>
        </w:tc>
        <w:tc>
          <w:tcPr>
            <w:tcW w:w="643" w:type="pct"/>
          </w:tcPr>
          <w:p w:rsidR="00744CC7" w:rsidRDefault="00744CC7" w:rsidP="00725C72">
            <w:pPr>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Default="00744CC7" w:rsidP="00725C72">
            <w:pPr>
              <w:suppressAutoHyphens/>
              <w:spacing w:after="0"/>
              <w:rPr>
                <w:rFonts w:ascii="Times New Roman" w:hAnsi="Times New Roman"/>
                <w:b/>
                <w:sz w:val="24"/>
                <w:szCs w:val="24"/>
              </w:rPr>
            </w:pPr>
            <w:r w:rsidRPr="004A6EAC">
              <w:rPr>
                <w:rFonts w:ascii="Times New Roman" w:hAnsi="Times New Roman"/>
                <w:b/>
                <w:sz w:val="24"/>
                <w:szCs w:val="24"/>
              </w:rPr>
              <w:t xml:space="preserve">Практическое занятие № </w:t>
            </w:r>
            <w:r>
              <w:rPr>
                <w:rFonts w:ascii="Times New Roman" w:hAnsi="Times New Roman"/>
                <w:b/>
                <w:sz w:val="24"/>
                <w:szCs w:val="24"/>
              </w:rPr>
              <w:t xml:space="preserve">6 </w:t>
            </w:r>
          </w:p>
          <w:p w:rsidR="00744CC7" w:rsidRPr="006F141F" w:rsidRDefault="00744CC7" w:rsidP="00725C72">
            <w:pPr>
              <w:suppressAutoHyphens/>
              <w:spacing w:after="0"/>
              <w:rPr>
                <w:rFonts w:ascii="Times New Roman" w:hAnsi="Times New Roman"/>
                <w:sz w:val="24"/>
                <w:szCs w:val="24"/>
              </w:rPr>
            </w:pPr>
            <w:r w:rsidRPr="006F141F">
              <w:rPr>
                <w:rFonts w:ascii="Times New Roman" w:hAnsi="Times New Roman"/>
                <w:sz w:val="24"/>
                <w:szCs w:val="24"/>
              </w:rPr>
              <w:lastRenderedPageBreak/>
              <w:t>Проведение просвещения населения по вопросам иммунопрофилактики.</w:t>
            </w:r>
          </w:p>
          <w:p w:rsidR="00744CC7" w:rsidRPr="004A6EAC" w:rsidRDefault="00744CC7" w:rsidP="00725C72">
            <w:pPr>
              <w:suppressAutoHyphens/>
              <w:spacing w:after="0"/>
              <w:rPr>
                <w:rFonts w:ascii="Times New Roman" w:hAnsi="Times New Roman"/>
                <w:b/>
                <w:sz w:val="24"/>
                <w:szCs w:val="24"/>
              </w:rPr>
            </w:pPr>
            <w:r>
              <w:rPr>
                <w:rFonts w:ascii="Times New Roman" w:hAnsi="Times New Roman"/>
                <w:b/>
                <w:sz w:val="24"/>
                <w:szCs w:val="24"/>
              </w:rPr>
              <w:t>Содержание:</w:t>
            </w:r>
            <w:r w:rsidRPr="004A6EAC">
              <w:rPr>
                <w:rFonts w:ascii="Times New Roman" w:hAnsi="Times New Roman"/>
                <w:sz w:val="24"/>
                <w:szCs w:val="24"/>
              </w:rPr>
              <w:t xml:space="preserve"> </w:t>
            </w:r>
          </w:p>
          <w:p w:rsidR="00744CC7" w:rsidRPr="004A6EAC" w:rsidRDefault="00744CC7" w:rsidP="00725C72">
            <w:pPr>
              <w:suppressAutoHyphens/>
              <w:spacing w:after="0"/>
              <w:rPr>
                <w:rFonts w:ascii="Times New Roman" w:hAnsi="Times New Roman"/>
                <w:sz w:val="24"/>
                <w:szCs w:val="24"/>
              </w:rPr>
            </w:pPr>
            <w:r w:rsidRPr="00176DDE">
              <w:rPr>
                <w:rFonts w:ascii="Times New Roman" w:hAnsi="Times New Roman"/>
                <w:sz w:val="24"/>
                <w:szCs w:val="24"/>
              </w:rPr>
              <w:t>1.</w:t>
            </w:r>
            <w:r w:rsidRPr="004A6EAC">
              <w:rPr>
                <w:rFonts w:ascii="Times New Roman" w:hAnsi="Times New Roman"/>
                <w:sz w:val="24"/>
                <w:szCs w:val="24"/>
              </w:rPr>
              <w:t xml:space="preserve"> </w:t>
            </w:r>
            <w:r>
              <w:rPr>
                <w:rFonts w:ascii="Times New Roman" w:hAnsi="Times New Roman"/>
                <w:sz w:val="24"/>
                <w:szCs w:val="24"/>
              </w:rPr>
              <w:t xml:space="preserve">Создание </w:t>
            </w:r>
            <w:r w:rsidRPr="004A6EAC">
              <w:rPr>
                <w:rFonts w:ascii="Times New Roman" w:hAnsi="Times New Roman"/>
                <w:sz w:val="24"/>
                <w:szCs w:val="24"/>
              </w:rPr>
              <w:t>наглядных сре</w:t>
            </w:r>
            <w:proofErr w:type="gramStart"/>
            <w:r w:rsidRPr="004A6EAC">
              <w:rPr>
                <w:rFonts w:ascii="Times New Roman" w:hAnsi="Times New Roman"/>
                <w:sz w:val="24"/>
                <w:szCs w:val="24"/>
              </w:rPr>
              <w:t>дств пр</w:t>
            </w:r>
            <w:proofErr w:type="gramEnd"/>
            <w:r w:rsidRPr="004A6EAC">
              <w:rPr>
                <w:rFonts w:ascii="Times New Roman" w:hAnsi="Times New Roman"/>
                <w:sz w:val="24"/>
                <w:szCs w:val="24"/>
              </w:rPr>
              <w:t xml:space="preserve">освещения населения </w:t>
            </w:r>
            <w:r>
              <w:rPr>
                <w:rFonts w:ascii="Times New Roman" w:hAnsi="Times New Roman"/>
                <w:sz w:val="24"/>
                <w:szCs w:val="24"/>
              </w:rPr>
              <w:t>вопросам иммунопрофилактики.</w:t>
            </w:r>
          </w:p>
        </w:tc>
        <w:tc>
          <w:tcPr>
            <w:tcW w:w="561" w:type="pct"/>
            <w:shd w:val="clear" w:color="auto" w:fill="auto"/>
            <w:vAlign w:val="center"/>
          </w:tcPr>
          <w:p w:rsidR="00744CC7" w:rsidRPr="004A6EAC" w:rsidRDefault="00744CC7" w:rsidP="00725C72">
            <w:pPr>
              <w:spacing w:after="0"/>
              <w:rPr>
                <w:rFonts w:ascii="Times New Roman" w:hAnsi="Times New Roman"/>
                <w:i/>
                <w:sz w:val="24"/>
                <w:szCs w:val="24"/>
              </w:rPr>
            </w:pPr>
            <w:r>
              <w:rPr>
                <w:rFonts w:ascii="Times New Roman" w:hAnsi="Times New Roman"/>
                <w:i/>
                <w:sz w:val="24"/>
                <w:szCs w:val="24"/>
              </w:rPr>
              <w:lastRenderedPageBreak/>
              <w:t>4</w:t>
            </w:r>
          </w:p>
        </w:tc>
        <w:tc>
          <w:tcPr>
            <w:tcW w:w="643" w:type="pct"/>
          </w:tcPr>
          <w:p w:rsidR="00744CC7" w:rsidRDefault="00744CC7" w:rsidP="00725C72">
            <w:pPr>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Default="00744CC7" w:rsidP="00725C72">
            <w:pPr>
              <w:suppressAutoHyphens/>
              <w:spacing w:after="0"/>
              <w:rPr>
                <w:rFonts w:ascii="Times New Roman" w:hAnsi="Times New Roman"/>
                <w:sz w:val="24"/>
                <w:szCs w:val="24"/>
              </w:rPr>
            </w:pPr>
            <w:r w:rsidRPr="004A6EAC">
              <w:rPr>
                <w:rFonts w:ascii="Times New Roman" w:hAnsi="Times New Roman"/>
                <w:b/>
                <w:sz w:val="24"/>
                <w:szCs w:val="24"/>
              </w:rPr>
              <w:t>Практическое занятие №</w:t>
            </w:r>
            <w:r>
              <w:rPr>
                <w:rFonts w:ascii="Times New Roman" w:hAnsi="Times New Roman"/>
                <w:b/>
                <w:sz w:val="24"/>
                <w:szCs w:val="24"/>
              </w:rPr>
              <w:t>7</w:t>
            </w:r>
            <w:r w:rsidRPr="004A6EAC">
              <w:rPr>
                <w:rFonts w:ascii="Times New Roman" w:hAnsi="Times New Roman"/>
                <w:sz w:val="24"/>
                <w:szCs w:val="24"/>
              </w:rPr>
              <w:t xml:space="preserve"> </w:t>
            </w:r>
          </w:p>
          <w:p w:rsidR="00744CC7" w:rsidRPr="006F141F" w:rsidRDefault="00744CC7" w:rsidP="00725C72">
            <w:pPr>
              <w:suppressAutoHyphens/>
              <w:spacing w:after="0"/>
              <w:rPr>
                <w:rFonts w:ascii="Times New Roman" w:hAnsi="Times New Roman"/>
                <w:sz w:val="24"/>
                <w:szCs w:val="24"/>
              </w:rPr>
            </w:pPr>
            <w:r w:rsidRPr="006F141F">
              <w:rPr>
                <w:rFonts w:ascii="Times New Roman" w:hAnsi="Times New Roman"/>
                <w:sz w:val="24"/>
                <w:szCs w:val="24"/>
              </w:rPr>
              <w:t>Проведение иммунопрофилактики населения.</w:t>
            </w:r>
          </w:p>
          <w:p w:rsidR="00744CC7" w:rsidRPr="004A6EAC" w:rsidRDefault="00744CC7" w:rsidP="00725C72">
            <w:pPr>
              <w:suppressAutoHyphens/>
              <w:spacing w:after="0"/>
              <w:rPr>
                <w:rFonts w:ascii="Times New Roman" w:hAnsi="Times New Roman"/>
                <w:b/>
                <w:sz w:val="24"/>
                <w:szCs w:val="24"/>
              </w:rPr>
            </w:pPr>
            <w:r>
              <w:rPr>
                <w:rFonts w:ascii="Times New Roman" w:hAnsi="Times New Roman"/>
                <w:b/>
                <w:sz w:val="24"/>
                <w:szCs w:val="24"/>
              </w:rPr>
              <w:t>Содержание:</w:t>
            </w:r>
            <w:r w:rsidRPr="004A6EAC">
              <w:rPr>
                <w:rFonts w:ascii="Times New Roman" w:hAnsi="Times New Roman"/>
                <w:sz w:val="24"/>
                <w:szCs w:val="24"/>
              </w:rPr>
              <w:t xml:space="preserve"> </w:t>
            </w:r>
          </w:p>
          <w:p w:rsidR="00744CC7" w:rsidRPr="00176DDE" w:rsidRDefault="00744CC7" w:rsidP="00725C72">
            <w:pPr>
              <w:spacing w:after="0"/>
              <w:rPr>
                <w:rFonts w:ascii="Times New Roman" w:hAnsi="Times New Roman"/>
                <w:sz w:val="24"/>
                <w:szCs w:val="24"/>
              </w:rPr>
            </w:pPr>
            <w:r>
              <w:rPr>
                <w:rFonts w:ascii="Times New Roman" w:hAnsi="Times New Roman"/>
                <w:sz w:val="24"/>
                <w:szCs w:val="24"/>
              </w:rPr>
              <w:t xml:space="preserve">1. </w:t>
            </w:r>
            <w:r w:rsidRPr="004A6EAC">
              <w:rPr>
                <w:rFonts w:ascii="Times New Roman" w:hAnsi="Times New Roman"/>
                <w:sz w:val="24"/>
                <w:szCs w:val="24"/>
              </w:rPr>
              <w:t>Проведение бесед с пациентами и их окружением по вопросам подготовки и проведения иммунопрофилактики.</w:t>
            </w:r>
          </w:p>
        </w:tc>
        <w:tc>
          <w:tcPr>
            <w:tcW w:w="561" w:type="pct"/>
            <w:shd w:val="clear" w:color="auto" w:fill="auto"/>
            <w:vAlign w:val="center"/>
          </w:tcPr>
          <w:p w:rsidR="00744CC7" w:rsidRPr="004A6EAC" w:rsidRDefault="00744CC7" w:rsidP="00725C72">
            <w:pPr>
              <w:spacing w:after="0"/>
              <w:rPr>
                <w:rFonts w:ascii="Times New Roman" w:hAnsi="Times New Roman"/>
                <w:i/>
                <w:sz w:val="24"/>
                <w:szCs w:val="24"/>
              </w:rPr>
            </w:pPr>
            <w:r>
              <w:rPr>
                <w:rFonts w:ascii="Times New Roman" w:hAnsi="Times New Roman"/>
                <w:i/>
                <w:sz w:val="24"/>
                <w:szCs w:val="24"/>
              </w:rPr>
              <w:t>4</w:t>
            </w:r>
          </w:p>
        </w:tc>
        <w:tc>
          <w:tcPr>
            <w:tcW w:w="643" w:type="pct"/>
          </w:tcPr>
          <w:p w:rsidR="00744CC7" w:rsidRDefault="00744CC7" w:rsidP="00725C72">
            <w:pPr>
              <w:spacing w:after="0"/>
              <w:rPr>
                <w:rFonts w:ascii="Times New Roman" w:hAnsi="Times New Roman"/>
                <w:i/>
                <w:sz w:val="24"/>
                <w:szCs w:val="24"/>
              </w:rPr>
            </w:pPr>
          </w:p>
        </w:tc>
      </w:tr>
      <w:tr w:rsidR="00744CC7" w:rsidRPr="004A6EAC" w:rsidTr="00F7045B">
        <w:tc>
          <w:tcPr>
            <w:tcW w:w="1021" w:type="pct"/>
            <w:vMerge/>
            <w:shd w:val="clear" w:color="auto" w:fill="auto"/>
          </w:tcPr>
          <w:p w:rsidR="00744CC7" w:rsidRPr="004A6EAC" w:rsidRDefault="00744CC7" w:rsidP="00725C72">
            <w:pPr>
              <w:spacing w:after="0"/>
              <w:rPr>
                <w:rFonts w:ascii="Times New Roman" w:hAnsi="Times New Roman"/>
                <w:b/>
                <w:bCs/>
                <w:sz w:val="24"/>
                <w:szCs w:val="24"/>
              </w:rPr>
            </w:pPr>
          </w:p>
        </w:tc>
        <w:tc>
          <w:tcPr>
            <w:tcW w:w="2776" w:type="pct"/>
            <w:shd w:val="clear" w:color="auto" w:fill="auto"/>
          </w:tcPr>
          <w:p w:rsidR="00744CC7" w:rsidRDefault="00744CC7" w:rsidP="00725C72">
            <w:pPr>
              <w:suppressAutoHyphens/>
              <w:spacing w:after="0"/>
              <w:rPr>
                <w:rFonts w:ascii="Times New Roman" w:hAnsi="Times New Roman"/>
                <w:sz w:val="24"/>
                <w:szCs w:val="24"/>
              </w:rPr>
            </w:pPr>
            <w:r w:rsidRPr="004A6EAC">
              <w:rPr>
                <w:rFonts w:ascii="Times New Roman" w:hAnsi="Times New Roman"/>
                <w:b/>
                <w:sz w:val="24"/>
                <w:szCs w:val="24"/>
              </w:rPr>
              <w:t>Практическое занятие №</w:t>
            </w:r>
            <w:r>
              <w:rPr>
                <w:rFonts w:ascii="Times New Roman" w:hAnsi="Times New Roman"/>
                <w:b/>
                <w:sz w:val="24"/>
                <w:szCs w:val="24"/>
              </w:rPr>
              <w:t>8</w:t>
            </w:r>
            <w:r w:rsidRPr="004A6EAC">
              <w:rPr>
                <w:rFonts w:ascii="Times New Roman" w:hAnsi="Times New Roman"/>
                <w:sz w:val="24"/>
                <w:szCs w:val="24"/>
              </w:rPr>
              <w:t xml:space="preserve"> </w:t>
            </w:r>
          </w:p>
          <w:p w:rsidR="00744CC7" w:rsidRPr="006F141F" w:rsidRDefault="00744CC7" w:rsidP="00725C72">
            <w:pPr>
              <w:suppressAutoHyphens/>
              <w:spacing w:after="0"/>
              <w:rPr>
                <w:rFonts w:ascii="Times New Roman" w:hAnsi="Times New Roman"/>
                <w:sz w:val="24"/>
                <w:szCs w:val="24"/>
              </w:rPr>
            </w:pPr>
            <w:r w:rsidRPr="006F141F">
              <w:rPr>
                <w:rFonts w:ascii="Times New Roman" w:hAnsi="Times New Roman"/>
                <w:sz w:val="24"/>
                <w:szCs w:val="24"/>
              </w:rPr>
              <w:t>Организация работы прививочного кабинета.</w:t>
            </w:r>
            <w:r>
              <w:rPr>
                <w:rFonts w:ascii="Times New Roman" w:hAnsi="Times New Roman"/>
                <w:sz w:val="24"/>
                <w:szCs w:val="24"/>
              </w:rPr>
              <w:t xml:space="preserve"> Проведение вакцинации различных возрастных групп.</w:t>
            </w:r>
            <w:r w:rsidR="007103EC">
              <w:rPr>
                <w:rFonts w:ascii="Times New Roman" w:hAnsi="Times New Roman"/>
                <w:sz w:val="24"/>
                <w:szCs w:val="24"/>
              </w:rPr>
              <w:t xml:space="preserve"> Рубежный контроль.</w:t>
            </w:r>
          </w:p>
          <w:p w:rsidR="00744CC7" w:rsidRPr="004A6EAC" w:rsidRDefault="00744CC7" w:rsidP="00725C72">
            <w:pPr>
              <w:suppressAutoHyphens/>
              <w:spacing w:after="0"/>
              <w:rPr>
                <w:rFonts w:ascii="Times New Roman" w:hAnsi="Times New Roman"/>
                <w:b/>
                <w:sz w:val="24"/>
                <w:szCs w:val="24"/>
              </w:rPr>
            </w:pPr>
            <w:r>
              <w:rPr>
                <w:rFonts w:ascii="Times New Roman" w:hAnsi="Times New Roman"/>
                <w:b/>
                <w:sz w:val="24"/>
                <w:szCs w:val="24"/>
              </w:rPr>
              <w:t>Содержание:</w:t>
            </w:r>
          </w:p>
          <w:p w:rsidR="00744CC7" w:rsidRDefault="00744CC7" w:rsidP="00725C72">
            <w:pPr>
              <w:spacing w:after="0"/>
              <w:rPr>
                <w:rFonts w:ascii="Times New Roman" w:hAnsi="Times New Roman"/>
                <w:sz w:val="24"/>
                <w:szCs w:val="24"/>
              </w:rPr>
            </w:pPr>
            <w:r>
              <w:rPr>
                <w:rFonts w:ascii="Times New Roman" w:hAnsi="Times New Roman"/>
                <w:sz w:val="24"/>
                <w:szCs w:val="24"/>
              </w:rPr>
              <w:t xml:space="preserve">1. </w:t>
            </w:r>
            <w:r w:rsidRPr="004A6EAC">
              <w:rPr>
                <w:rFonts w:ascii="Times New Roman" w:hAnsi="Times New Roman"/>
                <w:sz w:val="24"/>
                <w:szCs w:val="24"/>
              </w:rPr>
              <w:t xml:space="preserve">Организация работы прививочного кабинета. </w:t>
            </w:r>
          </w:p>
          <w:p w:rsidR="00744CC7" w:rsidRDefault="00744CC7" w:rsidP="00725C72">
            <w:pPr>
              <w:spacing w:after="0"/>
              <w:rPr>
                <w:rFonts w:ascii="Times New Roman" w:hAnsi="Times New Roman"/>
                <w:sz w:val="24"/>
                <w:szCs w:val="24"/>
              </w:rPr>
            </w:pPr>
            <w:r>
              <w:rPr>
                <w:rFonts w:ascii="Times New Roman" w:hAnsi="Times New Roman"/>
                <w:sz w:val="24"/>
                <w:szCs w:val="24"/>
              </w:rPr>
              <w:t xml:space="preserve">2. </w:t>
            </w:r>
            <w:r w:rsidRPr="004A6EAC">
              <w:rPr>
                <w:rFonts w:ascii="Times New Roman" w:hAnsi="Times New Roman"/>
                <w:sz w:val="24"/>
                <w:szCs w:val="24"/>
              </w:rPr>
              <w:t>Правила хранения, перевозки и утилизации вакцин.</w:t>
            </w:r>
          </w:p>
          <w:p w:rsidR="00744CC7" w:rsidRDefault="00744CC7" w:rsidP="00725C72">
            <w:pPr>
              <w:suppressAutoHyphens/>
              <w:spacing w:after="0"/>
              <w:rPr>
                <w:rFonts w:ascii="Times New Roman" w:hAnsi="Times New Roman"/>
                <w:sz w:val="24"/>
                <w:szCs w:val="24"/>
              </w:rPr>
            </w:pPr>
            <w:r>
              <w:rPr>
                <w:rFonts w:ascii="Times New Roman" w:hAnsi="Times New Roman"/>
                <w:sz w:val="24"/>
                <w:szCs w:val="24"/>
              </w:rPr>
              <w:t>3.</w:t>
            </w:r>
            <w:r w:rsidRPr="004A6EAC">
              <w:rPr>
                <w:rFonts w:ascii="Times New Roman" w:hAnsi="Times New Roman"/>
                <w:sz w:val="24"/>
                <w:szCs w:val="24"/>
              </w:rPr>
              <w:t xml:space="preserve"> Безопасность работы в прививочном кабинете.</w:t>
            </w:r>
          </w:p>
          <w:p w:rsidR="00744CC7" w:rsidRPr="00176DDE" w:rsidRDefault="00744CC7" w:rsidP="00725C72">
            <w:pPr>
              <w:suppressAutoHyphens/>
              <w:spacing w:after="0"/>
              <w:rPr>
                <w:rFonts w:ascii="Times New Roman" w:hAnsi="Times New Roman"/>
                <w:sz w:val="24"/>
                <w:szCs w:val="24"/>
              </w:rPr>
            </w:pPr>
            <w:r>
              <w:rPr>
                <w:rFonts w:ascii="Times New Roman" w:hAnsi="Times New Roman"/>
                <w:sz w:val="24"/>
                <w:szCs w:val="24"/>
              </w:rPr>
              <w:t>4. Проведение вакцинации различных возрастных групп.</w:t>
            </w:r>
            <w:r w:rsidRPr="00176DDE">
              <w:rPr>
                <w:rFonts w:ascii="Times New Roman" w:hAnsi="Times New Roman"/>
                <w:sz w:val="24"/>
                <w:szCs w:val="24"/>
              </w:rPr>
              <w:t xml:space="preserve"> </w:t>
            </w:r>
          </w:p>
        </w:tc>
        <w:tc>
          <w:tcPr>
            <w:tcW w:w="561" w:type="pct"/>
            <w:shd w:val="clear" w:color="auto" w:fill="auto"/>
            <w:vAlign w:val="center"/>
          </w:tcPr>
          <w:p w:rsidR="00744CC7" w:rsidRPr="004A6EAC" w:rsidRDefault="00744CC7" w:rsidP="00725C72">
            <w:pPr>
              <w:spacing w:after="0"/>
              <w:rPr>
                <w:rFonts w:ascii="Times New Roman" w:hAnsi="Times New Roman"/>
                <w:i/>
                <w:sz w:val="24"/>
                <w:szCs w:val="24"/>
              </w:rPr>
            </w:pPr>
            <w:r>
              <w:rPr>
                <w:rFonts w:ascii="Times New Roman" w:hAnsi="Times New Roman"/>
                <w:i/>
                <w:sz w:val="24"/>
                <w:szCs w:val="24"/>
              </w:rPr>
              <w:t>4</w:t>
            </w:r>
          </w:p>
        </w:tc>
        <w:tc>
          <w:tcPr>
            <w:tcW w:w="643" w:type="pct"/>
          </w:tcPr>
          <w:p w:rsidR="00744CC7" w:rsidRDefault="00744CC7" w:rsidP="00725C72">
            <w:pPr>
              <w:spacing w:after="0"/>
              <w:rPr>
                <w:rFonts w:ascii="Times New Roman" w:hAnsi="Times New Roman"/>
                <w:i/>
                <w:sz w:val="24"/>
                <w:szCs w:val="24"/>
              </w:rPr>
            </w:pPr>
          </w:p>
        </w:tc>
      </w:tr>
      <w:tr w:rsidR="00744CC7" w:rsidRPr="004A6EAC" w:rsidTr="00F7045B">
        <w:tc>
          <w:tcPr>
            <w:tcW w:w="3796" w:type="pct"/>
            <w:gridSpan w:val="2"/>
            <w:shd w:val="clear" w:color="auto" w:fill="auto"/>
          </w:tcPr>
          <w:p w:rsidR="00744CC7" w:rsidRPr="004A6EAC" w:rsidRDefault="00B97B30" w:rsidP="00725C72">
            <w:pPr>
              <w:spacing w:after="0"/>
              <w:rPr>
                <w:rFonts w:ascii="Times New Roman" w:hAnsi="Times New Roman"/>
                <w:b/>
                <w:bCs/>
                <w:i/>
                <w:sz w:val="24"/>
                <w:szCs w:val="24"/>
              </w:rPr>
            </w:pPr>
            <w:r>
              <w:rPr>
                <w:rFonts w:ascii="Times New Roman" w:hAnsi="Times New Roman"/>
                <w:b/>
                <w:bCs/>
                <w:sz w:val="24"/>
                <w:szCs w:val="24"/>
              </w:rPr>
              <w:t>Учебная практика профессионального модуля</w:t>
            </w:r>
          </w:p>
          <w:p w:rsidR="00744CC7" w:rsidRPr="004A6EAC" w:rsidRDefault="00744CC7" w:rsidP="00725C72">
            <w:pPr>
              <w:spacing w:after="0"/>
              <w:rPr>
                <w:rFonts w:ascii="Times New Roman" w:hAnsi="Times New Roman"/>
                <w:b/>
                <w:bCs/>
                <w:sz w:val="24"/>
                <w:szCs w:val="24"/>
              </w:rPr>
            </w:pPr>
            <w:r w:rsidRPr="004A6EAC">
              <w:rPr>
                <w:rFonts w:ascii="Times New Roman" w:hAnsi="Times New Roman"/>
                <w:b/>
                <w:bCs/>
                <w:sz w:val="24"/>
                <w:szCs w:val="24"/>
              </w:rPr>
              <w:t xml:space="preserve">Виды работ </w:t>
            </w:r>
          </w:p>
          <w:p w:rsidR="00744CC7" w:rsidRPr="004A6EAC" w:rsidRDefault="00744CC7" w:rsidP="00725C72">
            <w:pPr>
              <w:numPr>
                <w:ilvl w:val="0"/>
                <w:numId w:val="2"/>
              </w:numPr>
              <w:spacing w:after="0"/>
              <w:rPr>
                <w:rFonts w:ascii="Times New Roman" w:hAnsi="Times New Roman"/>
                <w:sz w:val="24"/>
                <w:szCs w:val="24"/>
              </w:rPr>
            </w:pPr>
            <w:r w:rsidRPr="004A6EAC">
              <w:rPr>
                <w:rFonts w:ascii="Times New Roman" w:hAnsi="Times New Roman"/>
                <w:sz w:val="24"/>
                <w:szCs w:val="24"/>
              </w:rPr>
              <w:t xml:space="preserve">Участие в информировании населения о проведении профилактических осмотров и диспансеризации </w:t>
            </w:r>
          </w:p>
          <w:p w:rsidR="00744CC7" w:rsidRPr="004A6EAC" w:rsidRDefault="00744CC7" w:rsidP="00725C72">
            <w:pPr>
              <w:numPr>
                <w:ilvl w:val="0"/>
                <w:numId w:val="2"/>
              </w:numPr>
              <w:spacing w:after="0"/>
              <w:rPr>
                <w:rFonts w:ascii="Times New Roman" w:hAnsi="Times New Roman"/>
                <w:sz w:val="24"/>
                <w:szCs w:val="24"/>
              </w:rPr>
            </w:pPr>
            <w:r w:rsidRPr="004A6EAC">
              <w:rPr>
                <w:rFonts w:ascii="Times New Roman" w:hAnsi="Times New Roman"/>
                <w:sz w:val="24"/>
                <w:szCs w:val="24"/>
              </w:rPr>
              <w:t xml:space="preserve">Участие в проведении профилактических осмотров и диспансеризации с целью </w:t>
            </w:r>
            <w:proofErr w:type="gramStart"/>
            <w:r w:rsidRPr="004A6EAC">
              <w:rPr>
                <w:rFonts w:ascii="Times New Roman" w:hAnsi="Times New Roman"/>
                <w:sz w:val="24"/>
                <w:szCs w:val="24"/>
              </w:rPr>
              <w:t>выявления факторов риска развития заболевания</w:t>
            </w:r>
            <w:proofErr w:type="gramEnd"/>
            <w:r w:rsidRPr="004A6EAC">
              <w:rPr>
                <w:rFonts w:ascii="Times New Roman" w:hAnsi="Times New Roman"/>
                <w:sz w:val="24"/>
                <w:szCs w:val="24"/>
              </w:rPr>
              <w:t>.</w:t>
            </w:r>
          </w:p>
          <w:p w:rsidR="00744CC7" w:rsidRPr="004A6EAC" w:rsidRDefault="00744CC7" w:rsidP="00725C72">
            <w:pPr>
              <w:numPr>
                <w:ilvl w:val="0"/>
                <w:numId w:val="2"/>
              </w:numPr>
              <w:spacing w:after="0"/>
              <w:rPr>
                <w:rFonts w:ascii="Times New Roman" w:hAnsi="Times New Roman"/>
                <w:sz w:val="24"/>
                <w:szCs w:val="24"/>
              </w:rPr>
            </w:pPr>
            <w:r w:rsidRPr="004A6EAC">
              <w:rPr>
                <w:rFonts w:ascii="Times New Roman" w:hAnsi="Times New Roman"/>
                <w:sz w:val="24"/>
                <w:szCs w:val="24"/>
              </w:rPr>
              <w:t>Составление списков граждан и плана проведения диспансеризации населения с учетом возрастной категории и проводимых исследований</w:t>
            </w:r>
          </w:p>
          <w:p w:rsidR="00744CC7" w:rsidRPr="004A6EAC" w:rsidRDefault="00744CC7" w:rsidP="00725C72">
            <w:pPr>
              <w:numPr>
                <w:ilvl w:val="0"/>
                <w:numId w:val="2"/>
              </w:numPr>
              <w:spacing w:after="0"/>
              <w:rPr>
                <w:rFonts w:ascii="Times New Roman" w:hAnsi="Times New Roman"/>
                <w:sz w:val="24"/>
                <w:szCs w:val="24"/>
              </w:rPr>
            </w:pPr>
            <w:r w:rsidRPr="004A6EAC">
              <w:rPr>
                <w:rFonts w:ascii="Times New Roman" w:hAnsi="Times New Roman"/>
                <w:sz w:val="24"/>
                <w:szCs w:val="24"/>
              </w:rPr>
              <w:t>Участие в составлении плана диспансерного наблюдения за пациентом при заболеваниях (состояниях), при наличии которых устанавливается группа диспансерного наблюдения в условиях поликлиники или диспансера</w:t>
            </w:r>
          </w:p>
          <w:p w:rsidR="00744CC7" w:rsidRPr="004A6EAC" w:rsidRDefault="00744CC7" w:rsidP="00725C72">
            <w:pPr>
              <w:numPr>
                <w:ilvl w:val="0"/>
                <w:numId w:val="2"/>
              </w:numPr>
              <w:spacing w:after="0"/>
              <w:rPr>
                <w:rFonts w:ascii="Times New Roman" w:hAnsi="Times New Roman"/>
                <w:sz w:val="24"/>
                <w:szCs w:val="24"/>
              </w:rPr>
            </w:pPr>
            <w:r w:rsidRPr="004A6EAC">
              <w:rPr>
                <w:rFonts w:ascii="Times New Roman" w:hAnsi="Times New Roman"/>
                <w:sz w:val="24"/>
                <w:szCs w:val="24"/>
              </w:rPr>
              <w:t>Участие в работе школы здоровья по вопросам профилактики заболеваний (сахарный диабет, ишемическая болезнь сердца (ИБС), ожирение, гипертоническая болезнь)</w:t>
            </w:r>
          </w:p>
          <w:p w:rsidR="00744CC7" w:rsidRPr="004A6EAC" w:rsidRDefault="00744CC7" w:rsidP="00725C72">
            <w:pPr>
              <w:numPr>
                <w:ilvl w:val="0"/>
                <w:numId w:val="2"/>
              </w:numPr>
              <w:spacing w:after="0"/>
              <w:rPr>
                <w:rFonts w:ascii="Times New Roman" w:hAnsi="Times New Roman"/>
                <w:sz w:val="24"/>
                <w:szCs w:val="24"/>
              </w:rPr>
            </w:pPr>
            <w:r w:rsidRPr="004A6EAC">
              <w:rPr>
                <w:rFonts w:ascii="Times New Roman" w:hAnsi="Times New Roman"/>
                <w:sz w:val="24"/>
                <w:szCs w:val="24"/>
              </w:rPr>
              <w:lastRenderedPageBreak/>
              <w:t xml:space="preserve">Участие в организации и проведении противоэпидемических мероприятий </w:t>
            </w:r>
          </w:p>
          <w:p w:rsidR="00744CC7" w:rsidRPr="004A6EAC" w:rsidRDefault="00744CC7" w:rsidP="00725C72">
            <w:pPr>
              <w:numPr>
                <w:ilvl w:val="0"/>
                <w:numId w:val="2"/>
              </w:numPr>
              <w:spacing w:after="0"/>
              <w:rPr>
                <w:rFonts w:ascii="Times New Roman" w:hAnsi="Times New Roman"/>
                <w:sz w:val="24"/>
                <w:szCs w:val="24"/>
              </w:rPr>
            </w:pPr>
            <w:r w:rsidRPr="004A6EAC">
              <w:rPr>
                <w:rFonts w:ascii="Times New Roman" w:hAnsi="Times New Roman"/>
                <w:sz w:val="24"/>
                <w:szCs w:val="24"/>
              </w:rPr>
              <w:t>Участие в проведении иммунопрофилактики</w:t>
            </w:r>
          </w:p>
          <w:p w:rsidR="00744CC7" w:rsidRPr="004A6EAC" w:rsidRDefault="00744CC7" w:rsidP="00725C72">
            <w:pPr>
              <w:numPr>
                <w:ilvl w:val="0"/>
                <w:numId w:val="2"/>
              </w:numPr>
              <w:spacing w:after="0"/>
              <w:rPr>
                <w:rFonts w:ascii="Times New Roman" w:hAnsi="Times New Roman"/>
                <w:sz w:val="24"/>
                <w:szCs w:val="24"/>
              </w:rPr>
            </w:pPr>
            <w:r w:rsidRPr="004A6EAC">
              <w:rPr>
                <w:rFonts w:ascii="Times New Roman" w:hAnsi="Times New Roman"/>
                <w:sz w:val="24"/>
                <w:szCs w:val="24"/>
              </w:rPr>
              <w:t>Участие в работе по формированию здорового образа жизни и санитарно-гигиеническому просвещению населения в центре здоровья</w:t>
            </w:r>
          </w:p>
        </w:tc>
        <w:tc>
          <w:tcPr>
            <w:tcW w:w="561" w:type="pct"/>
            <w:shd w:val="clear" w:color="auto" w:fill="auto"/>
            <w:vAlign w:val="center"/>
          </w:tcPr>
          <w:p w:rsidR="00744CC7" w:rsidRPr="004A6EAC" w:rsidRDefault="00744CC7" w:rsidP="00725C72">
            <w:pPr>
              <w:spacing w:after="0"/>
              <w:jc w:val="center"/>
              <w:rPr>
                <w:rFonts w:ascii="Times New Roman" w:hAnsi="Times New Roman"/>
                <w:b/>
                <w:i/>
                <w:sz w:val="24"/>
                <w:szCs w:val="24"/>
              </w:rPr>
            </w:pPr>
            <w:r w:rsidRPr="004A6EAC">
              <w:rPr>
                <w:rFonts w:ascii="Times New Roman" w:hAnsi="Times New Roman"/>
                <w:b/>
                <w:i/>
                <w:sz w:val="24"/>
                <w:szCs w:val="24"/>
              </w:rPr>
              <w:lastRenderedPageBreak/>
              <w:t>36</w:t>
            </w:r>
          </w:p>
        </w:tc>
        <w:tc>
          <w:tcPr>
            <w:tcW w:w="643" w:type="pct"/>
          </w:tcPr>
          <w:p w:rsidR="00744CC7" w:rsidRPr="004A6EAC" w:rsidRDefault="00744CC7" w:rsidP="00725C72">
            <w:pPr>
              <w:spacing w:after="0"/>
              <w:jc w:val="center"/>
              <w:rPr>
                <w:rFonts w:ascii="Times New Roman" w:hAnsi="Times New Roman"/>
                <w:b/>
                <w:i/>
                <w:sz w:val="24"/>
                <w:szCs w:val="24"/>
              </w:rPr>
            </w:pPr>
          </w:p>
        </w:tc>
      </w:tr>
      <w:tr w:rsidR="00744CC7" w:rsidRPr="004A6EAC" w:rsidTr="00F7045B">
        <w:tc>
          <w:tcPr>
            <w:tcW w:w="3796" w:type="pct"/>
            <w:gridSpan w:val="2"/>
            <w:shd w:val="clear" w:color="auto" w:fill="auto"/>
          </w:tcPr>
          <w:p w:rsidR="00744CC7" w:rsidRPr="004A6EAC" w:rsidRDefault="00B97B30" w:rsidP="00725C72">
            <w:pPr>
              <w:spacing w:after="0"/>
              <w:rPr>
                <w:rFonts w:ascii="Times New Roman" w:hAnsi="Times New Roman"/>
                <w:b/>
                <w:sz w:val="24"/>
                <w:szCs w:val="24"/>
              </w:rPr>
            </w:pPr>
            <w:r>
              <w:rPr>
                <w:rFonts w:ascii="Times New Roman" w:hAnsi="Times New Roman"/>
                <w:b/>
                <w:bCs/>
                <w:sz w:val="24"/>
                <w:szCs w:val="24"/>
              </w:rPr>
              <w:lastRenderedPageBreak/>
              <w:t>Производственная практика профессионального модуля</w:t>
            </w:r>
          </w:p>
          <w:p w:rsidR="00744CC7" w:rsidRPr="004A6EAC" w:rsidRDefault="00744CC7" w:rsidP="00725C72">
            <w:pPr>
              <w:spacing w:after="0"/>
              <w:rPr>
                <w:rFonts w:ascii="Times New Roman" w:hAnsi="Times New Roman"/>
                <w:b/>
                <w:bCs/>
                <w:sz w:val="24"/>
                <w:szCs w:val="24"/>
              </w:rPr>
            </w:pPr>
            <w:r w:rsidRPr="004A6EAC">
              <w:rPr>
                <w:rFonts w:ascii="Times New Roman" w:hAnsi="Times New Roman"/>
                <w:b/>
                <w:bCs/>
                <w:sz w:val="24"/>
                <w:szCs w:val="24"/>
              </w:rPr>
              <w:t xml:space="preserve">Виды работ </w:t>
            </w:r>
          </w:p>
          <w:p w:rsidR="00744CC7" w:rsidRPr="004A6EAC" w:rsidRDefault="00744CC7" w:rsidP="00725C72">
            <w:pPr>
              <w:numPr>
                <w:ilvl w:val="0"/>
                <w:numId w:val="3"/>
              </w:numPr>
              <w:spacing w:after="0"/>
              <w:rPr>
                <w:rFonts w:ascii="Times New Roman" w:hAnsi="Times New Roman"/>
                <w:sz w:val="24"/>
                <w:szCs w:val="24"/>
              </w:rPr>
            </w:pPr>
            <w:r w:rsidRPr="004A6EAC">
              <w:rPr>
                <w:rFonts w:ascii="Times New Roman" w:hAnsi="Times New Roman"/>
                <w:sz w:val="24"/>
                <w:szCs w:val="24"/>
              </w:rPr>
              <w:t>Проведение профилактических мероприятий в условиях первичной медико-санитарной помощи:</w:t>
            </w:r>
          </w:p>
          <w:p w:rsidR="00744CC7" w:rsidRPr="004A6EAC" w:rsidRDefault="00744CC7" w:rsidP="00725C72">
            <w:pPr>
              <w:spacing w:after="0"/>
              <w:ind w:left="720"/>
              <w:rPr>
                <w:rFonts w:ascii="Times New Roman" w:hAnsi="Times New Roman"/>
                <w:sz w:val="24"/>
                <w:szCs w:val="24"/>
              </w:rPr>
            </w:pPr>
            <w:r w:rsidRPr="004A6EAC">
              <w:rPr>
                <w:rFonts w:ascii="Times New Roman" w:hAnsi="Times New Roman"/>
                <w:sz w:val="24"/>
                <w:szCs w:val="24"/>
              </w:rPr>
              <w:t>- участие в проведении профилактических осмотров;</w:t>
            </w:r>
          </w:p>
          <w:p w:rsidR="00744CC7" w:rsidRPr="004A6EAC" w:rsidRDefault="00744CC7" w:rsidP="00725C72">
            <w:pPr>
              <w:spacing w:after="0"/>
              <w:ind w:left="720"/>
              <w:rPr>
                <w:rFonts w:ascii="Times New Roman" w:hAnsi="Times New Roman"/>
                <w:sz w:val="24"/>
                <w:szCs w:val="24"/>
              </w:rPr>
            </w:pPr>
            <w:r w:rsidRPr="004A6EAC">
              <w:rPr>
                <w:rFonts w:ascii="Times New Roman" w:hAnsi="Times New Roman"/>
                <w:sz w:val="24"/>
                <w:szCs w:val="24"/>
              </w:rPr>
              <w:t>- участие в диспансеризации населения с учетом возраста, состояния здоровья, профессии;</w:t>
            </w:r>
          </w:p>
          <w:p w:rsidR="00744CC7" w:rsidRPr="004A6EAC" w:rsidRDefault="00744CC7" w:rsidP="00725C72">
            <w:pPr>
              <w:spacing w:after="0"/>
              <w:ind w:left="720"/>
              <w:rPr>
                <w:rFonts w:ascii="Times New Roman" w:hAnsi="Times New Roman"/>
                <w:sz w:val="24"/>
                <w:szCs w:val="24"/>
              </w:rPr>
            </w:pPr>
            <w:r w:rsidRPr="004A6EAC">
              <w:rPr>
                <w:rFonts w:ascii="Times New Roman" w:hAnsi="Times New Roman"/>
                <w:sz w:val="24"/>
                <w:szCs w:val="24"/>
              </w:rPr>
              <w:t>- проведение иммунопрофилактики;</w:t>
            </w:r>
          </w:p>
          <w:p w:rsidR="00744CC7" w:rsidRPr="004A6EAC" w:rsidRDefault="00744CC7" w:rsidP="00725C72">
            <w:pPr>
              <w:spacing w:after="0"/>
              <w:ind w:left="720"/>
              <w:rPr>
                <w:rFonts w:ascii="Times New Roman" w:hAnsi="Times New Roman"/>
                <w:sz w:val="24"/>
                <w:szCs w:val="24"/>
              </w:rPr>
            </w:pPr>
            <w:r w:rsidRPr="004A6EAC">
              <w:rPr>
                <w:rFonts w:ascii="Times New Roman" w:hAnsi="Times New Roman"/>
                <w:sz w:val="24"/>
                <w:szCs w:val="24"/>
              </w:rPr>
              <w:t>- проведение гигиенического воспитания различных групп населения;</w:t>
            </w:r>
          </w:p>
          <w:p w:rsidR="00744CC7" w:rsidRPr="004A6EAC" w:rsidRDefault="00744CC7" w:rsidP="00725C72">
            <w:pPr>
              <w:numPr>
                <w:ilvl w:val="0"/>
                <w:numId w:val="3"/>
              </w:numPr>
              <w:spacing w:after="0"/>
              <w:rPr>
                <w:rFonts w:ascii="Times New Roman" w:hAnsi="Times New Roman"/>
                <w:sz w:val="24"/>
                <w:szCs w:val="24"/>
              </w:rPr>
            </w:pPr>
            <w:r w:rsidRPr="004A6EAC">
              <w:rPr>
                <w:rFonts w:ascii="Times New Roman" w:hAnsi="Times New Roman"/>
                <w:sz w:val="24"/>
                <w:szCs w:val="24"/>
              </w:rPr>
              <w:t xml:space="preserve">Выполнение работы по диспансерному наблюдению пациентов при хронических заболеваниях </w:t>
            </w:r>
            <w:proofErr w:type="gramStart"/>
            <w:r w:rsidRPr="004A6EAC">
              <w:rPr>
                <w:rFonts w:ascii="Times New Roman" w:hAnsi="Times New Roman"/>
                <w:sz w:val="24"/>
                <w:szCs w:val="24"/>
              </w:rPr>
              <w:t>и(</w:t>
            </w:r>
            <w:proofErr w:type="gramEnd"/>
            <w:r w:rsidRPr="004A6EAC">
              <w:rPr>
                <w:rFonts w:ascii="Times New Roman" w:hAnsi="Times New Roman"/>
                <w:sz w:val="24"/>
                <w:szCs w:val="24"/>
              </w:rPr>
              <w:t>или) состояниях</w:t>
            </w:r>
          </w:p>
          <w:p w:rsidR="00744CC7" w:rsidRPr="004A6EAC" w:rsidRDefault="00744CC7" w:rsidP="00725C72">
            <w:pPr>
              <w:numPr>
                <w:ilvl w:val="0"/>
                <w:numId w:val="3"/>
              </w:numPr>
              <w:spacing w:after="0"/>
              <w:rPr>
                <w:rFonts w:ascii="Times New Roman" w:hAnsi="Times New Roman"/>
                <w:sz w:val="24"/>
                <w:szCs w:val="24"/>
              </w:rPr>
            </w:pPr>
            <w:r w:rsidRPr="004A6EAC">
              <w:rPr>
                <w:rFonts w:ascii="Times New Roman" w:hAnsi="Times New Roman"/>
                <w:sz w:val="24"/>
                <w:szCs w:val="24"/>
              </w:rPr>
              <w:t>Проведение санитарно-противоэпидемических мероприятий по профилактике инфекционных заболеваний</w:t>
            </w:r>
          </w:p>
          <w:p w:rsidR="00744CC7" w:rsidRPr="004A6EAC" w:rsidRDefault="00744CC7" w:rsidP="00725C72">
            <w:pPr>
              <w:numPr>
                <w:ilvl w:val="0"/>
                <w:numId w:val="3"/>
              </w:numPr>
              <w:spacing w:after="0"/>
              <w:rPr>
                <w:rFonts w:ascii="Times New Roman" w:hAnsi="Times New Roman"/>
                <w:sz w:val="24"/>
                <w:szCs w:val="24"/>
              </w:rPr>
            </w:pPr>
            <w:r w:rsidRPr="004A6EAC">
              <w:rPr>
                <w:rFonts w:ascii="Times New Roman" w:hAnsi="Times New Roman"/>
                <w:sz w:val="24"/>
                <w:szCs w:val="24"/>
              </w:rPr>
              <w:t>Выполнение работы по проведению санитарно-противоэпидемических (профилактических) мероприятий при регистрации инфекционных заболеваний</w:t>
            </w:r>
          </w:p>
          <w:p w:rsidR="00744CC7" w:rsidRPr="004A6EAC" w:rsidRDefault="00744CC7" w:rsidP="00725C72">
            <w:pPr>
              <w:numPr>
                <w:ilvl w:val="0"/>
                <w:numId w:val="3"/>
              </w:numPr>
              <w:spacing w:after="0"/>
              <w:rPr>
                <w:rFonts w:ascii="Times New Roman" w:hAnsi="Times New Roman"/>
                <w:sz w:val="24"/>
                <w:szCs w:val="24"/>
              </w:rPr>
            </w:pPr>
            <w:r w:rsidRPr="004A6EAC">
              <w:rPr>
                <w:rFonts w:ascii="Times New Roman" w:hAnsi="Times New Roman"/>
                <w:sz w:val="24"/>
                <w:szCs w:val="24"/>
              </w:rPr>
              <w:t xml:space="preserve">Обеспечение инфекционной безопасности при оказании медицинской помощи, проведении профилактических медицинских осмотров. </w:t>
            </w:r>
          </w:p>
          <w:p w:rsidR="00744CC7" w:rsidRPr="004A6EAC" w:rsidRDefault="00744CC7" w:rsidP="00725C72">
            <w:pPr>
              <w:numPr>
                <w:ilvl w:val="0"/>
                <w:numId w:val="3"/>
              </w:numPr>
              <w:spacing w:after="0"/>
              <w:rPr>
                <w:rFonts w:ascii="Times New Roman" w:hAnsi="Times New Roman"/>
                <w:sz w:val="24"/>
                <w:szCs w:val="24"/>
              </w:rPr>
            </w:pPr>
            <w:r w:rsidRPr="004A6EAC">
              <w:rPr>
                <w:rFonts w:ascii="Times New Roman" w:hAnsi="Times New Roman"/>
                <w:sz w:val="24"/>
                <w:szCs w:val="24"/>
              </w:rPr>
              <w:t>Оформление медицинской документации.</w:t>
            </w:r>
          </w:p>
        </w:tc>
        <w:tc>
          <w:tcPr>
            <w:tcW w:w="561" w:type="pct"/>
            <w:shd w:val="clear" w:color="auto" w:fill="auto"/>
            <w:vAlign w:val="center"/>
          </w:tcPr>
          <w:p w:rsidR="00744CC7" w:rsidRPr="004A6EAC" w:rsidRDefault="00744CC7" w:rsidP="00725C72">
            <w:pPr>
              <w:spacing w:after="0"/>
              <w:jc w:val="center"/>
              <w:rPr>
                <w:rFonts w:ascii="Times New Roman" w:hAnsi="Times New Roman"/>
                <w:b/>
                <w:i/>
                <w:sz w:val="24"/>
                <w:szCs w:val="24"/>
              </w:rPr>
            </w:pPr>
            <w:r w:rsidRPr="004A6EAC">
              <w:rPr>
                <w:rFonts w:ascii="Times New Roman" w:hAnsi="Times New Roman"/>
                <w:b/>
                <w:i/>
                <w:sz w:val="24"/>
                <w:szCs w:val="24"/>
              </w:rPr>
              <w:t>72</w:t>
            </w:r>
          </w:p>
        </w:tc>
        <w:tc>
          <w:tcPr>
            <w:tcW w:w="643" w:type="pct"/>
          </w:tcPr>
          <w:p w:rsidR="00744CC7" w:rsidRPr="004A6EAC" w:rsidRDefault="00744CC7" w:rsidP="00725C72">
            <w:pPr>
              <w:spacing w:after="0"/>
              <w:jc w:val="center"/>
              <w:rPr>
                <w:rFonts w:ascii="Times New Roman" w:hAnsi="Times New Roman"/>
                <w:b/>
                <w:i/>
                <w:sz w:val="24"/>
                <w:szCs w:val="24"/>
              </w:rPr>
            </w:pPr>
          </w:p>
        </w:tc>
      </w:tr>
      <w:tr w:rsidR="00744CC7" w:rsidRPr="004A6EAC" w:rsidTr="00F7045B">
        <w:tc>
          <w:tcPr>
            <w:tcW w:w="3796" w:type="pct"/>
            <w:gridSpan w:val="2"/>
            <w:shd w:val="clear" w:color="auto" w:fill="auto"/>
          </w:tcPr>
          <w:p w:rsidR="00744CC7" w:rsidRPr="004A6EAC" w:rsidRDefault="00744CC7" w:rsidP="00725C72">
            <w:pPr>
              <w:spacing w:after="0"/>
              <w:rPr>
                <w:rFonts w:ascii="Times New Roman" w:hAnsi="Times New Roman"/>
                <w:b/>
                <w:bCs/>
                <w:sz w:val="24"/>
                <w:szCs w:val="24"/>
              </w:rPr>
            </w:pPr>
            <w:r>
              <w:rPr>
                <w:rFonts w:ascii="Times New Roman" w:hAnsi="Times New Roman"/>
                <w:b/>
                <w:bCs/>
                <w:sz w:val="24"/>
                <w:szCs w:val="24"/>
              </w:rPr>
              <w:t>Консультация</w:t>
            </w:r>
          </w:p>
        </w:tc>
        <w:tc>
          <w:tcPr>
            <w:tcW w:w="561" w:type="pct"/>
            <w:shd w:val="clear" w:color="auto" w:fill="auto"/>
            <w:vAlign w:val="center"/>
          </w:tcPr>
          <w:p w:rsidR="00744CC7" w:rsidRPr="004A6EAC" w:rsidRDefault="00744CC7" w:rsidP="00725C72">
            <w:pPr>
              <w:spacing w:after="0"/>
              <w:jc w:val="center"/>
              <w:rPr>
                <w:rFonts w:ascii="Times New Roman" w:hAnsi="Times New Roman"/>
                <w:b/>
                <w:i/>
                <w:sz w:val="24"/>
                <w:szCs w:val="24"/>
              </w:rPr>
            </w:pPr>
            <w:r>
              <w:rPr>
                <w:rFonts w:ascii="Times New Roman" w:hAnsi="Times New Roman"/>
                <w:b/>
                <w:i/>
                <w:sz w:val="24"/>
                <w:szCs w:val="24"/>
              </w:rPr>
              <w:t>12</w:t>
            </w:r>
          </w:p>
        </w:tc>
        <w:tc>
          <w:tcPr>
            <w:tcW w:w="643" w:type="pct"/>
          </w:tcPr>
          <w:p w:rsidR="00744CC7" w:rsidRPr="004A6EAC" w:rsidRDefault="00744CC7" w:rsidP="00725C72">
            <w:pPr>
              <w:spacing w:after="0"/>
              <w:jc w:val="center"/>
              <w:rPr>
                <w:rFonts w:ascii="Times New Roman" w:hAnsi="Times New Roman"/>
                <w:b/>
                <w:i/>
                <w:sz w:val="24"/>
                <w:szCs w:val="24"/>
              </w:rPr>
            </w:pPr>
          </w:p>
        </w:tc>
      </w:tr>
      <w:tr w:rsidR="00744CC7" w:rsidRPr="004A6EAC" w:rsidTr="00F7045B">
        <w:tc>
          <w:tcPr>
            <w:tcW w:w="3796" w:type="pct"/>
            <w:gridSpan w:val="2"/>
            <w:shd w:val="clear" w:color="auto" w:fill="auto"/>
          </w:tcPr>
          <w:p w:rsidR="00744CC7" w:rsidRPr="004A6EAC" w:rsidRDefault="00744CC7" w:rsidP="00F028E8">
            <w:pPr>
              <w:spacing w:after="0"/>
              <w:rPr>
                <w:rFonts w:ascii="Times New Roman" w:hAnsi="Times New Roman"/>
                <w:b/>
                <w:bCs/>
                <w:sz w:val="24"/>
                <w:szCs w:val="24"/>
              </w:rPr>
            </w:pPr>
            <w:r>
              <w:rPr>
                <w:rFonts w:ascii="Times New Roman" w:hAnsi="Times New Roman"/>
                <w:b/>
                <w:bCs/>
                <w:sz w:val="24"/>
                <w:szCs w:val="24"/>
              </w:rPr>
              <w:t>Промежуточная аттестация  (Э</w:t>
            </w:r>
            <w:r w:rsidRPr="004A6EAC">
              <w:rPr>
                <w:rFonts w:ascii="Times New Roman" w:hAnsi="Times New Roman"/>
                <w:b/>
                <w:bCs/>
                <w:sz w:val="24"/>
                <w:szCs w:val="24"/>
              </w:rPr>
              <w:t>кзамен</w:t>
            </w:r>
            <w:r>
              <w:rPr>
                <w:rFonts w:ascii="Times New Roman" w:hAnsi="Times New Roman"/>
                <w:b/>
                <w:bCs/>
                <w:sz w:val="24"/>
                <w:szCs w:val="24"/>
              </w:rPr>
              <w:t xml:space="preserve"> по модулю)</w:t>
            </w:r>
          </w:p>
        </w:tc>
        <w:tc>
          <w:tcPr>
            <w:tcW w:w="561" w:type="pct"/>
            <w:shd w:val="clear" w:color="auto" w:fill="auto"/>
            <w:vAlign w:val="center"/>
          </w:tcPr>
          <w:p w:rsidR="00744CC7" w:rsidRPr="004A6EAC" w:rsidRDefault="00744CC7" w:rsidP="00F028E8">
            <w:pPr>
              <w:spacing w:after="0"/>
              <w:jc w:val="center"/>
              <w:rPr>
                <w:rFonts w:ascii="Times New Roman" w:hAnsi="Times New Roman"/>
                <w:b/>
                <w:i/>
                <w:sz w:val="24"/>
                <w:szCs w:val="24"/>
              </w:rPr>
            </w:pPr>
            <w:r w:rsidRPr="004A6EAC">
              <w:rPr>
                <w:rFonts w:ascii="Times New Roman" w:hAnsi="Times New Roman"/>
                <w:b/>
                <w:i/>
                <w:sz w:val="24"/>
                <w:szCs w:val="24"/>
              </w:rPr>
              <w:t>12</w:t>
            </w:r>
          </w:p>
        </w:tc>
        <w:tc>
          <w:tcPr>
            <w:tcW w:w="643" w:type="pct"/>
          </w:tcPr>
          <w:p w:rsidR="00744CC7" w:rsidRPr="004A6EAC" w:rsidRDefault="00744CC7" w:rsidP="00725C72">
            <w:pPr>
              <w:spacing w:after="0"/>
              <w:jc w:val="center"/>
              <w:rPr>
                <w:rFonts w:ascii="Times New Roman" w:hAnsi="Times New Roman"/>
                <w:b/>
                <w:i/>
                <w:sz w:val="24"/>
                <w:szCs w:val="24"/>
              </w:rPr>
            </w:pPr>
          </w:p>
        </w:tc>
      </w:tr>
      <w:tr w:rsidR="00744CC7" w:rsidRPr="00EE1242" w:rsidTr="00F7045B">
        <w:tc>
          <w:tcPr>
            <w:tcW w:w="3796" w:type="pct"/>
            <w:gridSpan w:val="2"/>
            <w:shd w:val="clear" w:color="auto" w:fill="auto"/>
          </w:tcPr>
          <w:p w:rsidR="00744CC7" w:rsidRPr="004A6EAC" w:rsidRDefault="00744CC7" w:rsidP="00725C72">
            <w:pPr>
              <w:spacing w:after="0"/>
              <w:rPr>
                <w:rFonts w:ascii="Times New Roman" w:hAnsi="Times New Roman"/>
                <w:b/>
                <w:bCs/>
                <w:sz w:val="24"/>
                <w:szCs w:val="24"/>
              </w:rPr>
            </w:pPr>
            <w:r w:rsidRPr="004A6EAC">
              <w:rPr>
                <w:rFonts w:ascii="Times New Roman" w:hAnsi="Times New Roman"/>
                <w:b/>
                <w:bCs/>
                <w:sz w:val="24"/>
                <w:szCs w:val="24"/>
              </w:rPr>
              <w:t>Всего</w:t>
            </w:r>
          </w:p>
        </w:tc>
        <w:tc>
          <w:tcPr>
            <w:tcW w:w="561" w:type="pct"/>
            <w:shd w:val="clear" w:color="auto" w:fill="auto"/>
            <w:vAlign w:val="center"/>
          </w:tcPr>
          <w:p w:rsidR="00744CC7" w:rsidRPr="00EE1242" w:rsidRDefault="00744CC7" w:rsidP="00725C72">
            <w:pPr>
              <w:spacing w:after="0"/>
              <w:jc w:val="center"/>
              <w:rPr>
                <w:rFonts w:ascii="Times New Roman" w:hAnsi="Times New Roman"/>
                <w:b/>
                <w:i/>
                <w:sz w:val="24"/>
                <w:szCs w:val="24"/>
              </w:rPr>
            </w:pPr>
            <w:r>
              <w:rPr>
                <w:rFonts w:ascii="Times New Roman" w:hAnsi="Times New Roman"/>
                <w:b/>
                <w:i/>
                <w:sz w:val="24"/>
                <w:szCs w:val="24"/>
              </w:rPr>
              <w:t>282/202</w:t>
            </w:r>
          </w:p>
        </w:tc>
        <w:tc>
          <w:tcPr>
            <w:tcW w:w="643" w:type="pct"/>
          </w:tcPr>
          <w:p w:rsidR="00744CC7" w:rsidRPr="004A6EAC" w:rsidRDefault="00744CC7" w:rsidP="00725C72">
            <w:pPr>
              <w:spacing w:after="0"/>
              <w:jc w:val="center"/>
              <w:rPr>
                <w:rFonts w:ascii="Times New Roman" w:hAnsi="Times New Roman"/>
                <w:b/>
                <w:i/>
                <w:sz w:val="24"/>
                <w:szCs w:val="24"/>
              </w:rPr>
            </w:pPr>
          </w:p>
        </w:tc>
      </w:tr>
    </w:tbl>
    <w:p w:rsidR="00744CC7" w:rsidRPr="00EE1242" w:rsidRDefault="00744CC7" w:rsidP="0017551B">
      <w:pPr>
        <w:rPr>
          <w:rFonts w:ascii="Times New Roman" w:hAnsi="Times New Roman"/>
          <w:i/>
          <w:sz w:val="24"/>
          <w:szCs w:val="24"/>
        </w:rPr>
        <w:sectPr w:rsidR="00744CC7" w:rsidRPr="00EE1242" w:rsidSect="00ED73D6">
          <w:pgSz w:w="16840" w:h="11907" w:orient="landscape"/>
          <w:pgMar w:top="1134" w:right="567" w:bottom="1134" w:left="1701" w:header="709" w:footer="709" w:gutter="0"/>
          <w:cols w:space="720"/>
        </w:sectPr>
      </w:pPr>
    </w:p>
    <w:p w:rsidR="0017551B" w:rsidRPr="00EE1242" w:rsidRDefault="0017551B" w:rsidP="0017551B">
      <w:pPr>
        <w:spacing w:after="0"/>
        <w:jc w:val="center"/>
        <w:rPr>
          <w:rFonts w:ascii="Times New Roman" w:hAnsi="Times New Roman"/>
          <w:b/>
          <w:bCs/>
          <w:sz w:val="24"/>
          <w:szCs w:val="24"/>
        </w:rPr>
      </w:pPr>
      <w:r w:rsidRPr="00EE1242">
        <w:rPr>
          <w:rFonts w:ascii="Times New Roman" w:hAnsi="Times New Roman"/>
          <w:b/>
          <w:bCs/>
          <w:sz w:val="24"/>
          <w:szCs w:val="24"/>
        </w:rPr>
        <w:lastRenderedPageBreak/>
        <w:t>3. УСЛОВИЯ РЕАЛИЗАЦИИ ПРОФЕССИОНАЛЬНОГО МОДУЛЯ</w:t>
      </w:r>
    </w:p>
    <w:p w:rsidR="0017551B" w:rsidRPr="00EE1242" w:rsidRDefault="0017551B" w:rsidP="0017551B">
      <w:pPr>
        <w:spacing w:after="0"/>
        <w:ind w:firstLine="709"/>
        <w:rPr>
          <w:rFonts w:ascii="Times New Roman" w:hAnsi="Times New Roman"/>
          <w:b/>
          <w:bCs/>
          <w:sz w:val="24"/>
          <w:szCs w:val="24"/>
        </w:rPr>
      </w:pPr>
    </w:p>
    <w:p w:rsidR="0017551B" w:rsidRDefault="0017551B" w:rsidP="0017551B">
      <w:pPr>
        <w:spacing w:after="0"/>
        <w:ind w:firstLine="709"/>
        <w:jc w:val="both"/>
        <w:rPr>
          <w:rFonts w:ascii="Times New Roman" w:hAnsi="Times New Roman"/>
          <w:b/>
          <w:bCs/>
          <w:sz w:val="24"/>
          <w:szCs w:val="24"/>
        </w:rPr>
      </w:pPr>
      <w:r w:rsidRPr="00310435">
        <w:rPr>
          <w:rFonts w:ascii="Times New Roman" w:hAnsi="Times New Roman"/>
          <w:b/>
          <w:bCs/>
          <w:sz w:val="24"/>
          <w:szCs w:val="24"/>
        </w:rPr>
        <w:t>3.1. Для реализации программы профессионального модуля должны быть предусмотрены</w:t>
      </w:r>
      <w:r w:rsidR="00B97B30">
        <w:rPr>
          <w:rFonts w:ascii="Times New Roman" w:hAnsi="Times New Roman"/>
          <w:b/>
          <w:bCs/>
          <w:sz w:val="24"/>
          <w:szCs w:val="24"/>
        </w:rPr>
        <w:t xml:space="preserve"> </w:t>
      </w:r>
      <w:proofErr w:type="gramStart"/>
      <w:r w:rsidR="00B97B30">
        <w:rPr>
          <w:rFonts w:ascii="Times New Roman" w:hAnsi="Times New Roman"/>
          <w:b/>
          <w:bCs/>
          <w:sz w:val="24"/>
          <w:szCs w:val="24"/>
        </w:rPr>
        <w:t>учебный</w:t>
      </w:r>
      <w:proofErr w:type="gramEnd"/>
      <w:r w:rsidR="00B97B30">
        <w:rPr>
          <w:rFonts w:ascii="Times New Roman" w:hAnsi="Times New Roman"/>
          <w:b/>
          <w:bCs/>
          <w:sz w:val="24"/>
          <w:szCs w:val="24"/>
        </w:rPr>
        <w:t xml:space="preserve"> аудитории и кабинеты сестринского дела, педиатрии, оснащенные оборудованием</w:t>
      </w:r>
      <w:r w:rsidRPr="00310435">
        <w:rPr>
          <w:rFonts w:ascii="Times New Roman" w:hAnsi="Times New Roman"/>
          <w:b/>
          <w:bCs/>
          <w:sz w:val="24"/>
          <w:szCs w:val="24"/>
        </w:rPr>
        <w:t>:</w:t>
      </w:r>
    </w:p>
    <w:p w:rsidR="00B97B30" w:rsidRPr="00310435" w:rsidRDefault="00B97B30" w:rsidP="0017551B">
      <w:pPr>
        <w:spacing w:after="0"/>
        <w:ind w:firstLine="709"/>
        <w:jc w:val="both"/>
        <w:rPr>
          <w:rFonts w:ascii="Times New Roman" w:hAnsi="Times New Roman"/>
          <w:b/>
          <w:bCs/>
          <w:sz w:val="24"/>
          <w:szCs w:val="24"/>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42"/>
        <w:gridCol w:w="3399"/>
        <w:gridCol w:w="144"/>
        <w:gridCol w:w="5103"/>
      </w:tblGrid>
      <w:tr w:rsidR="00B97B30" w:rsidRPr="00ED7D50" w:rsidTr="00B97B30">
        <w:tc>
          <w:tcPr>
            <w:tcW w:w="357" w:type="pct"/>
            <w:shd w:val="clear" w:color="auto" w:fill="auto"/>
            <w:vAlign w:val="center"/>
          </w:tcPr>
          <w:p w:rsidR="00B97B30" w:rsidRPr="00B97B30" w:rsidRDefault="00B97B30" w:rsidP="00725C72">
            <w:pPr>
              <w:pStyle w:val="a9"/>
              <w:rPr>
                <w:b/>
                <w:iCs/>
                <w:color w:val="000000" w:themeColor="text1"/>
                <w:sz w:val="24"/>
                <w:szCs w:val="24"/>
              </w:rPr>
            </w:pPr>
            <w:r w:rsidRPr="00B97B30">
              <w:rPr>
                <w:b/>
                <w:iCs/>
                <w:color w:val="000000" w:themeColor="text1"/>
                <w:sz w:val="24"/>
                <w:szCs w:val="24"/>
              </w:rPr>
              <w:t>№</w:t>
            </w:r>
          </w:p>
        </w:tc>
        <w:tc>
          <w:tcPr>
            <w:tcW w:w="1871" w:type="pct"/>
            <w:gridSpan w:val="2"/>
            <w:shd w:val="clear" w:color="auto" w:fill="auto"/>
            <w:vAlign w:val="center"/>
          </w:tcPr>
          <w:p w:rsidR="00B97B30" w:rsidRPr="00B97B30" w:rsidRDefault="00B97B30" w:rsidP="00725C72">
            <w:pPr>
              <w:pStyle w:val="a9"/>
              <w:rPr>
                <w:b/>
                <w:iCs/>
                <w:color w:val="000000" w:themeColor="text1"/>
                <w:sz w:val="24"/>
                <w:szCs w:val="24"/>
              </w:rPr>
            </w:pPr>
            <w:proofErr w:type="spellStart"/>
            <w:r w:rsidRPr="00B97B30">
              <w:rPr>
                <w:b/>
                <w:iCs/>
                <w:color w:val="000000" w:themeColor="text1"/>
                <w:sz w:val="24"/>
                <w:szCs w:val="24"/>
              </w:rPr>
              <w:t>Наименование</w:t>
            </w:r>
            <w:proofErr w:type="spellEnd"/>
            <w:r w:rsidRPr="00B97B30">
              <w:rPr>
                <w:b/>
                <w:iCs/>
                <w:color w:val="000000" w:themeColor="text1"/>
                <w:sz w:val="24"/>
                <w:szCs w:val="24"/>
              </w:rPr>
              <w:t xml:space="preserve"> </w:t>
            </w:r>
            <w:proofErr w:type="spellStart"/>
            <w:r w:rsidRPr="00B97B30">
              <w:rPr>
                <w:b/>
                <w:iCs/>
                <w:color w:val="000000" w:themeColor="text1"/>
                <w:sz w:val="24"/>
                <w:szCs w:val="24"/>
              </w:rPr>
              <w:t>оборудования</w:t>
            </w:r>
            <w:proofErr w:type="spellEnd"/>
          </w:p>
        </w:tc>
        <w:tc>
          <w:tcPr>
            <w:tcW w:w="2772" w:type="pct"/>
            <w:gridSpan w:val="2"/>
            <w:shd w:val="clear" w:color="auto" w:fill="auto"/>
            <w:vAlign w:val="center"/>
          </w:tcPr>
          <w:p w:rsidR="00B97B30" w:rsidRPr="00B97B30" w:rsidRDefault="00B97B30" w:rsidP="00725C72">
            <w:pPr>
              <w:pStyle w:val="a9"/>
              <w:rPr>
                <w:b/>
                <w:iCs/>
                <w:color w:val="000000" w:themeColor="text1"/>
                <w:sz w:val="24"/>
                <w:szCs w:val="24"/>
                <w:lang w:val="ru-RU"/>
              </w:rPr>
            </w:pPr>
            <w:proofErr w:type="spellStart"/>
            <w:r w:rsidRPr="00B97B30">
              <w:rPr>
                <w:b/>
                <w:iCs/>
                <w:color w:val="000000" w:themeColor="text1"/>
                <w:sz w:val="24"/>
                <w:szCs w:val="24"/>
              </w:rPr>
              <w:t>Техническое</w:t>
            </w:r>
            <w:proofErr w:type="spellEnd"/>
            <w:r w:rsidRPr="00B97B30">
              <w:rPr>
                <w:b/>
                <w:iCs/>
                <w:color w:val="000000" w:themeColor="text1"/>
                <w:sz w:val="24"/>
                <w:szCs w:val="24"/>
              </w:rPr>
              <w:t xml:space="preserve"> </w:t>
            </w:r>
            <w:proofErr w:type="spellStart"/>
            <w:r w:rsidRPr="00B97B30">
              <w:rPr>
                <w:b/>
                <w:iCs/>
                <w:color w:val="000000" w:themeColor="text1"/>
                <w:sz w:val="24"/>
                <w:szCs w:val="24"/>
              </w:rPr>
              <w:t>описание</w:t>
            </w:r>
            <w:proofErr w:type="spellEnd"/>
          </w:p>
        </w:tc>
      </w:tr>
      <w:tr w:rsidR="00B97B30" w:rsidRPr="00ED7D50" w:rsidTr="00B97B30">
        <w:trPr>
          <w:trHeight w:val="278"/>
        </w:trPr>
        <w:tc>
          <w:tcPr>
            <w:tcW w:w="5000" w:type="pct"/>
            <w:gridSpan w:val="5"/>
            <w:shd w:val="clear" w:color="auto" w:fill="auto"/>
          </w:tcPr>
          <w:p w:rsidR="00B97B30" w:rsidRPr="00B97B30" w:rsidRDefault="00B97B30" w:rsidP="00725C72">
            <w:pPr>
              <w:pStyle w:val="a9"/>
              <w:rPr>
                <w:b/>
                <w:bCs/>
                <w:iCs/>
                <w:color w:val="000000" w:themeColor="text1"/>
                <w:sz w:val="24"/>
                <w:szCs w:val="24"/>
                <w:lang w:val="ru-RU"/>
              </w:rPr>
            </w:pPr>
            <w:r w:rsidRPr="00B97B30">
              <w:rPr>
                <w:b/>
                <w:bCs/>
                <w:iCs/>
                <w:color w:val="000000" w:themeColor="text1"/>
                <w:sz w:val="24"/>
                <w:szCs w:val="24"/>
              </w:rPr>
              <w:t>I</w:t>
            </w:r>
            <w:r w:rsidRPr="00B97B30">
              <w:rPr>
                <w:b/>
                <w:bCs/>
                <w:iCs/>
                <w:color w:val="000000" w:themeColor="text1"/>
                <w:sz w:val="24"/>
                <w:szCs w:val="24"/>
                <w:lang w:val="ru-RU"/>
              </w:rPr>
              <w:t xml:space="preserve"> Специализированная мебель и системы хранения</w:t>
            </w:r>
          </w:p>
        </w:tc>
      </w:tr>
      <w:tr w:rsidR="00B97B30" w:rsidRPr="00ED7D50" w:rsidTr="00B97B30">
        <w:trPr>
          <w:trHeight w:val="277"/>
        </w:trPr>
        <w:tc>
          <w:tcPr>
            <w:tcW w:w="5000" w:type="pct"/>
            <w:gridSpan w:val="5"/>
            <w:shd w:val="clear" w:color="auto" w:fill="auto"/>
          </w:tcPr>
          <w:p w:rsidR="00B97B30" w:rsidRPr="00B97B30" w:rsidRDefault="00B97B30" w:rsidP="00725C72">
            <w:pPr>
              <w:pStyle w:val="a9"/>
              <w:rPr>
                <w:b/>
                <w:bCs/>
                <w:iCs/>
                <w:color w:val="000000" w:themeColor="text1"/>
                <w:sz w:val="24"/>
                <w:szCs w:val="24"/>
              </w:rPr>
            </w:pPr>
            <w:proofErr w:type="spellStart"/>
            <w:r w:rsidRPr="00B97B30">
              <w:rPr>
                <w:b/>
                <w:bCs/>
                <w:iCs/>
                <w:color w:val="000000" w:themeColor="text1"/>
                <w:sz w:val="24"/>
                <w:szCs w:val="24"/>
              </w:rPr>
              <w:t>Основное</w:t>
            </w:r>
            <w:proofErr w:type="spellEnd"/>
            <w:r w:rsidRPr="00B97B30">
              <w:rPr>
                <w:b/>
                <w:bCs/>
                <w:iCs/>
                <w:color w:val="000000" w:themeColor="text1"/>
                <w:sz w:val="24"/>
                <w:szCs w:val="24"/>
              </w:rPr>
              <w:t xml:space="preserve"> </w:t>
            </w:r>
            <w:proofErr w:type="spellStart"/>
            <w:r w:rsidRPr="00B97B30">
              <w:rPr>
                <w:b/>
                <w:bCs/>
                <w:iCs/>
                <w:color w:val="000000" w:themeColor="text1"/>
                <w:sz w:val="24"/>
                <w:szCs w:val="24"/>
              </w:rPr>
              <w:t>оборудование</w:t>
            </w:r>
            <w:proofErr w:type="spellEnd"/>
          </w:p>
        </w:tc>
      </w:tr>
      <w:tr w:rsidR="00B97B30" w:rsidRPr="00ED7D50" w:rsidTr="00725C72">
        <w:tc>
          <w:tcPr>
            <w:tcW w:w="432" w:type="pct"/>
            <w:gridSpan w:val="2"/>
            <w:shd w:val="clear" w:color="auto" w:fill="auto"/>
          </w:tcPr>
          <w:p w:rsidR="00B97B30" w:rsidRPr="00ED7D50" w:rsidRDefault="00B97B30" w:rsidP="00B97B30">
            <w:pPr>
              <w:pStyle w:val="a9"/>
              <w:numPr>
                <w:ilvl w:val="0"/>
                <w:numId w:val="10"/>
              </w:numPr>
              <w:rPr>
                <w:iCs/>
                <w:color w:val="000000" w:themeColor="text1"/>
                <w:sz w:val="24"/>
                <w:szCs w:val="24"/>
              </w:rPr>
            </w:pPr>
          </w:p>
        </w:tc>
        <w:tc>
          <w:tcPr>
            <w:tcW w:w="1872" w:type="pct"/>
            <w:gridSpan w:val="2"/>
            <w:shd w:val="clear" w:color="auto" w:fill="auto"/>
          </w:tcPr>
          <w:p w:rsidR="00B97B30" w:rsidRPr="00ED7D50" w:rsidRDefault="00B97B30" w:rsidP="00725C72">
            <w:pPr>
              <w:pStyle w:val="a9"/>
              <w:rPr>
                <w:color w:val="000000" w:themeColor="text1"/>
                <w:sz w:val="24"/>
                <w:szCs w:val="24"/>
                <w:lang w:val="ru-RU"/>
              </w:rPr>
            </w:pPr>
            <w:r w:rsidRPr="00ED7D50">
              <w:rPr>
                <w:bCs/>
                <w:color w:val="000000" w:themeColor="text1"/>
                <w:sz w:val="24"/>
                <w:szCs w:val="24"/>
                <w:lang w:val="ru-RU"/>
              </w:rPr>
              <w:t>Парты для студентов для обеспечения посадочных мест по количеству обучающихся</w:t>
            </w:r>
          </w:p>
        </w:tc>
        <w:tc>
          <w:tcPr>
            <w:tcW w:w="2696" w:type="pct"/>
            <w:shd w:val="clear" w:color="auto" w:fill="auto"/>
          </w:tcPr>
          <w:p w:rsidR="00B97B30" w:rsidRPr="00ED7D50" w:rsidRDefault="00B97B30" w:rsidP="00725C72">
            <w:pPr>
              <w:pStyle w:val="a9"/>
              <w:rPr>
                <w:color w:val="000000" w:themeColor="text1"/>
                <w:sz w:val="24"/>
                <w:szCs w:val="24"/>
                <w:lang w:val="ru-RU"/>
              </w:rPr>
            </w:pPr>
            <w:r w:rsidRPr="00ED7D50">
              <w:rPr>
                <w:color w:val="000000" w:themeColor="text1"/>
                <w:sz w:val="24"/>
                <w:szCs w:val="24"/>
                <w:lang w:val="ru-RU"/>
              </w:rPr>
              <w:t>Основа - металлический каркас из квадратных</w:t>
            </w:r>
            <w:r w:rsidRPr="00ED7D50">
              <w:rPr>
                <w:color w:val="000000" w:themeColor="text1"/>
                <w:sz w:val="24"/>
                <w:szCs w:val="24"/>
              </w:rPr>
              <w:t> </w:t>
            </w:r>
            <w:r w:rsidRPr="00ED7D50">
              <w:rPr>
                <w:color w:val="000000" w:themeColor="text1"/>
                <w:sz w:val="24"/>
                <w:szCs w:val="24"/>
                <w:lang w:val="ru-RU"/>
              </w:rPr>
              <w:t>труб. Столешница деревянная. На</w:t>
            </w:r>
            <w:r w:rsidRPr="00ED7D50">
              <w:rPr>
                <w:color w:val="000000" w:themeColor="text1"/>
                <w:sz w:val="24"/>
                <w:szCs w:val="24"/>
              </w:rPr>
              <w:t> </w:t>
            </w:r>
            <w:r w:rsidRPr="00ED7D50">
              <w:rPr>
                <w:color w:val="000000" w:themeColor="text1"/>
                <w:sz w:val="24"/>
                <w:szCs w:val="24"/>
                <w:lang w:val="ru-RU"/>
              </w:rPr>
              <w:t>стойке стола имеются крючки для портфелей.</w:t>
            </w:r>
            <w:r w:rsidRPr="00ED7D50">
              <w:rPr>
                <w:color w:val="000000" w:themeColor="text1"/>
                <w:sz w:val="24"/>
                <w:szCs w:val="24"/>
              </w:rPr>
              <w:t> </w:t>
            </w:r>
            <w:r w:rsidRPr="00ED7D50">
              <w:rPr>
                <w:color w:val="000000" w:themeColor="text1"/>
                <w:sz w:val="24"/>
                <w:szCs w:val="24"/>
                <w:lang w:val="ru-RU"/>
              </w:rPr>
              <w:t xml:space="preserve"> </w:t>
            </w:r>
          </w:p>
          <w:p w:rsidR="00B97B30" w:rsidRPr="00ED7D50" w:rsidRDefault="00B97B30" w:rsidP="00725C72">
            <w:pPr>
              <w:pStyle w:val="a9"/>
              <w:rPr>
                <w:iCs/>
                <w:color w:val="000000" w:themeColor="text1"/>
                <w:sz w:val="24"/>
                <w:szCs w:val="24"/>
                <w:lang w:val="ru-RU"/>
              </w:rPr>
            </w:pPr>
            <w:r w:rsidRPr="00ED7D50">
              <w:rPr>
                <w:iCs/>
                <w:color w:val="000000" w:themeColor="text1"/>
                <w:sz w:val="24"/>
                <w:szCs w:val="24"/>
                <w:lang w:val="ru-RU"/>
              </w:rPr>
              <w:t>Ножки имеют пластиковые заглушки для предотвращения преждевременной порчи полового покрытия.</w:t>
            </w:r>
          </w:p>
        </w:tc>
      </w:tr>
      <w:tr w:rsidR="00B97B30" w:rsidRPr="00ED7D50" w:rsidTr="00725C72">
        <w:tc>
          <w:tcPr>
            <w:tcW w:w="432" w:type="pct"/>
            <w:gridSpan w:val="2"/>
            <w:shd w:val="clear" w:color="auto" w:fill="auto"/>
          </w:tcPr>
          <w:p w:rsidR="00B97B30" w:rsidRPr="00ED7D50" w:rsidRDefault="00B97B30" w:rsidP="00B97B30">
            <w:pPr>
              <w:pStyle w:val="a9"/>
              <w:numPr>
                <w:ilvl w:val="0"/>
                <w:numId w:val="10"/>
              </w:numPr>
              <w:rPr>
                <w:iCs/>
                <w:color w:val="000000" w:themeColor="text1"/>
                <w:sz w:val="24"/>
                <w:szCs w:val="24"/>
                <w:lang w:val="ru-RU"/>
              </w:rPr>
            </w:pPr>
          </w:p>
        </w:tc>
        <w:tc>
          <w:tcPr>
            <w:tcW w:w="1872" w:type="pct"/>
            <w:gridSpan w:val="2"/>
            <w:shd w:val="clear" w:color="auto" w:fill="auto"/>
          </w:tcPr>
          <w:p w:rsidR="00B97B30" w:rsidRPr="00ED7D50" w:rsidRDefault="00B97B30" w:rsidP="00725C72">
            <w:pPr>
              <w:pStyle w:val="a9"/>
              <w:rPr>
                <w:color w:val="000000" w:themeColor="text1"/>
                <w:sz w:val="24"/>
                <w:szCs w:val="24"/>
                <w:lang w:val="ru-RU"/>
              </w:rPr>
            </w:pPr>
            <w:r w:rsidRPr="00ED7D50">
              <w:rPr>
                <w:bCs/>
                <w:color w:val="000000" w:themeColor="text1"/>
                <w:sz w:val="24"/>
                <w:szCs w:val="24"/>
                <w:lang w:val="ru-RU"/>
              </w:rPr>
              <w:t>Стулья ученические  для обеспечения посадочных мест по количеству обучающихся</w:t>
            </w:r>
          </w:p>
        </w:tc>
        <w:tc>
          <w:tcPr>
            <w:tcW w:w="2696" w:type="pct"/>
            <w:shd w:val="clear" w:color="auto" w:fill="auto"/>
          </w:tcPr>
          <w:p w:rsidR="00B97B30" w:rsidRPr="00ED7D50" w:rsidRDefault="00B97B30" w:rsidP="00725C72">
            <w:pPr>
              <w:pStyle w:val="a9"/>
              <w:rPr>
                <w:color w:val="000000" w:themeColor="text1"/>
                <w:sz w:val="24"/>
                <w:szCs w:val="24"/>
              </w:rPr>
            </w:pPr>
            <w:r w:rsidRPr="00ED7D50">
              <w:rPr>
                <w:color w:val="000000" w:themeColor="text1"/>
                <w:sz w:val="24"/>
                <w:szCs w:val="24"/>
                <w:lang w:val="ru-RU"/>
              </w:rPr>
              <w:t xml:space="preserve">Стул изготовлен на </w:t>
            </w:r>
            <w:proofErr w:type="spellStart"/>
            <w:r w:rsidRPr="00ED7D50">
              <w:rPr>
                <w:color w:val="000000" w:themeColor="text1"/>
                <w:sz w:val="24"/>
                <w:szCs w:val="24"/>
                <w:lang w:val="ru-RU"/>
              </w:rPr>
              <w:t>металлокаркасе</w:t>
            </w:r>
            <w:proofErr w:type="spellEnd"/>
            <w:r w:rsidRPr="00ED7D50">
              <w:rPr>
                <w:color w:val="000000" w:themeColor="text1"/>
                <w:sz w:val="24"/>
                <w:szCs w:val="24"/>
                <w:lang w:val="ru-RU"/>
              </w:rPr>
              <w:t xml:space="preserve"> из тонкостенных стальных труб квадратного сечения размером 25х25х1,2 мм и 20х20х1,2 мм. Концы труб закрыты пластиковыми заглушками. Сиденья и спинки стульев выполнены из объёмно-формованной гнутоклееной фанеры толщиной 9 мм. </w:t>
            </w:r>
            <w:proofErr w:type="spellStart"/>
            <w:r w:rsidRPr="00ED7D50">
              <w:rPr>
                <w:color w:val="000000" w:themeColor="text1"/>
                <w:sz w:val="24"/>
                <w:szCs w:val="24"/>
              </w:rPr>
              <w:t>Форма</w:t>
            </w:r>
            <w:proofErr w:type="spellEnd"/>
            <w:r w:rsidRPr="00ED7D50">
              <w:rPr>
                <w:color w:val="000000" w:themeColor="text1"/>
                <w:sz w:val="24"/>
                <w:szCs w:val="24"/>
              </w:rPr>
              <w:t xml:space="preserve"> </w:t>
            </w:r>
            <w:proofErr w:type="spellStart"/>
            <w:r w:rsidRPr="00ED7D50">
              <w:rPr>
                <w:color w:val="000000" w:themeColor="text1"/>
                <w:sz w:val="24"/>
                <w:szCs w:val="24"/>
              </w:rPr>
              <w:t>сидений</w:t>
            </w:r>
            <w:proofErr w:type="spellEnd"/>
            <w:r w:rsidRPr="00ED7D50">
              <w:rPr>
                <w:color w:val="000000" w:themeColor="text1"/>
                <w:sz w:val="24"/>
                <w:szCs w:val="24"/>
              </w:rPr>
              <w:t xml:space="preserve"> и </w:t>
            </w:r>
            <w:proofErr w:type="spellStart"/>
            <w:r w:rsidRPr="00ED7D50">
              <w:rPr>
                <w:color w:val="000000" w:themeColor="text1"/>
                <w:sz w:val="24"/>
                <w:szCs w:val="24"/>
              </w:rPr>
              <w:t>спинок</w:t>
            </w:r>
            <w:proofErr w:type="spellEnd"/>
            <w:r w:rsidRPr="00ED7D50">
              <w:rPr>
                <w:color w:val="000000" w:themeColor="text1"/>
                <w:sz w:val="24"/>
                <w:szCs w:val="24"/>
              </w:rPr>
              <w:t xml:space="preserve"> </w:t>
            </w:r>
            <w:proofErr w:type="spellStart"/>
            <w:r w:rsidRPr="00ED7D50">
              <w:rPr>
                <w:color w:val="000000" w:themeColor="text1"/>
                <w:sz w:val="24"/>
                <w:szCs w:val="24"/>
              </w:rPr>
              <w:t>способствует</w:t>
            </w:r>
            <w:proofErr w:type="spellEnd"/>
            <w:r w:rsidRPr="00ED7D50">
              <w:rPr>
                <w:color w:val="000000" w:themeColor="text1"/>
                <w:sz w:val="24"/>
                <w:szCs w:val="24"/>
              </w:rPr>
              <w:t xml:space="preserve"> </w:t>
            </w:r>
            <w:proofErr w:type="spellStart"/>
            <w:r w:rsidRPr="00ED7D50">
              <w:rPr>
                <w:color w:val="000000" w:themeColor="text1"/>
                <w:sz w:val="24"/>
                <w:szCs w:val="24"/>
              </w:rPr>
              <w:t>сохранению</w:t>
            </w:r>
            <w:proofErr w:type="spellEnd"/>
            <w:r w:rsidRPr="00ED7D50">
              <w:rPr>
                <w:color w:val="000000" w:themeColor="text1"/>
                <w:sz w:val="24"/>
                <w:szCs w:val="24"/>
              </w:rPr>
              <w:t xml:space="preserve"> </w:t>
            </w:r>
            <w:proofErr w:type="spellStart"/>
            <w:r w:rsidRPr="00ED7D50">
              <w:rPr>
                <w:color w:val="000000" w:themeColor="text1"/>
                <w:sz w:val="24"/>
                <w:szCs w:val="24"/>
              </w:rPr>
              <w:t>осанки</w:t>
            </w:r>
            <w:proofErr w:type="spellEnd"/>
            <w:r w:rsidRPr="00ED7D50">
              <w:rPr>
                <w:color w:val="000000" w:themeColor="text1"/>
                <w:sz w:val="24"/>
                <w:szCs w:val="24"/>
              </w:rPr>
              <w:t>.</w:t>
            </w:r>
          </w:p>
        </w:tc>
      </w:tr>
      <w:tr w:rsidR="00B97B30" w:rsidRPr="00ED7D50" w:rsidTr="00725C72">
        <w:tc>
          <w:tcPr>
            <w:tcW w:w="432" w:type="pct"/>
            <w:gridSpan w:val="2"/>
            <w:shd w:val="clear" w:color="auto" w:fill="auto"/>
          </w:tcPr>
          <w:p w:rsidR="00B97B30" w:rsidRPr="00ED7D50" w:rsidRDefault="00B97B30" w:rsidP="00B97B30">
            <w:pPr>
              <w:pStyle w:val="a9"/>
              <w:numPr>
                <w:ilvl w:val="0"/>
                <w:numId w:val="10"/>
              </w:numPr>
              <w:rPr>
                <w:bCs/>
                <w:color w:val="000000" w:themeColor="text1"/>
                <w:sz w:val="24"/>
                <w:szCs w:val="24"/>
              </w:rPr>
            </w:pPr>
          </w:p>
        </w:tc>
        <w:tc>
          <w:tcPr>
            <w:tcW w:w="1872" w:type="pct"/>
            <w:gridSpan w:val="2"/>
            <w:shd w:val="clear" w:color="auto" w:fill="auto"/>
          </w:tcPr>
          <w:p w:rsidR="00B97B30" w:rsidRPr="00ED7D50" w:rsidRDefault="00B97B30" w:rsidP="00725C72">
            <w:pPr>
              <w:pStyle w:val="a9"/>
              <w:rPr>
                <w:bCs/>
                <w:color w:val="000000" w:themeColor="text1"/>
                <w:sz w:val="24"/>
                <w:szCs w:val="24"/>
                <w:lang w:val="ru-RU"/>
              </w:rPr>
            </w:pPr>
            <w:r w:rsidRPr="00ED7D50">
              <w:rPr>
                <w:bCs/>
                <w:color w:val="000000" w:themeColor="text1"/>
                <w:sz w:val="24"/>
                <w:szCs w:val="24"/>
                <w:lang w:val="ru-RU"/>
              </w:rPr>
              <w:t xml:space="preserve">Рабочий стол преподавателя </w:t>
            </w:r>
          </w:p>
          <w:p w:rsidR="00B97B30" w:rsidRPr="00ED7D50" w:rsidRDefault="00B97B30" w:rsidP="00725C72">
            <w:pPr>
              <w:pStyle w:val="a9"/>
              <w:rPr>
                <w:bCs/>
                <w:color w:val="000000" w:themeColor="text1"/>
                <w:sz w:val="24"/>
                <w:szCs w:val="24"/>
                <w:lang w:val="ru-RU"/>
              </w:rPr>
            </w:pPr>
          </w:p>
          <w:p w:rsidR="00B97B30" w:rsidRPr="00ED7D50" w:rsidRDefault="00B97B30" w:rsidP="00725C72">
            <w:pPr>
              <w:pStyle w:val="a9"/>
              <w:rPr>
                <w:bCs/>
                <w:color w:val="000000" w:themeColor="text1"/>
                <w:sz w:val="24"/>
                <w:szCs w:val="24"/>
                <w:lang w:val="ru-RU"/>
              </w:rPr>
            </w:pPr>
          </w:p>
          <w:p w:rsidR="00B97B30" w:rsidRPr="00ED7D50" w:rsidRDefault="00B97B30" w:rsidP="00725C72">
            <w:pPr>
              <w:pStyle w:val="a9"/>
              <w:rPr>
                <w:bCs/>
                <w:color w:val="000000" w:themeColor="text1"/>
                <w:sz w:val="24"/>
                <w:szCs w:val="24"/>
                <w:lang w:val="ru-RU"/>
              </w:rPr>
            </w:pPr>
          </w:p>
          <w:p w:rsidR="00B97B30" w:rsidRPr="00ED7D50" w:rsidRDefault="00B97B30" w:rsidP="00725C72">
            <w:pPr>
              <w:pStyle w:val="a9"/>
              <w:rPr>
                <w:bCs/>
                <w:color w:val="000000" w:themeColor="text1"/>
                <w:sz w:val="24"/>
                <w:szCs w:val="24"/>
                <w:lang w:val="ru-RU"/>
              </w:rPr>
            </w:pPr>
          </w:p>
          <w:p w:rsidR="00B97B30" w:rsidRPr="00ED7D50" w:rsidRDefault="00B97B30" w:rsidP="00725C72">
            <w:pPr>
              <w:pStyle w:val="a9"/>
              <w:rPr>
                <w:bCs/>
                <w:color w:val="000000" w:themeColor="text1"/>
                <w:sz w:val="24"/>
                <w:szCs w:val="24"/>
                <w:lang w:val="ru-RU"/>
              </w:rPr>
            </w:pPr>
          </w:p>
        </w:tc>
        <w:tc>
          <w:tcPr>
            <w:tcW w:w="2696" w:type="pct"/>
            <w:shd w:val="clear" w:color="auto" w:fill="auto"/>
          </w:tcPr>
          <w:p w:rsidR="00B97B30" w:rsidRPr="00ED7D50" w:rsidRDefault="00B97B30" w:rsidP="00725C72">
            <w:pPr>
              <w:pStyle w:val="a9"/>
              <w:rPr>
                <w:bCs/>
                <w:color w:val="000000" w:themeColor="text1"/>
                <w:sz w:val="24"/>
                <w:szCs w:val="24"/>
                <w:lang w:val="ru-RU"/>
              </w:rPr>
            </w:pPr>
            <w:r w:rsidRPr="00ED7D50">
              <w:rPr>
                <w:bCs/>
                <w:color w:val="000000" w:themeColor="text1"/>
                <w:sz w:val="24"/>
                <w:szCs w:val="24"/>
                <w:lang w:val="ru-RU"/>
              </w:rPr>
              <w:t xml:space="preserve">Выполнен из </w:t>
            </w:r>
            <w:proofErr w:type="gramStart"/>
            <w:r w:rsidRPr="00ED7D50">
              <w:rPr>
                <w:bCs/>
                <w:color w:val="000000" w:themeColor="text1"/>
                <w:sz w:val="24"/>
                <w:szCs w:val="24"/>
                <w:lang w:val="ru-RU"/>
              </w:rPr>
              <w:t>ламинированной</w:t>
            </w:r>
            <w:proofErr w:type="gramEnd"/>
            <w:r w:rsidRPr="00ED7D50">
              <w:rPr>
                <w:bCs/>
                <w:color w:val="000000" w:themeColor="text1"/>
                <w:sz w:val="24"/>
                <w:szCs w:val="24"/>
                <w:lang w:val="ru-RU"/>
              </w:rPr>
              <w:t xml:space="preserve"> ДСП 16 мм, торцы обрамлены кантом ПВХ 2 мм. </w:t>
            </w:r>
            <w:proofErr w:type="gramStart"/>
            <w:r w:rsidRPr="00ED7D50">
              <w:rPr>
                <w:bCs/>
                <w:color w:val="000000" w:themeColor="text1"/>
                <w:sz w:val="24"/>
                <w:szCs w:val="24"/>
                <w:lang w:val="ru-RU"/>
              </w:rPr>
              <w:t>Предназначен</w:t>
            </w:r>
            <w:proofErr w:type="gramEnd"/>
            <w:r w:rsidRPr="00ED7D50">
              <w:rPr>
                <w:bCs/>
                <w:color w:val="000000" w:themeColor="text1"/>
                <w:sz w:val="24"/>
                <w:szCs w:val="24"/>
                <w:lang w:val="ru-RU"/>
              </w:rPr>
              <w:t xml:space="preserve"> для  заполнения документов, технических средств.  Имеются выдвижные ящики.</w:t>
            </w:r>
          </w:p>
        </w:tc>
      </w:tr>
      <w:tr w:rsidR="00B97B30" w:rsidRPr="00ED7D50" w:rsidTr="00725C72">
        <w:tc>
          <w:tcPr>
            <w:tcW w:w="432" w:type="pct"/>
            <w:gridSpan w:val="2"/>
            <w:shd w:val="clear" w:color="auto" w:fill="auto"/>
          </w:tcPr>
          <w:p w:rsidR="00B97B30" w:rsidRPr="00ED7D50" w:rsidRDefault="00B97B30" w:rsidP="00B97B30">
            <w:pPr>
              <w:pStyle w:val="a9"/>
              <w:numPr>
                <w:ilvl w:val="0"/>
                <w:numId w:val="10"/>
              </w:numPr>
              <w:rPr>
                <w:bCs/>
                <w:color w:val="000000" w:themeColor="text1"/>
                <w:sz w:val="24"/>
                <w:szCs w:val="24"/>
              </w:rPr>
            </w:pPr>
          </w:p>
        </w:tc>
        <w:tc>
          <w:tcPr>
            <w:tcW w:w="1872" w:type="pct"/>
            <w:gridSpan w:val="2"/>
            <w:shd w:val="clear" w:color="auto" w:fill="auto"/>
          </w:tcPr>
          <w:p w:rsidR="00B97B30" w:rsidRPr="00ED7D50" w:rsidRDefault="00B97B30" w:rsidP="00725C72">
            <w:pPr>
              <w:pStyle w:val="a9"/>
              <w:rPr>
                <w:bCs/>
                <w:color w:val="000000" w:themeColor="text1"/>
                <w:sz w:val="24"/>
                <w:szCs w:val="24"/>
                <w:lang w:val="ru-RU"/>
              </w:rPr>
            </w:pPr>
            <w:r w:rsidRPr="00ED7D50">
              <w:rPr>
                <w:bCs/>
                <w:color w:val="000000" w:themeColor="text1"/>
                <w:sz w:val="24"/>
                <w:szCs w:val="24"/>
                <w:lang w:val="ru-RU"/>
              </w:rPr>
              <w:t>Стул преподавателя</w:t>
            </w:r>
          </w:p>
        </w:tc>
        <w:tc>
          <w:tcPr>
            <w:tcW w:w="2696" w:type="pct"/>
            <w:shd w:val="clear" w:color="auto" w:fill="auto"/>
          </w:tcPr>
          <w:p w:rsidR="00B97B30" w:rsidRPr="00ED7D50" w:rsidRDefault="00B97B30" w:rsidP="00725C72">
            <w:pPr>
              <w:pStyle w:val="a9"/>
              <w:rPr>
                <w:bCs/>
                <w:color w:val="000000" w:themeColor="text1"/>
                <w:sz w:val="24"/>
                <w:szCs w:val="24"/>
                <w:lang w:val="ru-RU"/>
              </w:rPr>
            </w:pPr>
            <w:r w:rsidRPr="00ED7D50">
              <w:rPr>
                <w:bCs/>
                <w:color w:val="000000" w:themeColor="text1"/>
                <w:sz w:val="24"/>
                <w:szCs w:val="24"/>
                <w:lang w:val="ru-RU"/>
              </w:rPr>
              <w:t>Каркас стула сварной металлический, с защитно-декоративным покрытием</w:t>
            </w:r>
          </w:p>
          <w:p w:rsidR="00B97B30" w:rsidRPr="00ED7D50" w:rsidRDefault="00B97B30" w:rsidP="00725C72">
            <w:pPr>
              <w:pStyle w:val="a9"/>
              <w:rPr>
                <w:bCs/>
                <w:color w:val="000000" w:themeColor="text1"/>
                <w:sz w:val="24"/>
                <w:szCs w:val="24"/>
                <w:lang w:val="ru-RU"/>
              </w:rPr>
            </w:pPr>
          </w:p>
        </w:tc>
      </w:tr>
      <w:tr w:rsidR="00B97B30" w:rsidRPr="00ED7D50" w:rsidTr="00725C72">
        <w:tc>
          <w:tcPr>
            <w:tcW w:w="432" w:type="pct"/>
            <w:gridSpan w:val="2"/>
            <w:shd w:val="clear" w:color="auto" w:fill="auto"/>
          </w:tcPr>
          <w:p w:rsidR="00B97B30" w:rsidRPr="00ED7D50" w:rsidRDefault="00B97B30" w:rsidP="00B97B30">
            <w:pPr>
              <w:pStyle w:val="a9"/>
              <w:numPr>
                <w:ilvl w:val="0"/>
                <w:numId w:val="10"/>
              </w:numPr>
              <w:rPr>
                <w:bCs/>
                <w:color w:val="000000" w:themeColor="text1"/>
                <w:sz w:val="24"/>
                <w:szCs w:val="24"/>
                <w:lang w:val="ru-RU"/>
              </w:rPr>
            </w:pPr>
          </w:p>
        </w:tc>
        <w:tc>
          <w:tcPr>
            <w:tcW w:w="1872" w:type="pct"/>
            <w:gridSpan w:val="2"/>
            <w:shd w:val="clear" w:color="auto" w:fill="auto"/>
          </w:tcPr>
          <w:p w:rsidR="00B97B30" w:rsidRPr="00ED7D50" w:rsidRDefault="00B97B30" w:rsidP="00725C72">
            <w:pPr>
              <w:pStyle w:val="a9"/>
              <w:rPr>
                <w:bCs/>
                <w:color w:val="000000" w:themeColor="text1"/>
                <w:sz w:val="24"/>
                <w:szCs w:val="24"/>
              </w:rPr>
            </w:pPr>
            <w:proofErr w:type="spellStart"/>
            <w:r w:rsidRPr="00ED7D50">
              <w:rPr>
                <w:bCs/>
                <w:color w:val="000000" w:themeColor="text1"/>
                <w:sz w:val="24"/>
                <w:szCs w:val="24"/>
              </w:rPr>
              <w:t>Шкаф</w:t>
            </w:r>
            <w:proofErr w:type="spellEnd"/>
            <w:r w:rsidRPr="00ED7D50">
              <w:rPr>
                <w:bCs/>
                <w:color w:val="000000" w:themeColor="text1"/>
                <w:sz w:val="24"/>
                <w:szCs w:val="24"/>
              </w:rPr>
              <w:t xml:space="preserve"> </w:t>
            </w:r>
            <w:proofErr w:type="spellStart"/>
            <w:r w:rsidRPr="00ED7D50">
              <w:rPr>
                <w:bCs/>
                <w:color w:val="000000" w:themeColor="text1"/>
                <w:sz w:val="24"/>
                <w:szCs w:val="24"/>
              </w:rPr>
              <w:t>для</w:t>
            </w:r>
            <w:proofErr w:type="spellEnd"/>
            <w:r w:rsidRPr="00ED7D50">
              <w:rPr>
                <w:bCs/>
                <w:color w:val="000000" w:themeColor="text1"/>
                <w:sz w:val="24"/>
                <w:szCs w:val="24"/>
              </w:rPr>
              <w:t xml:space="preserve"> </w:t>
            </w:r>
            <w:proofErr w:type="spellStart"/>
            <w:r w:rsidRPr="00ED7D50">
              <w:rPr>
                <w:bCs/>
                <w:color w:val="000000" w:themeColor="text1"/>
                <w:sz w:val="24"/>
                <w:szCs w:val="24"/>
              </w:rPr>
              <w:t>хранения</w:t>
            </w:r>
            <w:proofErr w:type="spellEnd"/>
            <w:r w:rsidRPr="00ED7D50">
              <w:rPr>
                <w:bCs/>
                <w:color w:val="000000" w:themeColor="text1"/>
                <w:sz w:val="24"/>
                <w:szCs w:val="24"/>
              </w:rPr>
              <w:t xml:space="preserve"> </w:t>
            </w:r>
          </w:p>
        </w:tc>
        <w:tc>
          <w:tcPr>
            <w:tcW w:w="2696" w:type="pct"/>
            <w:shd w:val="clear" w:color="auto" w:fill="auto"/>
          </w:tcPr>
          <w:p w:rsidR="00B97B30" w:rsidRPr="00ED7D50" w:rsidRDefault="00B97B30" w:rsidP="00725C72">
            <w:pPr>
              <w:pStyle w:val="a9"/>
              <w:rPr>
                <w:bCs/>
                <w:color w:val="000000" w:themeColor="text1"/>
                <w:sz w:val="24"/>
                <w:szCs w:val="24"/>
              </w:rPr>
            </w:pPr>
            <w:r w:rsidRPr="00ED7D50">
              <w:rPr>
                <w:bCs/>
                <w:color w:val="000000" w:themeColor="text1"/>
                <w:sz w:val="24"/>
                <w:szCs w:val="24"/>
                <w:lang w:val="ru-RU"/>
              </w:rPr>
              <w:t xml:space="preserve">Выполнен из </w:t>
            </w:r>
            <w:proofErr w:type="gramStart"/>
            <w:r w:rsidRPr="00ED7D50">
              <w:rPr>
                <w:bCs/>
                <w:color w:val="000000" w:themeColor="text1"/>
                <w:sz w:val="24"/>
                <w:szCs w:val="24"/>
                <w:lang w:val="ru-RU"/>
              </w:rPr>
              <w:t>ламинированной</w:t>
            </w:r>
            <w:proofErr w:type="gramEnd"/>
            <w:r w:rsidRPr="00ED7D50">
              <w:rPr>
                <w:bCs/>
                <w:color w:val="000000" w:themeColor="text1"/>
                <w:sz w:val="24"/>
                <w:szCs w:val="24"/>
                <w:lang w:val="ru-RU"/>
              </w:rPr>
              <w:t xml:space="preserve"> ДСП 16 мм, торцы обрамлены кантом ПВХ 2 мм. </w:t>
            </w:r>
            <w:proofErr w:type="spellStart"/>
            <w:r w:rsidRPr="00ED7D50">
              <w:rPr>
                <w:bCs/>
                <w:color w:val="000000" w:themeColor="text1"/>
                <w:sz w:val="24"/>
                <w:szCs w:val="24"/>
              </w:rPr>
              <w:t>Предназначен</w:t>
            </w:r>
            <w:proofErr w:type="spellEnd"/>
            <w:r w:rsidRPr="00ED7D50">
              <w:rPr>
                <w:bCs/>
                <w:color w:val="000000" w:themeColor="text1"/>
                <w:sz w:val="24"/>
                <w:szCs w:val="24"/>
              </w:rPr>
              <w:t xml:space="preserve"> </w:t>
            </w:r>
            <w:proofErr w:type="spellStart"/>
            <w:r w:rsidRPr="00ED7D50">
              <w:rPr>
                <w:bCs/>
                <w:color w:val="000000" w:themeColor="text1"/>
                <w:sz w:val="24"/>
                <w:szCs w:val="24"/>
              </w:rPr>
              <w:t>для</w:t>
            </w:r>
            <w:proofErr w:type="spellEnd"/>
            <w:r w:rsidRPr="00ED7D50">
              <w:rPr>
                <w:bCs/>
                <w:color w:val="000000" w:themeColor="text1"/>
                <w:sz w:val="24"/>
                <w:szCs w:val="24"/>
              </w:rPr>
              <w:t xml:space="preserve"> </w:t>
            </w:r>
            <w:proofErr w:type="spellStart"/>
            <w:r w:rsidRPr="00ED7D50">
              <w:rPr>
                <w:bCs/>
                <w:color w:val="000000" w:themeColor="text1"/>
                <w:sz w:val="24"/>
                <w:szCs w:val="24"/>
              </w:rPr>
              <w:t>хранения</w:t>
            </w:r>
            <w:proofErr w:type="spellEnd"/>
            <w:r w:rsidRPr="00ED7D50">
              <w:rPr>
                <w:bCs/>
                <w:color w:val="000000" w:themeColor="text1"/>
                <w:sz w:val="24"/>
                <w:szCs w:val="24"/>
              </w:rPr>
              <w:t xml:space="preserve"> </w:t>
            </w:r>
            <w:proofErr w:type="spellStart"/>
            <w:r w:rsidRPr="00ED7D50">
              <w:rPr>
                <w:bCs/>
                <w:color w:val="000000" w:themeColor="text1"/>
                <w:sz w:val="24"/>
                <w:szCs w:val="24"/>
              </w:rPr>
              <w:t>методического</w:t>
            </w:r>
            <w:proofErr w:type="spellEnd"/>
            <w:r w:rsidRPr="00ED7D50">
              <w:rPr>
                <w:bCs/>
                <w:color w:val="000000" w:themeColor="text1"/>
                <w:sz w:val="24"/>
                <w:szCs w:val="24"/>
              </w:rPr>
              <w:t xml:space="preserve"> </w:t>
            </w:r>
            <w:proofErr w:type="spellStart"/>
            <w:r w:rsidRPr="00ED7D50">
              <w:rPr>
                <w:bCs/>
                <w:color w:val="000000" w:themeColor="text1"/>
                <w:sz w:val="24"/>
                <w:szCs w:val="24"/>
              </w:rPr>
              <w:t>материала</w:t>
            </w:r>
            <w:proofErr w:type="spellEnd"/>
            <w:r w:rsidRPr="00ED7D50">
              <w:rPr>
                <w:bCs/>
                <w:color w:val="000000" w:themeColor="text1"/>
                <w:sz w:val="24"/>
                <w:szCs w:val="24"/>
              </w:rPr>
              <w:t xml:space="preserve">, </w:t>
            </w:r>
            <w:proofErr w:type="spellStart"/>
            <w:r w:rsidRPr="00ED7D50">
              <w:rPr>
                <w:bCs/>
                <w:color w:val="000000" w:themeColor="text1"/>
                <w:sz w:val="24"/>
                <w:szCs w:val="24"/>
              </w:rPr>
              <w:t>изделий</w:t>
            </w:r>
            <w:proofErr w:type="spellEnd"/>
            <w:r w:rsidRPr="00ED7D50">
              <w:rPr>
                <w:bCs/>
                <w:color w:val="000000" w:themeColor="text1"/>
                <w:sz w:val="24"/>
                <w:szCs w:val="24"/>
              </w:rPr>
              <w:t xml:space="preserve"> </w:t>
            </w:r>
            <w:proofErr w:type="spellStart"/>
            <w:r w:rsidRPr="00ED7D50">
              <w:rPr>
                <w:bCs/>
                <w:color w:val="000000" w:themeColor="text1"/>
                <w:sz w:val="24"/>
                <w:szCs w:val="24"/>
              </w:rPr>
              <w:t>медицинского</w:t>
            </w:r>
            <w:proofErr w:type="spellEnd"/>
            <w:r w:rsidRPr="00ED7D50">
              <w:rPr>
                <w:bCs/>
                <w:color w:val="000000" w:themeColor="text1"/>
                <w:sz w:val="24"/>
                <w:szCs w:val="24"/>
              </w:rPr>
              <w:t xml:space="preserve"> </w:t>
            </w:r>
            <w:proofErr w:type="spellStart"/>
            <w:r w:rsidRPr="00ED7D50">
              <w:rPr>
                <w:bCs/>
                <w:color w:val="000000" w:themeColor="text1"/>
                <w:sz w:val="24"/>
                <w:szCs w:val="24"/>
              </w:rPr>
              <w:t>назначения</w:t>
            </w:r>
            <w:proofErr w:type="spellEnd"/>
          </w:p>
        </w:tc>
      </w:tr>
      <w:tr w:rsidR="00B97B30" w:rsidRPr="00ED7D50" w:rsidTr="00725C72">
        <w:tc>
          <w:tcPr>
            <w:tcW w:w="432" w:type="pct"/>
            <w:gridSpan w:val="2"/>
            <w:shd w:val="clear" w:color="auto" w:fill="auto"/>
          </w:tcPr>
          <w:p w:rsidR="00B97B30" w:rsidRPr="00ED7D50" w:rsidRDefault="00B97B30" w:rsidP="00B97B30">
            <w:pPr>
              <w:pStyle w:val="a9"/>
              <w:numPr>
                <w:ilvl w:val="0"/>
                <w:numId w:val="10"/>
              </w:numPr>
              <w:rPr>
                <w:iCs/>
                <w:color w:val="000000" w:themeColor="text1"/>
                <w:sz w:val="24"/>
                <w:szCs w:val="24"/>
              </w:rPr>
            </w:pPr>
          </w:p>
        </w:tc>
        <w:tc>
          <w:tcPr>
            <w:tcW w:w="1872" w:type="pct"/>
            <w:gridSpan w:val="2"/>
            <w:shd w:val="clear" w:color="auto" w:fill="auto"/>
          </w:tcPr>
          <w:p w:rsidR="00B97B30" w:rsidRPr="00ED7D50" w:rsidRDefault="00B97B30" w:rsidP="00725C72">
            <w:pPr>
              <w:pStyle w:val="a9"/>
              <w:rPr>
                <w:bCs/>
                <w:color w:val="000000" w:themeColor="text1"/>
                <w:sz w:val="24"/>
                <w:szCs w:val="24"/>
              </w:rPr>
            </w:pPr>
            <w:proofErr w:type="spellStart"/>
            <w:r w:rsidRPr="00ED7D50">
              <w:rPr>
                <w:color w:val="000000" w:themeColor="text1"/>
                <w:sz w:val="24"/>
                <w:szCs w:val="24"/>
              </w:rPr>
              <w:t>Столик</w:t>
            </w:r>
            <w:proofErr w:type="spellEnd"/>
            <w:r w:rsidRPr="00ED7D50">
              <w:rPr>
                <w:color w:val="000000" w:themeColor="text1"/>
                <w:sz w:val="24"/>
                <w:szCs w:val="24"/>
              </w:rPr>
              <w:t xml:space="preserve"> </w:t>
            </w:r>
            <w:proofErr w:type="spellStart"/>
            <w:r w:rsidRPr="00ED7D50">
              <w:rPr>
                <w:color w:val="000000" w:themeColor="text1"/>
                <w:sz w:val="24"/>
                <w:szCs w:val="24"/>
              </w:rPr>
              <w:t>манипуляционный</w:t>
            </w:r>
            <w:proofErr w:type="spellEnd"/>
          </w:p>
        </w:tc>
        <w:tc>
          <w:tcPr>
            <w:tcW w:w="2696" w:type="pct"/>
            <w:shd w:val="clear" w:color="auto" w:fill="auto"/>
          </w:tcPr>
          <w:p w:rsidR="00B97B30" w:rsidRPr="00ED7D50" w:rsidRDefault="00B97B30" w:rsidP="00725C72">
            <w:pPr>
              <w:pStyle w:val="a9"/>
              <w:rPr>
                <w:iCs/>
                <w:color w:val="000000" w:themeColor="text1"/>
                <w:sz w:val="24"/>
                <w:szCs w:val="24"/>
                <w:lang w:val="ru-RU"/>
              </w:rPr>
            </w:pPr>
            <w:r w:rsidRPr="00ED7D50">
              <w:rPr>
                <w:iCs/>
                <w:color w:val="000000" w:themeColor="text1"/>
                <w:sz w:val="24"/>
                <w:szCs w:val="24"/>
                <w:lang w:val="ru-RU"/>
              </w:rPr>
              <w:t>Каркас столика – металл с покрытием эпоксидно-порошковой краской;</w:t>
            </w:r>
            <w:r w:rsidRPr="00ED7D50">
              <w:rPr>
                <w:iCs/>
                <w:color w:val="000000" w:themeColor="text1"/>
                <w:sz w:val="24"/>
                <w:szCs w:val="24"/>
                <w:lang w:val="ru-RU"/>
              </w:rPr>
              <w:br/>
              <w:t>Две полки – нержавеющая сталь.</w:t>
            </w:r>
            <w:r w:rsidRPr="00ED7D50">
              <w:rPr>
                <w:iCs/>
                <w:color w:val="000000" w:themeColor="text1"/>
                <w:sz w:val="24"/>
                <w:szCs w:val="24"/>
                <w:lang w:val="ru-RU"/>
              </w:rPr>
              <w:br/>
              <w:t>Поверхность столика устойчива к ударам, сколам, средствам дезинфекционной обработки способом протирания;</w:t>
            </w:r>
            <w:r w:rsidRPr="00ED7D50">
              <w:rPr>
                <w:iCs/>
                <w:color w:val="000000" w:themeColor="text1"/>
                <w:sz w:val="24"/>
                <w:szCs w:val="24"/>
                <w:lang w:val="ru-RU"/>
              </w:rPr>
              <w:br/>
              <w:t xml:space="preserve">Столик имеет 4 колеса диаметром 50 мм, </w:t>
            </w:r>
            <w:r w:rsidRPr="00ED7D50">
              <w:rPr>
                <w:iCs/>
                <w:color w:val="000000" w:themeColor="text1"/>
                <w:sz w:val="24"/>
                <w:szCs w:val="24"/>
                <w:lang w:val="ru-RU"/>
              </w:rPr>
              <w:br/>
              <w:t>Нагрузка на металлическую полку – не более 20 кг</w:t>
            </w:r>
          </w:p>
        </w:tc>
      </w:tr>
      <w:tr w:rsidR="00B97B30" w:rsidRPr="00ED7D50" w:rsidTr="00725C72">
        <w:tc>
          <w:tcPr>
            <w:tcW w:w="432" w:type="pct"/>
            <w:gridSpan w:val="2"/>
            <w:shd w:val="clear" w:color="auto" w:fill="auto"/>
          </w:tcPr>
          <w:p w:rsidR="00B97B30" w:rsidRPr="00ED7D50" w:rsidRDefault="00B97B30" w:rsidP="00B97B30">
            <w:pPr>
              <w:pStyle w:val="a9"/>
              <w:numPr>
                <w:ilvl w:val="0"/>
                <w:numId w:val="10"/>
              </w:numPr>
              <w:rPr>
                <w:iCs/>
                <w:color w:val="000000" w:themeColor="text1"/>
                <w:sz w:val="24"/>
                <w:szCs w:val="24"/>
                <w:lang w:val="ru-RU"/>
              </w:rPr>
            </w:pPr>
          </w:p>
        </w:tc>
        <w:tc>
          <w:tcPr>
            <w:tcW w:w="1872" w:type="pct"/>
            <w:gridSpan w:val="2"/>
            <w:shd w:val="clear" w:color="auto" w:fill="auto"/>
          </w:tcPr>
          <w:p w:rsidR="00B97B30" w:rsidRPr="00ED7D50" w:rsidRDefault="00B97B30" w:rsidP="00725C72">
            <w:pPr>
              <w:pStyle w:val="a9"/>
              <w:rPr>
                <w:bCs/>
                <w:color w:val="000000" w:themeColor="text1"/>
                <w:sz w:val="24"/>
                <w:szCs w:val="24"/>
              </w:rPr>
            </w:pPr>
            <w:proofErr w:type="spellStart"/>
            <w:r w:rsidRPr="00ED7D50">
              <w:rPr>
                <w:bCs/>
                <w:color w:val="000000" w:themeColor="text1"/>
                <w:sz w:val="24"/>
                <w:szCs w:val="24"/>
              </w:rPr>
              <w:t>Столик</w:t>
            </w:r>
            <w:proofErr w:type="spellEnd"/>
            <w:r w:rsidRPr="00ED7D50">
              <w:rPr>
                <w:bCs/>
                <w:color w:val="000000" w:themeColor="text1"/>
                <w:sz w:val="24"/>
                <w:szCs w:val="24"/>
              </w:rPr>
              <w:t xml:space="preserve"> </w:t>
            </w:r>
            <w:proofErr w:type="spellStart"/>
            <w:r w:rsidRPr="00ED7D50">
              <w:rPr>
                <w:bCs/>
                <w:color w:val="000000" w:themeColor="text1"/>
                <w:sz w:val="24"/>
                <w:szCs w:val="24"/>
              </w:rPr>
              <w:t>инструментальный</w:t>
            </w:r>
            <w:proofErr w:type="spellEnd"/>
          </w:p>
        </w:tc>
        <w:tc>
          <w:tcPr>
            <w:tcW w:w="2696" w:type="pct"/>
            <w:shd w:val="clear" w:color="auto" w:fill="auto"/>
          </w:tcPr>
          <w:p w:rsidR="00B97B30" w:rsidRPr="00ED7D50" w:rsidRDefault="00B97B30" w:rsidP="00725C72">
            <w:pPr>
              <w:pStyle w:val="a9"/>
              <w:rPr>
                <w:iCs/>
                <w:color w:val="000000" w:themeColor="text1"/>
                <w:sz w:val="24"/>
                <w:szCs w:val="24"/>
                <w:lang w:val="ru-RU"/>
              </w:rPr>
            </w:pPr>
            <w:r w:rsidRPr="00ED7D50">
              <w:rPr>
                <w:iCs/>
                <w:color w:val="000000" w:themeColor="text1"/>
                <w:sz w:val="24"/>
                <w:szCs w:val="24"/>
                <w:lang w:val="ru-RU"/>
              </w:rPr>
              <w:t>Каркас столика – металл с покрытием эпоксидно-порошковой краской;</w:t>
            </w:r>
            <w:r w:rsidRPr="00ED7D50">
              <w:rPr>
                <w:iCs/>
                <w:color w:val="000000" w:themeColor="text1"/>
                <w:sz w:val="24"/>
                <w:szCs w:val="24"/>
                <w:lang w:val="ru-RU"/>
              </w:rPr>
              <w:br/>
              <w:t>Три полки – нержавеющая сталь.</w:t>
            </w:r>
            <w:r w:rsidRPr="00ED7D50">
              <w:rPr>
                <w:iCs/>
                <w:color w:val="000000" w:themeColor="text1"/>
                <w:sz w:val="24"/>
                <w:szCs w:val="24"/>
                <w:lang w:val="ru-RU"/>
              </w:rPr>
              <w:br/>
              <w:t xml:space="preserve">Поверхность столика устойчива к ударам, </w:t>
            </w:r>
            <w:r w:rsidRPr="00ED7D50">
              <w:rPr>
                <w:iCs/>
                <w:color w:val="000000" w:themeColor="text1"/>
                <w:sz w:val="24"/>
                <w:szCs w:val="24"/>
                <w:lang w:val="ru-RU"/>
              </w:rPr>
              <w:lastRenderedPageBreak/>
              <w:t>сколам, средствам дезинфекционной обработки способом протирания;</w:t>
            </w:r>
            <w:r w:rsidRPr="00ED7D50">
              <w:rPr>
                <w:iCs/>
                <w:color w:val="000000" w:themeColor="text1"/>
                <w:sz w:val="24"/>
                <w:szCs w:val="24"/>
                <w:lang w:val="ru-RU"/>
              </w:rPr>
              <w:br/>
              <w:t xml:space="preserve">Столик имеет 4 колеса диаметром 50 мм, </w:t>
            </w:r>
            <w:r w:rsidRPr="00ED7D50">
              <w:rPr>
                <w:iCs/>
                <w:color w:val="000000" w:themeColor="text1"/>
                <w:sz w:val="24"/>
                <w:szCs w:val="24"/>
                <w:lang w:val="ru-RU"/>
              </w:rPr>
              <w:br/>
              <w:t>Нагрузка на металлическую полку – не более 20 кг</w:t>
            </w:r>
          </w:p>
        </w:tc>
      </w:tr>
      <w:tr w:rsidR="00B97B30" w:rsidRPr="00ED7D50" w:rsidTr="00B97B30">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97B30" w:rsidRPr="00B97B30" w:rsidRDefault="00B97B30" w:rsidP="00725C72">
            <w:pPr>
              <w:pStyle w:val="a9"/>
              <w:rPr>
                <w:b/>
                <w:color w:val="000000" w:themeColor="text1"/>
                <w:sz w:val="24"/>
                <w:szCs w:val="24"/>
              </w:rPr>
            </w:pPr>
            <w:proofErr w:type="spellStart"/>
            <w:r w:rsidRPr="00B97B30">
              <w:rPr>
                <w:b/>
                <w:bCs/>
                <w:color w:val="000000" w:themeColor="text1"/>
                <w:sz w:val="24"/>
                <w:szCs w:val="24"/>
              </w:rPr>
              <w:lastRenderedPageBreak/>
              <w:t>Дополнительное</w:t>
            </w:r>
            <w:proofErr w:type="spellEnd"/>
            <w:r w:rsidRPr="00B97B30">
              <w:rPr>
                <w:b/>
                <w:bCs/>
                <w:color w:val="000000" w:themeColor="text1"/>
                <w:sz w:val="24"/>
                <w:szCs w:val="24"/>
              </w:rPr>
              <w:t xml:space="preserve"> </w:t>
            </w:r>
            <w:proofErr w:type="spellStart"/>
            <w:r w:rsidRPr="00B97B30">
              <w:rPr>
                <w:b/>
                <w:bCs/>
                <w:color w:val="000000" w:themeColor="text1"/>
                <w:sz w:val="24"/>
                <w:szCs w:val="24"/>
              </w:rPr>
              <w:t>оборудование</w:t>
            </w:r>
            <w:proofErr w:type="spellEnd"/>
          </w:p>
        </w:tc>
      </w:tr>
      <w:tr w:rsidR="00B97B30" w:rsidRPr="00ED7D50" w:rsidTr="00B97B30">
        <w:tc>
          <w:tcPr>
            <w:tcW w:w="432" w:type="pct"/>
            <w:gridSpan w:val="2"/>
            <w:tcBorders>
              <w:top w:val="single" w:sz="4" w:space="0" w:color="auto"/>
              <w:left w:val="single" w:sz="4" w:space="0" w:color="auto"/>
              <w:bottom w:val="single" w:sz="4" w:space="0" w:color="auto"/>
              <w:right w:val="single" w:sz="4" w:space="0" w:color="auto"/>
            </w:tcBorders>
            <w:shd w:val="clear" w:color="auto" w:fill="auto"/>
          </w:tcPr>
          <w:p w:rsidR="00B97B30" w:rsidRPr="00ED7D50" w:rsidRDefault="00B97B30" w:rsidP="00725C72">
            <w:pPr>
              <w:pStyle w:val="a9"/>
              <w:rPr>
                <w:iCs/>
                <w:color w:val="000000" w:themeColor="text1"/>
                <w:sz w:val="24"/>
                <w:szCs w:val="24"/>
                <w:lang w:val="ru-RU"/>
              </w:rPr>
            </w:pPr>
            <w:r w:rsidRPr="00ED7D50">
              <w:rPr>
                <w:iCs/>
                <w:color w:val="000000" w:themeColor="text1"/>
                <w:sz w:val="24"/>
                <w:szCs w:val="24"/>
                <w:lang w:val="ru-RU"/>
              </w:rPr>
              <w:t>1.</w:t>
            </w:r>
          </w:p>
        </w:tc>
        <w:tc>
          <w:tcPr>
            <w:tcW w:w="1872" w:type="pct"/>
            <w:gridSpan w:val="2"/>
            <w:tcBorders>
              <w:top w:val="single" w:sz="4" w:space="0" w:color="auto"/>
              <w:left w:val="single" w:sz="4" w:space="0" w:color="auto"/>
              <w:bottom w:val="single" w:sz="4" w:space="0" w:color="auto"/>
              <w:right w:val="single" w:sz="4" w:space="0" w:color="auto"/>
            </w:tcBorders>
            <w:shd w:val="clear" w:color="auto" w:fill="auto"/>
          </w:tcPr>
          <w:p w:rsidR="00B97B30" w:rsidRPr="00ED7D50" w:rsidRDefault="00B97B30" w:rsidP="00725C72">
            <w:pPr>
              <w:pStyle w:val="a9"/>
              <w:rPr>
                <w:color w:val="000000" w:themeColor="text1"/>
                <w:sz w:val="24"/>
                <w:szCs w:val="24"/>
                <w:lang w:val="ru-RU"/>
              </w:rPr>
            </w:pPr>
            <w:r w:rsidRPr="00ED7D50">
              <w:rPr>
                <w:color w:val="000000" w:themeColor="text1"/>
                <w:sz w:val="24"/>
                <w:szCs w:val="24"/>
                <w:lang w:val="ru-RU"/>
              </w:rPr>
              <w:t>Тумба</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B97B30" w:rsidRPr="00ED7D50" w:rsidRDefault="00B97B30" w:rsidP="00725C72">
            <w:pPr>
              <w:pStyle w:val="a9"/>
              <w:rPr>
                <w:color w:val="000000" w:themeColor="text1"/>
                <w:sz w:val="24"/>
                <w:szCs w:val="24"/>
                <w:lang w:val="ru-RU"/>
              </w:rPr>
            </w:pPr>
            <w:proofErr w:type="gramStart"/>
            <w:r w:rsidRPr="00ED7D50">
              <w:rPr>
                <w:bCs/>
                <w:color w:val="000000" w:themeColor="text1"/>
                <w:sz w:val="24"/>
                <w:szCs w:val="24"/>
                <w:lang w:val="ru-RU"/>
              </w:rPr>
              <w:t>Выполнена</w:t>
            </w:r>
            <w:proofErr w:type="gramEnd"/>
            <w:r w:rsidRPr="00ED7D50">
              <w:rPr>
                <w:bCs/>
                <w:color w:val="000000" w:themeColor="text1"/>
                <w:sz w:val="24"/>
                <w:szCs w:val="24"/>
                <w:lang w:val="ru-RU"/>
              </w:rPr>
              <w:t xml:space="preserve"> из ламинированной ДСП 16 мм, торцы обрамлены кантом ПВХ 2 мм. </w:t>
            </w:r>
            <w:proofErr w:type="gramStart"/>
            <w:r w:rsidRPr="00ED7D50">
              <w:rPr>
                <w:bCs/>
                <w:color w:val="000000" w:themeColor="text1"/>
                <w:sz w:val="24"/>
                <w:szCs w:val="24"/>
                <w:lang w:val="ru-RU"/>
              </w:rPr>
              <w:t>Предназначена</w:t>
            </w:r>
            <w:proofErr w:type="gramEnd"/>
            <w:r w:rsidRPr="00ED7D50">
              <w:rPr>
                <w:bCs/>
                <w:color w:val="000000" w:themeColor="text1"/>
                <w:sz w:val="24"/>
                <w:szCs w:val="24"/>
                <w:lang w:val="ru-RU"/>
              </w:rPr>
              <w:t xml:space="preserve"> для установки технических средств</w:t>
            </w:r>
          </w:p>
        </w:tc>
      </w:tr>
      <w:tr w:rsidR="00B97B30" w:rsidRPr="00ED7D50" w:rsidTr="00B97B30">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97B30" w:rsidRPr="00B97B30" w:rsidRDefault="00B97B30" w:rsidP="00725C72">
            <w:pPr>
              <w:pStyle w:val="a9"/>
              <w:rPr>
                <w:b/>
                <w:iCs/>
                <w:color w:val="000000" w:themeColor="text1"/>
                <w:sz w:val="24"/>
                <w:szCs w:val="24"/>
              </w:rPr>
            </w:pPr>
            <w:r w:rsidRPr="00B97B30">
              <w:rPr>
                <w:b/>
                <w:bCs/>
                <w:iCs/>
                <w:color w:val="000000" w:themeColor="text1"/>
                <w:sz w:val="24"/>
                <w:szCs w:val="24"/>
              </w:rPr>
              <w:t xml:space="preserve">II </w:t>
            </w:r>
            <w:proofErr w:type="spellStart"/>
            <w:r w:rsidRPr="00B97B30">
              <w:rPr>
                <w:b/>
                <w:bCs/>
                <w:iCs/>
                <w:color w:val="000000" w:themeColor="text1"/>
                <w:sz w:val="24"/>
                <w:szCs w:val="24"/>
              </w:rPr>
              <w:t>Технические</w:t>
            </w:r>
            <w:proofErr w:type="spellEnd"/>
            <w:r w:rsidRPr="00B97B30">
              <w:rPr>
                <w:b/>
                <w:bCs/>
                <w:iCs/>
                <w:color w:val="000000" w:themeColor="text1"/>
                <w:sz w:val="24"/>
                <w:szCs w:val="24"/>
              </w:rPr>
              <w:t xml:space="preserve"> </w:t>
            </w:r>
            <w:proofErr w:type="spellStart"/>
            <w:r w:rsidRPr="00B97B30">
              <w:rPr>
                <w:b/>
                <w:bCs/>
                <w:iCs/>
                <w:color w:val="000000" w:themeColor="text1"/>
                <w:sz w:val="24"/>
                <w:szCs w:val="24"/>
              </w:rPr>
              <w:t>средства</w:t>
            </w:r>
            <w:proofErr w:type="spellEnd"/>
          </w:p>
        </w:tc>
      </w:tr>
      <w:tr w:rsidR="00B97B30" w:rsidRPr="00ED7D50" w:rsidTr="00B97B30">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97B30" w:rsidRPr="00B97B30" w:rsidRDefault="00B97B30" w:rsidP="00725C72">
            <w:pPr>
              <w:pStyle w:val="a9"/>
              <w:rPr>
                <w:b/>
                <w:iCs/>
                <w:color w:val="000000" w:themeColor="text1"/>
                <w:sz w:val="24"/>
                <w:szCs w:val="24"/>
              </w:rPr>
            </w:pPr>
            <w:proofErr w:type="spellStart"/>
            <w:r w:rsidRPr="00B97B30">
              <w:rPr>
                <w:b/>
                <w:bCs/>
                <w:iCs/>
                <w:color w:val="000000" w:themeColor="text1"/>
                <w:sz w:val="24"/>
                <w:szCs w:val="24"/>
              </w:rPr>
              <w:t>Основное</w:t>
            </w:r>
            <w:proofErr w:type="spellEnd"/>
            <w:r w:rsidRPr="00B97B30">
              <w:rPr>
                <w:b/>
                <w:bCs/>
                <w:iCs/>
                <w:color w:val="000000" w:themeColor="text1"/>
                <w:sz w:val="24"/>
                <w:szCs w:val="24"/>
              </w:rPr>
              <w:t xml:space="preserve"> </w:t>
            </w:r>
            <w:proofErr w:type="spellStart"/>
            <w:r w:rsidRPr="00B97B30">
              <w:rPr>
                <w:b/>
                <w:bCs/>
                <w:iCs/>
                <w:color w:val="000000" w:themeColor="text1"/>
                <w:sz w:val="24"/>
                <w:szCs w:val="24"/>
              </w:rPr>
              <w:t>оборудование</w:t>
            </w:r>
            <w:proofErr w:type="spellEnd"/>
          </w:p>
        </w:tc>
      </w:tr>
      <w:tr w:rsidR="00B97B30" w:rsidRPr="00ED7D50" w:rsidTr="00B97B30">
        <w:tc>
          <w:tcPr>
            <w:tcW w:w="432" w:type="pct"/>
            <w:gridSpan w:val="2"/>
            <w:shd w:val="clear" w:color="auto" w:fill="auto"/>
          </w:tcPr>
          <w:p w:rsidR="00B97B30" w:rsidRPr="00ED7D50" w:rsidRDefault="00B97B30" w:rsidP="00725C72">
            <w:pPr>
              <w:pStyle w:val="a9"/>
              <w:rPr>
                <w:iCs/>
                <w:color w:val="000000" w:themeColor="text1"/>
                <w:sz w:val="24"/>
                <w:szCs w:val="24"/>
                <w:lang w:val="ru-RU"/>
              </w:rPr>
            </w:pPr>
            <w:r w:rsidRPr="00ED7D50">
              <w:rPr>
                <w:iCs/>
                <w:color w:val="000000" w:themeColor="text1"/>
                <w:sz w:val="24"/>
                <w:szCs w:val="24"/>
              </w:rPr>
              <w:t>1</w:t>
            </w:r>
            <w:r w:rsidRPr="00ED7D50">
              <w:rPr>
                <w:iCs/>
                <w:color w:val="000000" w:themeColor="text1"/>
                <w:sz w:val="24"/>
                <w:szCs w:val="24"/>
                <w:lang w:val="ru-RU"/>
              </w:rPr>
              <w:t>.</w:t>
            </w:r>
          </w:p>
        </w:tc>
        <w:tc>
          <w:tcPr>
            <w:tcW w:w="1872" w:type="pct"/>
            <w:gridSpan w:val="2"/>
            <w:shd w:val="clear" w:color="auto" w:fill="auto"/>
          </w:tcPr>
          <w:p w:rsidR="00B97B30" w:rsidRPr="00ED7D50" w:rsidRDefault="00B97B30" w:rsidP="00725C72">
            <w:pPr>
              <w:pStyle w:val="a9"/>
              <w:rPr>
                <w:bCs/>
                <w:color w:val="000000" w:themeColor="text1"/>
                <w:sz w:val="24"/>
                <w:szCs w:val="24"/>
              </w:rPr>
            </w:pPr>
            <w:proofErr w:type="spellStart"/>
            <w:r w:rsidRPr="00ED7D50">
              <w:rPr>
                <w:bCs/>
                <w:color w:val="000000" w:themeColor="text1"/>
                <w:sz w:val="24"/>
                <w:szCs w:val="24"/>
              </w:rPr>
              <w:t>Тонометры</w:t>
            </w:r>
            <w:proofErr w:type="spellEnd"/>
          </w:p>
        </w:tc>
        <w:tc>
          <w:tcPr>
            <w:tcW w:w="2696" w:type="pct"/>
            <w:shd w:val="clear" w:color="auto" w:fill="auto"/>
          </w:tcPr>
          <w:p w:rsidR="00B97B30" w:rsidRPr="00ED7D50" w:rsidRDefault="00B97B30" w:rsidP="00725C72">
            <w:pPr>
              <w:pStyle w:val="a9"/>
              <w:rPr>
                <w:color w:val="000000" w:themeColor="text1"/>
                <w:sz w:val="24"/>
                <w:szCs w:val="24"/>
                <w:lang w:val="ru-RU"/>
              </w:rPr>
            </w:pPr>
            <w:r w:rsidRPr="00ED7D50">
              <w:rPr>
                <w:color w:val="000000" w:themeColor="text1"/>
                <w:sz w:val="24"/>
                <w:szCs w:val="24"/>
                <w:lang w:val="ru-RU"/>
              </w:rPr>
              <w:t xml:space="preserve">Тонометр механический </w:t>
            </w:r>
            <w:r w:rsidRPr="00ED7D50">
              <w:rPr>
                <w:color w:val="000000" w:themeColor="text1"/>
                <w:sz w:val="24"/>
                <w:szCs w:val="24"/>
              </w:rPr>
              <w:t>AND</w:t>
            </w:r>
            <w:r w:rsidRPr="00ED7D50">
              <w:rPr>
                <w:color w:val="000000" w:themeColor="text1"/>
                <w:sz w:val="24"/>
                <w:szCs w:val="24"/>
                <w:lang w:val="ru-RU"/>
              </w:rPr>
              <w:t xml:space="preserve"> </w:t>
            </w:r>
            <w:r w:rsidRPr="00ED7D50">
              <w:rPr>
                <w:color w:val="000000" w:themeColor="text1"/>
                <w:sz w:val="24"/>
                <w:szCs w:val="24"/>
              </w:rPr>
              <w:t>UA</w:t>
            </w:r>
            <w:r w:rsidRPr="00ED7D50">
              <w:rPr>
                <w:color w:val="000000" w:themeColor="text1"/>
                <w:sz w:val="24"/>
                <w:szCs w:val="24"/>
                <w:lang w:val="ru-RU"/>
              </w:rPr>
              <w:t xml:space="preserve">-200 </w:t>
            </w:r>
            <w:r w:rsidRPr="00ED7D50">
              <w:rPr>
                <w:color w:val="000000" w:themeColor="text1"/>
                <w:sz w:val="24"/>
                <w:szCs w:val="24"/>
              </w:rPr>
              <w:t>SL</w:t>
            </w:r>
            <w:r w:rsidRPr="00ED7D50">
              <w:rPr>
                <w:color w:val="000000" w:themeColor="text1"/>
                <w:sz w:val="24"/>
                <w:szCs w:val="24"/>
                <w:lang w:val="ru-RU"/>
              </w:rPr>
              <w:t xml:space="preserve"> / манжета 23-37 см / стетоскоп </w:t>
            </w:r>
            <w:proofErr w:type="spellStart"/>
            <w:r w:rsidRPr="00ED7D50">
              <w:rPr>
                <w:color w:val="000000" w:themeColor="text1"/>
                <w:sz w:val="24"/>
                <w:szCs w:val="24"/>
                <w:lang w:val="ru-RU"/>
              </w:rPr>
              <w:t>Раппопорта</w:t>
            </w:r>
            <w:proofErr w:type="spellEnd"/>
            <w:r w:rsidRPr="00ED7D50">
              <w:rPr>
                <w:color w:val="000000" w:themeColor="text1"/>
                <w:sz w:val="24"/>
                <w:szCs w:val="24"/>
                <w:lang w:val="ru-RU"/>
              </w:rPr>
              <w:t xml:space="preserve"> / чехол для хранения</w:t>
            </w:r>
          </w:p>
        </w:tc>
      </w:tr>
      <w:tr w:rsidR="00B97B30" w:rsidRPr="00ED7D50" w:rsidTr="00B97B30">
        <w:tc>
          <w:tcPr>
            <w:tcW w:w="432" w:type="pct"/>
            <w:gridSpan w:val="2"/>
            <w:shd w:val="clear" w:color="auto" w:fill="auto"/>
          </w:tcPr>
          <w:p w:rsidR="00B97B30" w:rsidRPr="00ED7D50" w:rsidRDefault="00B97B30" w:rsidP="00725C72">
            <w:pPr>
              <w:pStyle w:val="a9"/>
              <w:rPr>
                <w:iCs/>
                <w:color w:val="000000" w:themeColor="text1"/>
                <w:sz w:val="24"/>
                <w:szCs w:val="24"/>
                <w:lang w:val="ru-RU"/>
              </w:rPr>
            </w:pPr>
            <w:r w:rsidRPr="00ED7D50">
              <w:rPr>
                <w:iCs/>
                <w:color w:val="000000" w:themeColor="text1"/>
                <w:sz w:val="24"/>
                <w:szCs w:val="24"/>
              </w:rPr>
              <w:t>2</w:t>
            </w:r>
            <w:r w:rsidRPr="00ED7D50">
              <w:rPr>
                <w:iCs/>
                <w:color w:val="000000" w:themeColor="text1"/>
                <w:sz w:val="24"/>
                <w:szCs w:val="24"/>
                <w:lang w:val="ru-RU"/>
              </w:rPr>
              <w:t>.</w:t>
            </w:r>
          </w:p>
        </w:tc>
        <w:tc>
          <w:tcPr>
            <w:tcW w:w="1872" w:type="pct"/>
            <w:gridSpan w:val="2"/>
            <w:shd w:val="clear" w:color="auto" w:fill="auto"/>
          </w:tcPr>
          <w:p w:rsidR="00B97B30" w:rsidRPr="00ED7D50" w:rsidRDefault="00B97B30" w:rsidP="00725C72">
            <w:pPr>
              <w:pStyle w:val="a9"/>
              <w:rPr>
                <w:bCs/>
                <w:color w:val="000000" w:themeColor="text1"/>
                <w:sz w:val="24"/>
                <w:szCs w:val="24"/>
              </w:rPr>
            </w:pPr>
            <w:proofErr w:type="spellStart"/>
            <w:r w:rsidRPr="00ED7D50">
              <w:rPr>
                <w:bCs/>
                <w:color w:val="000000" w:themeColor="text1"/>
                <w:sz w:val="24"/>
                <w:szCs w:val="24"/>
              </w:rPr>
              <w:t>Фонендоскопы</w:t>
            </w:r>
            <w:proofErr w:type="spellEnd"/>
          </w:p>
        </w:tc>
        <w:tc>
          <w:tcPr>
            <w:tcW w:w="2696" w:type="pct"/>
            <w:shd w:val="clear" w:color="auto" w:fill="auto"/>
          </w:tcPr>
          <w:p w:rsidR="00B97B30" w:rsidRPr="00ED7D50" w:rsidRDefault="00B97B30" w:rsidP="00725C72">
            <w:pPr>
              <w:pStyle w:val="a9"/>
              <w:rPr>
                <w:color w:val="000000" w:themeColor="text1"/>
                <w:sz w:val="24"/>
                <w:szCs w:val="24"/>
                <w:lang w:val="ru-RU"/>
              </w:rPr>
            </w:pPr>
            <w:r w:rsidRPr="00ED7D50">
              <w:rPr>
                <w:bCs/>
                <w:color w:val="000000" w:themeColor="text1"/>
                <w:sz w:val="24"/>
                <w:szCs w:val="24"/>
                <w:lang w:val="ru-RU"/>
              </w:rPr>
              <w:t>Фонендоскоп медицинский. Прибор предназначен для аускультации, выслушивания, тонов Короткова (звуков, возникающих в артерии при постепенном выпуске воздуха из компрессионной манжеты) при измерении артериального давления механическими тонометрами.</w:t>
            </w:r>
            <w:r w:rsidRPr="00ED7D50">
              <w:rPr>
                <w:bCs/>
                <w:color w:val="000000" w:themeColor="text1"/>
                <w:sz w:val="24"/>
                <w:szCs w:val="24"/>
              </w:rPr>
              <w:t> </w:t>
            </w:r>
          </w:p>
        </w:tc>
      </w:tr>
      <w:tr w:rsidR="00B97B30" w:rsidRPr="00ED7D50" w:rsidTr="00B97B30">
        <w:tc>
          <w:tcPr>
            <w:tcW w:w="432" w:type="pct"/>
            <w:gridSpan w:val="2"/>
            <w:shd w:val="clear" w:color="auto" w:fill="auto"/>
          </w:tcPr>
          <w:p w:rsidR="00B97B30" w:rsidRPr="00ED7D50" w:rsidRDefault="00B97B30" w:rsidP="00725C72">
            <w:pPr>
              <w:pStyle w:val="a9"/>
              <w:rPr>
                <w:iCs/>
                <w:color w:val="000000" w:themeColor="text1"/>
                <w:sz w:val="24"/>
                <w:szCs w:val="24"/>
                <w:lang w:val="ru-RU"/>
              </w:rPr>
            </w:pPr>
            <w:r w:rsidRPr="00ED7D50">
              <w:rPr>
                <w:iCs/>
                <w:color w:val="000000" w:themeColor="text1"/>
                <w:sz w:val="24"/>
                <w:szCs w:val="24"/>
              </w:rPr>
              <w:t>4</w:t>
            </w:r>
            <w:r w:rsidRPr="00ED7D50">
              <w:rPr>
                <w:iCs/>
                <w:color w:val="000000" w:themeColor="text1"/>
                <w:sz w:val="24"/>
                <w:szCs w:val="24"/>
                <w:lang w:val="ru-RU"/>
              </w:rPr>
              <w:t>.</w:t>
            </w:r>
          </w:p>
        </w:tc>
        <w:tc>
          <w:tcPr>
            <w:tcW w:w="1872" w:type="pct"/>
            <w:gridSpan w:val="2"/>
            <w:shd w:val="clear" w:color="auto" w:fill="auto"/>
          </w:tcPr>
          <w:p w:rsidR="00B97B30" w:rsidRPr="00ED7D50" w:rsidRDefault="00B97B30" w:rsidP="00725C72">
            <w:pPr>
              <w:pStyle w:val="a9"/>
              <w:rPr>
                <w:bCs/>
                <w:color w:val="000000" w:themeColor="text1"/>
                <w:sz w:val="24"/>
                <w:szCs w:val="24"/>
              </w:rPr>
            </w:pPr>
            <w:proofErr w:type="spellStart"/>
            <w:r w:rsidRPr="00ED7D50">
              <w:rPr>
                <w:color w:val="000000" w:themeColor="text1"/>
                <w:sz w:val="24"/>
                <w:szCs w:val="24"/>
              </w:rPr>
              <w:t>Пульсоксиметр</w:t>
            </w:r>
            <w:proofErr w:type="spellEnd"/>
          </w:p>
        </w:tc>
        <w:tc>
          <w:tcPr>
            <w:tcW w:w="2696" w:type="pct"/>
            <w:shd w:val="clear" w:color="auto" w:fill="auto"/>
          </w:tcPr>
          <w:p w:rsidR="00B97B30" w:rsidRPr="00ED7D50" w:rsidRDefault="00B97B30" w:rsidP="00725C72">
            <w:pPr>
              <w:pStyle w:val="a9"/>
              <w:rPr>
                <w:iCs/>
                <w:color w:val="000000" w:themeColor="text1"/>
                <w:sz w:val="24"/>
                <w:szCs w:val="24"/>
                <w:lang w:val="ru-RU"/>
              </w:rPr>
            </w:pPr>
            <w:r w:rsidRPr="00ED7D50">
              <w:rPr>
                <w:bCs/>
                <w:iCs/>
                <w:color w:val="000000" w:themeColor="text1"/>
                <w:sz w:val="24"/>
                <w:szCs w:val="24"/>
                <w:lang w:val="ru-RU"/>
              </w:rPr>
              <w:t xml:space="preserve">Измерение </w:t>
            </w:r>
            <w:proofErr w:type="spellStart"/>
            <w:r w:rsidRPr="00ED7D50">
              <w:rPr>
                <w:bCs/>
                <w:iCs/>
                <w:color w:val="000000" w:themeColor="text1"/>
                <w:sz w:val="24"/>
                <w:szCs w:val="24"/>
              </w:rPr>
              <w:t>SpO</w:t>
            </w:r>
            <w:proofErr w:type="spellEnd"/>
            <w:r w:rsidRPr="00ED7D50">
              <w:rPr>
                <w:bCs/>
                <w:iCs/>
                <w:color w:val="000000" w:themeColor="text1"/>
                <w:sz w:val="24"/>
                <w:szCs w:val="24"/>
                <w:lang w:val="ru-RU"/>
              </w:rPr>
              <w:t xml:space="preserve">2 Диапазон 70-100% </w:t>
            </w:r>
            <w:r w:rsidRPr="00ED7D50">
              <w:rPr>
                <w:iCs/>
                <w:color w:val="000000" w:themeColor="text1"/>
                <w:sz w:val="24"/>
                <w:szCs w:val="24"/>
                <w:lang w:val="ru-RU"/>
              </w:rPr>
              <w:t xml:space="preserve">Измерение ЧСС Диапазон 30-250 уд/мин. Параметры - </w:t>
            </w:r>
            <w:proofErr w:type="spellStart"/>
            <w:r w:rsidRPr="00ED7D50">
              <w:rPr>
                <w:iCs/>
                <w:color w:val="000000" w:themeColor="text1"/>
                <w:sz w:val="24"/>
                <w:szCs w:val="24"/>
              </w:rPr>
              <w:t>SpO</w:t>
            </w:r>
            <w:proofErr w:type="spellEnd"/>
            <w:r w:rsidRPr="00ED7D50">
              <w:rPr>
                <w:iCs/>
                <w:color w:val="000000" w:themeColor="text1"/>
                <w:sz w:val="24"/>
                <w:szCs w:val="24"/>
                <w:lang w:val="ru-RU"/>
              </w:rPr>
              <w:t xml:space="preserve">2, ЧСС, пульс-бар, </w:t>
            </w:r>
            <w:proofErr w:type="spellStart"/>
            <w:r w:rsidRPr="00ED7D50">
              <w:rPr>
                <w:iCs/>
                <w:color w:val="000000" w:themeColor="text1"/>
                <w:sz w:val="24"/>
                <w:szCs w:val="24"/>
                <w:lang w:val="ru-RU"/>
              </w:rPr>
              <w:t>плетизмограмма</w:t>
            </w:r>
            <w:proofErr w:type="spellEnd"/>
            <w:r w:rsidRPr="00ED7D50">
              <w:rPr>
                <w:iCs/>
                <w:color w:val="000000" w:themeColor="text1"/>
                <w:sz w:val="24"/>
                <w:szCs w:val="24"/>
                <w:lang w:val="ru-RU"/>
              </w:rPr>
              <w:t xml:space="preserve"> Размеры. </w:t>
            </w:r>
            <w:proofErr w:type="spellStart"/>
            <w:r w:rsidRPr="00ED7D50">
              <w:rPr>
                <w:iCs/>
                <w:color w:val="000000" w:themeColor="text1"/>
                <w:sz w:val="24"/>
                <w:szCs w:val="24"/>
                <w:lang w:val="ru-RU"/>
              </w:rPr>
              <w:t>ДхШхВ</w:t>
            </w:r>
            <w:proofErr w:type="spellEnd"/>
            <w:r w:rsidRPr="00ED7D50">
              <w:rPr>
                <w:iCs/>
                <w:color w:val="000000" w:themeColor="text1"/>
                <w:sz w:val="24"/>
                <w:szCs w:val="24"/>
                <w:lang w:val="ru-RU"/>
              </w:rPr>
              <w:t xml:space="preserve"> - 125х60х30 Вес - 200 гр. без батарей.</w:t>
            </w:r>
          </w:p>
        </w:tc>
      </w:tr>
      <w:tr w:rsidR="00B97B30" w:rsidRPr="00ED7D50" w:rsidTr="00B97B30">
        <w:tc>
          <w:tcPr>
            <w:tcW w:w="432" w:type="pct"/>
            <w:gridSpan w:val="2"/>
            <w:shd w:val="clear" w:color="auto" w:fill="auto"/>
          </w:tcPr>
          <w:p w:rsidR="00B97B30" w:rsidRPr="00ED7D50" w:rsidRDefault="00B97B30" w:rsidP="00725C72">
            <w:pPr>
              <w:pStyle w:val="a9"/>
              <w:rPr>
                <w:iCs/>
                <w:color w:val="000000" w:themeColor="text1"/>
                <w:sz w:val="24"/>
                <w:szCs w:val="24"/>
                <w:lang w:val="ru-RU"/>
              </w:rPr>
            </w:pPr>
            <w:r w:rsidRPr="00ED7D50">
              <w:rPr>
                <w:iCs/>
                <w:color w:val="000000" w:themeColor="text1"/>
                <w:sz w:val="24"/>
                <w:szCs w:val="24"/>
              </w:rPr>
              <w:t>5</w:t>
            </w:r>
            <w:r w:rsidRPr="00ED7D50">
              <w:rPr>
                <w:iCs/>
                <w:color w:val="000000" w:themeColor="text1"/>
                <w:sz w:val="24"/>
                <w:szCs w:val="24"/>
                <w:lang w:val="ru-RU"/>
              </w:rPr>
              <w:t>.</w:t>
            </w:r>
          </w:p>
        </w:tc>
        <w:tc>
          <w:tcPr>
            <w:tcW w:w="1872" w:type="pct"/>
            <w:gridSpan w:val="2"/>
            <w:shd w:val="clear" w:color="auto" w:fill="auto"/>
          </w:tcPr>
          <w:p w:rsidR="00B97B30" w:rsidRPr="00ED7D50" w:rsidRDefault="00B97B30" w:rsidP="00725C72">
            <w:pPr>
              <w:pStyle w:val="a9"/>
              <w:rPr>
                <w:color w:val="000000" w:themeColor="text1"/>
                <w:sz w:val="24"/>
                <w:szCs w:val="24"/>
              </w:rPr>
            </w:pPr>
            <w:proofErr w:type="spellStart"/>
            <w:r w:rsidRPr="00ED7D50">
              <w:rPr>
                <w:color w:val="000000" w:themeColor="text1"/>
                <w:sz w:val="24"/>
                <w:szCs w:val="24"/>
              </w:rPr>
              <w:t>Весы</w:t>
            </w:r>
            <w:proofErr w:type="spellEnd"/>
            <w:r w:rsidRPr="00ED7D50">
              <w:rPr>
                <w:color w:val="000000" w:themeColor="text1"/>
                <w:sz w:val="24"/>
                <w:szCs w:val="24"/>
              </w:rPr>
              <w:t xml:space="preserve"> </w:t>
            </w:r>
            <w:proofErr w:type="spellStart"/>
            <w:r w:rsidRPr="00ED7D50">
              <w:rPr>
                <w:color w:val="000000" w:themeColor="text1"/>
                <w:sz w:val="24"/>
                <w:szCs w:val="24"/>
              </w:rPr>
              <w:t>медицинские</w:t>
            </w:r>
            <w:proofErr w:type="spellEnd"/>
            <w:r w:rsidRPr="00ED7D50">
              <w:rPr>
                <w:color w:val="000000" w:themeColor="text1"/>
                <w:sz w:val="24"/>
                <w:szCs w:val="24"/>
              </w:rPr>
              <w:t xml:space="preserve"> </w:t>
            </w:r>
          </w:p>
        </w:tc>
        <w:tc>
          <w:tcPr>
            <w:tcW w:w="2696" w:type="pct"/>
            <w:shd w:val="clear" w:color="auto" w:fill="auto"/>
          </w:tcPr>
          <w:p w:rsidR="00B97B30" w:rsidRPr="00ED7D50" w:rsidRDefault="00B97B30" w:rsidP="00725C72">
            <w:pPr>
              <w:pStyle w:val="a9"/>
              <w:rPr>
                <w:iCs/>
                <w:color w:val="000000" w:themeColor="text1"/>
                <w:sz w:val="24"/>
                <w:szCs w:val="24"/>
              </w:rPr>
            </w:pPr>
            <w:r w:rsidRPr="00ED7D50">
              <w:rPr>
                <w:iCs/>
                <w:color w:val="000000" w:themeColor="text1"/>
                <w:sz w:val="24"/>
                <w:szCs w:val="24"/>
              </w:rPr>
              <w:t xml:space="preserve"> </w:t>
            </w:r>
            <w:proofErr w:type="spellStart"/>
            <w:r w:rsidRPr="00ED7D50">
              <w:rPr>
                <w:iCs/>
                <w:color w:val="000000" w:themeColor="text1"/>
                <w:sz w:val="24"/>
                <w:szCs w:val="24"/>
              </w:rPr>
              <w:t>Электронные</w:t>
            </w:r>
            <w:proofErr w:type="spellEnd"/>
            <w:r w:rsidRPr="00ED7D50">
              <w:rPr>
                <w:iCs/>
                <w:color w:val="000000" w:themeColor="text1"/>
                <w:sz w:val="24"/>
                <w:szCs w:val="24"/>
              </w:rPr>
              <w:t xml:space="preserve">, </w:t>
            </w:r>
            <w:proofErr w:type="spellStart"/>
            <w:r w:rsidRPr="00ED7D50">
              <w:rPr>
                <w:iCs/>
                <w:color w:val="000000" w:themeColor="text1"/>
                <w:sz w:val="24"/>
                <w:szCs w:val="24"/>
              </w:rPr>
              <w:t>напольные</w:t>
            </w:r>
            <w:proofErr w:type="spellEnd"/>
          </w:p>
        </w:tc>
      </w:tr>
      <w:tr w:rsidR="00B97B30" w:rsidRPr="00ED7D50" w:rsidTr="00B97B30">
        <w:tc>
          <w:tcPr>
            <w:tcW w:w="432" w:type="pct"/>
            <w:gridSpan w:val="2"/>
            <w:shd w:val="clear" w:color="auto" w:fill="auto"/>
          </w:tcPr>
          <w:p w:rsidR="00B97B30" w:rsidRPr="00ED7D50" w:rsidRDefault="00B97B30" w:rsidP="00725C72">
            <w:pPr>
              <w:pStyle w:val="a9"/>
              <w:rPr>
                <w:iCs/>
                <w:color w:val="000000" w:themeColor="text1"/>
                <w:sz w:val="24"/>
                <w:szCs w:val="24"/>
                <w:lang w:val="ru-RU"/>
              </w:rPr>
            </w:pPr>
            <w:r w:rsidRPr="00ED7D50">
              <w:rPr>
                <w:iCs/>
                <w:color w:val="000000" w:themeColor="text1"/>
                <w:sz w:val="24"/>
                <w:szCs w:val="24"/>
              </w:rPr>
              <w:t>7</w:t>
            </w:r>
            <w:r w:rsidRPr="00ED7D50">
              <w:rPr>
                <w:iCs/>
                <w:color w:val="000000" w:themeColor="text1"/>
                <w:sz w:val="24"/>
                <w:szCs w:val="24"/>
                <w:lang w:val="ru-RU"/>
              </w:rPr>
              <w:t>.</w:t>
            </w:r>
          </w:p>
        </w:tc>
        <w:tc>
          <w:tcPr>
            <w:tcW w:w="1872" w:type="pct"/>
            <w:gridSpan w:val="2"/>
            <w:shd w:val="clear" w:color="auto" w:fill="auto"/>
          </w:tcPr>
          <w:p w:rsidR="00B97B30" w:rsidRPr="00ED7D50" w:rsidRDefault="00B97B30" w:rsidP="00725C72">
            <w:pPr>
              <w:pStyle w:val="a9"/>
              <w:rPr>
                <w:color w:val="000000" w:themeColor="text1"/>
                <w:sz w:val="24"/>
                <w:szCs w:val="24"/>
              </w:rPr>
            </w:pPr>
            <w:proofErr w:type="spellStart"/>
            <w:r w:rsidRPr="00ED7D50">
              <w:rPr>
                <w:color w:val="000000" w:themeColor="text1"/>
                <w:sz w:val="24"/>
                <w:szCs w:val="24"/>
              </w:rPr>
              <w:t>Компьютер</w:t>
            </w:r>
            <w:proofErr w:type="spellEnd"/>
            <w:r w:rsidRPr="00ED7D50">
              <w:rPr>
                <w:color w:val="000000" w:themeColor="text1"/>
                <w:sz w:val="24"/>
                <w:szCs w:val="24"/>
              </w:rPr>
              <w:t xml:space="preserve"> (</w:t>
            </w:r>
            <w:proofErr w:type="spellStart"/>
            <w:r w:rsidRPr="00ED7D50">
              <w:rPr>
                <w:color w:val="000000" w:themeColor="text1"/>
                <w:sz w:val="24"/>
                <w:szCs w:val="24"/>
              </w:rPr>
              <w:t>ноутбук</w:t>
            </w:r>
            <w:proofErr w:type="spellEnd"/>
            <w:r w:rsidRPr="00ED7D50">
              <w:rPr>
                <w:color w:val="000000" w:themeColor="text1"/>
                <w:sz w:val="24"/>
                <w:szCs w:val="24"/>
              </w:rPr>
              <w:t xml:space="preserve">) </w:t>
            </w:r>
          </w:p>
        </w:tc>
        <w:tc>
          <w:tcPr>
            <w:tcW w:w="2696" w:type="pct"/>
            <w:shd w:val="clear" w:color="auto" w:fill="auto"/>
          </w:tcPr>
          <w:p w:rsidR="00B97B30" w:rsidRPr="00ED7D50" w:rsidRDefault="00B97B30" w:rsidP="00725C72">
            <w:pPr>
              <w:pStyle w:val="a9"/>
              <w:rPr>
                <w:iCs/>
                <w:color w:val="000000" w:themeColor="text1"/>
                <w:sz w:val="24"/>
                <w:szCs w:val="24"/>
              </w:rPr>
            </w:pPr>
            <w:proofErr w:type="gramStart"/>
            <w:r w:rsidRPr="00ED7D50">
              <w:rPr>
                <w:iCs/>
                <w:color w:val="000000" w:themeColor="text1"/>
                <w:sz w:val="24"/>
                <w:szCs w:val="24"/>
                <w:lang w:val="ru-RU"/>
              </w:rPr>
              <w:t>Предназначен</w:t>
            </w:r>
            <w:proofErr w:type="gramEnd"/>
            <w:r w:rsidRPr="00ED7D50">
              <w:rPr>
                <w:iCs/>
                <w:color w:val="000000" w:themeColor="text1"/>
                <w:sz w:val="24"/>
                <w:szCs w:val="24"/>
                <w:lang w:val="ru-RU"/>
              </w:rPr>
              <w:t xml:space="preserve"> для</w:t>
            </w:r>
            <w:r w:rsidRPr="00ED7D50">
              <w:rPr>
                <w:iCs/>
                <w:color w:val="000000" w:themeColor="text1"/>
                <w:sz w:val="24"/>
                <w:szCs w:val="24"/>
              </w:rPr>
              <w:t> </w:t>
            </w:r>
            <w:r w:rsidRPr="00ED7D50">
              <w:rPr>
                <w:iCs/>
                <w:color w:val="000000" w:themeColor="text1"/>
                <w:sz w:val="24"/>
                <w:szCs w:val="24"/>
                <w:lang w:val="ru-RU"/>
              </w:rPr>
              <w:t xml:space="preserve"> обработки многочисленных</w:t>
            </w:r>
            <w:r w:rsidRPr="00ED7D50">
              <w:rPr>
                <w:iCs/>
                <w:color w:val="000000" w:themeColor="text1"/>
                <w:sz w:val="24"/>
                <w:szCs w:val="24"/>
              </w:rPr>
              <w:t> </w:t>
            </w:r>
            <w:hyperlink r:id="rId11" w:tooltip="Операция (математика)" w:history="1">
              <w:r w:rsidRPr="00ED7D50">
                <w:rPr>
                  <w:rStyle w:val="ac"/>
                  <w:iCs/>
                  <w:color w:val="000000" w:themeColor="text1"/>
                  <w:sz w:val="24"/>
                  <w:szCs w:val="24"/>
                  <w:u w:val="none"/>
                  <w:lang w:val="ru-RU"/>
                </w:rPr>
                <w:t>арифметически</w:t>
              </w:r>
            </w:hyperlink>
            <w:r w:rsidRPr="00ED7D50">
              <w:rPr>
                <w:iCs/>
                <w:color w:val="000000" w:themeColor="text1"/>
                <w:sz w:val="24"/>
                <w:szCs w:val="24"/>
                <w:lang w:val="ru-RU"/>
              </w:rPr>
              <w:t>х</w:t>
            </w:r>
            <w:r w:rsidRPr="00ED7D50">
              <w:rPr>
                <w:iCs/>
                <w:color w:val="000000" w:themeColor="text1"/>
                <w:sz w:val="24"/>
                <w:szCs w:val="24"/>
              </w:rPr>
              <w:t> </w:t>
            </w:r>
            <w:r w:rsidRPr="00ED7D50">
              <w:rPr>
                <w:iCs/>
                <w:color w:val="000000" w:themeColor="text1"/>
                <w:sz w:val="24"/>
                <w:szCs w:val="24"/>
                <w:lang w:val="ru-RU"/>
              </w:rPr>
              <w:t>и</w:t>
            </w:r>
            <w:r w:rsidRPr="00ED7D50">
              <w:rPr>
                <w:iCs/>
                <w:color w:val="000000" w:themeColor="text1"/>
                <w:sz w:val="24"/>
                <w:szCs w:val="24"/>
              </w:rPr>
              <w:t> </w:t>
            </w:r>
            <w:hyperlink r:id="rId12" w:anchor="%D0%9F%D1%80%D0%BE%D0%B3%D1%80%D0%B0%D0%BC%D0%BC%D0%B8%D1%80%D0%BE%D0%B2%D0%B0%D0%BD%D0%B8%D0%B5" w:tooltip="Логическая операция" w:history="1">
              <w:r w:rsidRPr="00ED7D50">
                <w:rPr>
                  <w:rStyle w:val="ac"/>
                  <w:iCs/>
                  <w:color w:val="000000" w:themeColor="text1"/>
                  <w:sz w:val="24"/>
                  <w:szCs w:val="24"/>
                  <w:u w:val="none"/>
                  <w:lang w:val="ru-RU"/>
                </w:rPr>
                <w:t>логически</w:t>
              </w:r>
            </w:hyperlink>
            <w:r w:rsidRPr="00ED7D50">
              <w:rPr>
                <w:iCs/>
                <w:color w:val="000000" w:themeColor="text1"/>
                <w:sz w:val="24"/>
                <w:szCs w:val="24"/>
                <w:lang w:val="ru-RU"/>
              </w:rPr>
              <w:t>х</w:t>
            </w:r>
            <w:r w:rsidRPr="00ED7D50">
              <w:rPr>
                <w:iCs/>
                <w:color w:val="000000" w:themeColor="text1"/>
                <w:sz w:val="24"/>
                <w:szCs w:val="24"/>
              </w:rPr>
              <w:t> </w:t>
            </w:r>
            <w:r w:rsidRPr="00ED7D50">
              <w:rPr>
                <w:iCs/>
                <w:color w:val="000000" w:themeColor="text1"/>
                <w:sz w:val="24"/>
                <w:szCs w:val="24"/>
                <w:lang w:val="ru-RU"/>
              </w:rPr>
              <w:t>операций и хранение различной</w:t>
            </w:r>
            <w:r w:rsidRPr="00ED7D50">
              <w:rPr>
                <w:iCs/>
                <w:color w:val="000000" w:themeColor="text1"/>
                <w:sz w:val="24"/>
                <w:szCs w:val="24"/>
              </w:rPr>
              <w:t> </w:t>
            </w:r>
            <w:hyperlink r:id="rId13" w:history="1">
              <w:r w:rsidRPr="00ED7D50">
                <w:rPr>
                  <w:rStyle w:val="ac"/>
                  <w:iCs/>
                  <w:color w:val="000000" w:themeColor="text1"/>
                  <w:sz w:val="24"/>
                  <w:szCs w:val="24"/>
                  <w:u w:val="none"/>
                  <w:lang w:val="ru-RU"/>
                </w:rPr>
                <w:t>информации</w:t>
              </w:r>
            </w:hyperlink>
            <w:r w:rsidRPr="00ED7D50">
              <w:rPr>
                <w:iCs/>
                <w:color w:val="000000" w:themeColor="text1"/>
                <w:sz w:val="24"/>
                <w:szCs w:val="24"/>
                <w:lang w:val="ru-RU"/>
              </w:rPr>
              <w:t xml:space="preserve">. </w:t>
            </w:r>
            <w:r w:rsidRPr="00ED7D50">
              <w:rPr>
                <w:iCs/>
                <w:color w:val="000000" w:themeColor="text1"/>
                <w:sz w:val="24"/>
                <w:szCs w:val="24"/>
              </w:rPr>
              <w:t xml:space="preserve">С </w:t>
            </w:r>
            <w:proofErr w:type="spellStart"/>
            <w:r w:rsidRPr="00ED7D50">
              <w:rPr>
                <w:iCs/>
                <w:color w:val="000000" w:themeColor="text1"/>
                <w:sz w:val="24"/>
                <w:szCs w:val="24"/>
              </w:rPr>
              <w:t>лицензионным</w:t>
            </w:r>
            <w:proofErr w:type="spellEnd"/>
            <w:r w:rsidRPr="00ED7D50">
              <w:rPr>
                <w:iCs/>
                <w:color w:val="000000" w:themeColor="text1"/>
                <w:sz w:val="24"/>
                <w:szCs w:val="24"/>
              </w:rPr>
              <w:t xml:space="preserve"> </w:t>
            </w:r>
            <w:proofErr w:type="spellStart"/>
            <w:r w:rsidRPr="00ED7D50">
              <w:rPr>
                <w:iCs/>
                <w:color w:val="000000" w:themeColor="text1"/>
                <w:sz w:val="24"/>
                <w:szCs w:val="24"/>
              </w:rPr>
              <w:t>программным</w:t>
            </w:r>
            <w:proofErr w:type="spellEnd"/>
            <w:r w:rsidRPr="00ED7D50">
              <w:rPr>
                <w:iCs/>
                <w:color w:val="000000" w:themeColor="text1"/>
                <w:sz w:val="24"/>
                <w:szCs w:val="24"/>
              </w:rPr>
              <w:t xml:space="preserve"> </w:t>
            </w:r>
            <w:proofErr w:type="spellStart"/>
            <w:r w:rsidRPr="00ED7D50">
              <w:rPr>
                <w:iCs/>
                <w:color w:val="000000" w:themeColor="text1"/>
                <w:sz w:val="24"/>
                <w:szCs w:val="24"/>
              </w:rPr>
              <w:t>обеспечением</w:t>
            </w:r>
            <w:proofErr w:type="spellEnd"/>
          </w:p>
        </w:tc>
      </w:tr>
      <w:tr w:rsidR="00B97B30" w:rsidRPr="00ED7D50" w:rsidTr="00B97B30">
        <w:tc>
          <w:tcPr>
            <w:tcW w:w="432" w:type="pct"/>
            <w:gridSpan w:val="2"/>
            <w:shd w:val="clear" w:color="auto" w:fill="auto"/>
          </w:tcPr>
          <w:p w:rsidR="00B97B30" w:rsidRPr="00ED7D50" w:rsidRDefault="00B97B30" w:rsidP="00725C72">
            <w:pPr>
              <w:pStyle w:val="a9"/>
              <w:rPr>
                <w:iCs/>
                <w:color w:val="000000" w:themeColor="text1"/>
                <w:sz w:val="24"/>
                <w:szCs w:val="24"/>
                <w:lang w:val="ru-RU"/>
              </w:rPr>
            </w:pPr>
            <w:r w:rsidRPr="00ED7D50">
              <w:rPr>
                <w:iCs/>
                <w:color w:val="000000" w:themeColor="text1"/>
                <w:sz w:val="24"/>
                <w:szCs w:val="24"/>
              </w:rPr>
              <w:t>8</w:t>
            </w:r>
            <w:r w:rsidRPr="00ED7D50">
              <w:rPr>
                <w:iCs/>
                <w:color w:val="000000" w:themeColor="text1"/>
                <w:sz w:val="24"/>
                <w:szCs w:val="24"/>
                <w:lang w:val="ru-RU"/>
              </w:rPr>
              <w:t>.</w:t>
            </w:r>
          </w:p>
        </w:tc>
        <w:tc>
          <w:tcPr>
            <w:tcW w:w="1872" w:type="pct"/>
            <w:gridSpan w:val="2"/>
            <w:shd w:val="clear" w:color="auto" w:fill="auto"/>
          </w:tcPr>
          <w:p w:rsidR="00B97B30" w:rsidRPr="00ED7D50" w:rsidRDefault="00B97B30" w:rsidP="00725C72">
            <w:pPr>
              <w:pStyle w:val="a9"/>
              <w:rPr>
                <w:color w:val="000000" w:themeColor="text1"/>
                <w:sz w:val="24"/>
                <w:szCs w:val="24"/>
              </w:rPr>
            </w:pPr>
            <w:proofErr w:type="spellStart"/>
            <w:r w:rsidRPr="00ED7D50">
              <w:rPr>
                <w:color w:val="000000" w:themeColor="text1"/>
                <w:sz w:val="24"/>
                <w:szCs w:val="24"/>
              </w:rPr>
              <w:t>Мультимедийная</w:t>
            </w:r>
            <w:proofErr w:type="spellEnd"/>
            <w:r w:rsidRPr="00ED7D50">
              <w:rPr>
                <w:color w:val="000000" w:themeColor="text1"/>
                <w:sz w:val="24"/>
                <w:szCs w:val="24"/>
              </w:rPr>
              <w:t xml:space="preserve"> </w:t>
            </w:r>
            <w:proofErr w:type="spellStart"/>
            <w:r w:rsidRPr="00ED7D50">
              <w:rPr>
                <w:color w:val="000000" w:themeColor="text1"/>
                <w:sz w:val="24"/>
                <w:szCs w:val="24"/>
              </w:rPr>
              <w:t>система</w:t>
            </w:r>
            <w:proofErr w:type="spellEnd"/>
            <w:r w:rsidRPr="00ED7D50">
              <w:rPr>
                <w:color w:val="000000" w:themeColor="text1"/>
                <w:sz w:val="24"/>
                <w:szCs w:val="24"/>
              </w:rPr>
              <w:t xml:space="preserve"> (</w:t>
            </w:r>
            <w:proofErr w:type="spellStart"/>
            <w:r w:rsidRPr="00ED7D50">
              <w:rPr>
                <w:color w:val="000000" w:themeColor="text1"/>
                <w:sz w:val="24"/>
                <w:szCs w:val="24"/>
              </w:rPr>
              <w:t>проектор</w:t>
            </w:r>
            <w:proofErr w:type="spellEnd"/>
            <w:r w:rsidRPr="00ED7D50">
              <w:rPr>
                <w:color w:val="000000" w:themeColor="text1"/>
                <w:sz w:val="24"/>
                <w:szCs w:val="24"/>
              </w:rPr>
              <w:t xml:space="preserve">, </w:t>
            </w:r>
            <w:proofErr w:type="spellStart"/>
            <w:r w:rsidRPr="00ED7D50">
              <w:rPr>
                <w:color w:val="000000" w:themeColor="text1"/>
                <w:sz w:val="24"/>
                <w:szCs w:val="24"/>
              </w:rPr>
              <w:t>экран</w:t>
            </w:r>
            <w:proofErr w:type="spellEnd"/>
            <w:r w:rsidRPr="00ED7D50">
              <w:rPr>
                <w:color w:val="000000" w:themeColor="text1"/>
                <w:sz w:val="24"/>
                <w:szCs w:val="24"/>
              </w:rPr>
              <w:t>)</w:t>
            </w:r>
          </w:p>
        </w:tc>
        <w:tc>
          <w:tcPr>
            <w:tcW w:w="2696" w:type="pct"/>
            <w:shd w:val="clear" w:color="auto" w:fill="auto"/>
          </w:tcPr>
          <w:p w:rsidR="00B97B30" w:rsidRPr="00ED7D50" w:rsidRDefault="00B97B30" w:rsidP="00725C72">
            <w:pPr>
              <w:pStyle w:val="a9"/>
              <w:numPr>
                <w:ilvl w:val="0"/>
                <w:numId w:val="7"/>
              </w:numPr>
              <w:rPr>
                <w:color w:val="000000" w:themeColor="text1"/>
                <w:sz w:val="24"/>
                <w:szCs w:val="24"/>
              </w:rPr>
            </w:pPr>
            <w:proofErr w:type="spellStart"/>
            <w:r w:rsidRPr="00ED7D50">
              <w:rPr>
                <w:bCs/>
                <w:color w:val="000000" w:themeColor="text1"/>
                <w:sz w:val="24"/>
                <w:szCs w:val="24"/>
              </w:rPr>
              <w:t>Материал</w:t>
            </w:r>
            <w:proofErr w:type="spellEnd"/>
            <w:r w:rsidRPr="00ED7D50">
              <w:rPr>
                <w:color w:val="000000" w:themeColor="text1"/>
                <w:sz w:val="24"/>
                <w:szCs w:val="24"/>
              </w:rPr>
              <w:t xml:space="preserve">:     </w:t>
            </w:r>
            <w:proofErr w:type="spellStart"/>
            <w:r w:rsidRPr="00ED7D50">
              <w:rPr>
                <w:color w:val="000000" w:themeColor="text1"/>
                <w:sz w:val="24"/>
                <w:szCs w:val="24"/>
              </w:rPr>
              <w:t>пластик</w:t>
            </w:r>
            <w:proofErr w:type="spellEnd"/>
          </w:p>
          <w:p w:rsidR="00B97B30" w:rsidRPr="00ED7D50" w:rsidRDefault="00B97B30" w:rsidP="00725C72">
            <w:pPr>
              <w:pStyle w:val="a9"/>
              <w:numPr>
                <w:ilvl w:val="0"/>
                <w:numId w:val="7"/>
              </w:numPr>
              <w:rPr>
                <w:color w:val="000000" w:themeColor="text1"/>
                <w:sz w:val="24"/>
                <w:szCs w:val="24"/>
              </w:rPr>
            </w:pPr>
            <w:proofErr w:type="spellStart"/>
            <w:r w:rsidRPr="00ED7D50">
              <w:rPr>
                <w:bCs/>
                <w:color w:val="000000" w:themeColor="text1"/>
                <w:sz w:val="24"/>
                <w:szCs w:val="24"/>
              </w:rPr>
              <w:t>Цвет</w:t>
            </w:r>
            <w:proofErr w:type="spellEnd"/>
            <w:r w:rsidRPr="00ED7D50">
              <w:rPr>
                <w:bCs/>
                <w:color w:val="000000" w:themeColor="text1"/>
                <w:sz w:val="24"/>
                <w:szCs w:val="24"/>
              </w:rPr>
              <w:t xml:space="preserve"> </w:t>
            </w:r>
            <w:proofErr w:type="spellStart"/>
            <w:r w:rsidRPr="00ED7D50">
              <w:rPr>
                <w:bCs/>
                <w:color w:val="000000" w:themeColor="text1"/>
                <w:sz w:val="24"/>
                <w:szCs w:val="24"/>
              </w:rPr>
              <w:t>корпуса</w:t>
            </w:r>
            <w:proofErr w:type="spellEnd"/>
            <w:r w:rsidRPr="00ED7D50">
              <w:rPr>
                <w:color w:val="000000" w:themeColor="text1"/>
                <w:sz w:val="24"/>
                <w:szCs w:val="24"/>
              </w:rPr>
              <w:t>:    </w:t>
            </w:r>
            <w:proofErr w:type="spellStart"/>
            <w:r w:rsidRPr="00ED7D50">
              <w:rPr>
                <w:color w:val="000000" w:themeColor="text1"/>
                <w:sz w:val="24"/>
                <w:szCs w:val="24"/>
              </w:rPr>
              <w:t>Черный</w:t>
            </w:r>
            <w:proofErr w:type="spellEnd"/>
            <w:r w:rsidRPr="00ED7D50">
              <w:rPr>
                <w:color w:val="000000" w:themeColor="text1"/>
                <w:sz w:val="24"/>
                <w:szCs w:val="24"/>
              </w:rPr>
              <w:t xml:space="preserve">, </w:t>
            </w:r>
          </w:p>
          <w:p w:rsidR="00B97B30" w:rsidRPr="00ED7D50" w:rsidRDefault="00B97B30" w:rsidP="00725C72">
            <w:pPr>
              <w:pStyle w:val="a9"/>
              <w:numPr>
                <w:ilvl w:val="0"/>
                <w:numId w:val="7"/>
              </w:numPr>
              <w:rPr>
                <w:color w:val="000000" w:themeColor="text1"/>
                <w:sz w:val="24"/>
                <w:szCs w:val="24"/>
                <w:lang w:val="ru-RU"/>
              </w:rPr>
            </w:pPr>
            <w:r w:rsidRPr="00ED7D50">
              <w:rPr>
                <w:bCs/>
                <w:color w:val="000000" w:themeColor="text1"/>
                <w:sz w:val="24"/>
                <w:szCs w:val="24"/>
                <w:lang w:val="ru-RU"/>
              </w:rPr>
              <w:t xml:space="preserve">Вход. напряжение: </w:t>
            </w:r>
            <w:r w:rsidRPr="00ED7D50">
              <w:rPr>
                <w:bCs/>
                <w:color w:val="000000" w:themeColor="text1"/>
                <w:sz w:val="24"/>
                <w:szCs w:val="24"/>
              </w:rPr>
              <w:t> </w:t>
            </w:r>
            <w:r w:rsidRPr="00ED7D50">
              <w:rPr>
                <w:bCs/>
                <w:color w:val="000000" w:themeColor="text1"/>
                <w:sz w:val="24"/>
                <w:szCs w:val="24"/>
                <w:lang w:val="ru-RU"/>
              </w:rPr>
              <w:t xml:space="preserve"> </w:t>
            </w:r>
            <w:r w:rsidRPr="00ED7D50">
              <w:rPr>
                <w:bCs/>
                <w:color w:val="000000" w:themeColor="text1"/>
                <w:sz w:val="24"/>
                <w:szCs w:val="24"/>
              </w:rPr>
              <w:t>  </w:t>
            </w:r>
            <w:r w:rsidRPr="00ED7D50">
              <w:rPr>
                <w:color w:val="000000" w:themeColor="text1"/>
                <w:sz w:val="24"/>
                <w:szCs w:val="24"/>
                <w:lang w:val="ru-RU"/>
              </w:rPr>
              <w:t>100В - 240В, 0.3</w:t>
            </w:r>
            <w:proofErr w:type="gramStart"/>
            <w:r w:rsidRPr="00ED7D50">
              <w:rPr>
                <w:color w:val="000000" w:themeColor="text1"/>
                <w:sz w:val="24"/>
                <w:szCs w:val="24"/>
                <w:lang w:val="ru-RU"/>
              </w:rPr>
              <w:t>А</w:t>
            </w:r>
            <w:proofErr w:type="gramEnd"/>
            <w:r w:rsidRPr="00ED7D50">
              <w:rPr>
                <w:color w:val="000000" w:themeColor="text1"/>
                <w:sz w:val="24"/>
                <w:szCs w:val="24"/>
                <w:lang w:val="ru-RU"/>
              </w:rPr>
              <w:t>, 50/60 Гц</w:t>
            </w:r>
          </w:p>
          <w:p w:rsidR="00B97B30" w:rsidRPr="00ED7D50" w:rsidRDefault="00B97B30" w:rsidP="00725C72">
            <w:pPr>
              <w:pStyle w:val="a9"/>
              <w:numPr>
                <w:ilvl w:val="0"/>
                <w:numId w:val="7"/>
              </w:numPr>
              <w:rPr>
                <w:color w:val="000000" w:themeColor="text1"/>
                <w:sz w:val="24"/>
                <w:szCs w:val="24"/>
              </w:rPr>
            </w:pPr>
            <w:proofErr w:type="spellStart"/>
            <w:r w:rsidRPr="00ED7D50">
              <w:rPr>
                <w:bCs/>
                <w:color w:val="000000" w:themeColor="text1"/>
                <w:sz w:val="24"/>
                <w:szCs w:val="24"/>
              </w:rPr>
              <w:t>Выход</w:t>
            </w:r>
            <w:proofErr w:type="spellEnd"/>
            <w:r w:rsidRPr="00ED7D50">
              <w:rPr>
                <w:bCs/>
                <w:color w:val="000000" w:themeColor="text1"/>
                <w:sz w:val="24"/>
                <w:szCs w:val="24"/>
              </w:rPr>
              <w:t xml:space="preserve">. </w:t>
            </w:r>
            <w:proofErr w:type="spellStart"/>
            <w:r w:rsidRPr="00ED7D50">
              <w:rPr>
                <w:bCs/>
                <w:color w:val="000000" w:themeColor="text1"/>
                <w:sz w:val="24"/>
                <w:szCs w:val="24"/>
              </w:rPr>
              <w:t>напряжение</w:t>
            </w:r>
            <w:proofErr w:type="spellEnd"/>
            <w:r w:rsidRPr="00ED7D50">
              <w:rPr>
                <w:color w:val="000000" w:themeColor="text1"/>
                <w:sz w:val="24"/>
                <w:szCs w:val="24"/>
              </w:rPr>
              <w:t>:    4В, 1А</w:t>
            </w:r>
          </w:p>
          <w:p w:rsidR="00B97B30" w:rsidRPr="00ED7D50" w:rsidRDefault="00B97B30" w:rsidP="00725C72">
            <w:pPr>
              <w:pStyle w:val="a9"/>
              <w:numPr>
                <w:ilvl w:val="0"/>
                <w:numId w:val="7"/>
              </w:numPr>
              <w:rPr>
                <w:color w:val="000000" w:themeColor="text1"/>
                <w:sz w:val="24"/>
                <w:szCs w:val="24"/>
              </w:rPr>
            </w:pPr>
            <w:proofErr w:type="spellStart"/>
            <w:r w:rsidRPr="00ED7D50">
              <w:rPr>
                <w:bCs/>
                <w:color w:val="000000" w:themeColor="text1"/>
                <w:sz w:val="24"/>
                <w:szCs w:val="24"/>
              </w:rPr>
              <w:t>Огоньки</w:t>
            </w:r>
            <w:proofErr w:type="spellEnd"/>
            <w:r w:rsidRPr="00ED7D50">
              <w:rPr>
                <w:color w:val="000000" w:themeColor="text1"/>
                <w:sz w:val="24"/>
                <w:szCs w:val="24"/>
              </w:rPr>
              <w:t xml:space="preserve">:     </w:t>
            </w:r>
            <w:proofErr w:type="spellStart"/>
            <w:r w:rsidRPr="00ED7D50">
              <w:rPr>
                <w:color w:val="000000" w:themeColor="text1"/>
                <w:sz w:val="24"/>
                <w:szCs w:val="24"/>
              </w:rPr>
              <w:t>динамические</w:t>
            </w:r>
            <w:proofErr w:type="spellEnd"/>
          </w:p>
          <w:p w:rsidR="00B97B30" w:rsidRPr="00ED7D50" w:rsidRDefault="00B97B30" w:rsidP="00725C72">
            <w:pPr>
              <w:pStyle w:val="a9"/>
              <w:numPr>
                <w:ilvl w:val="0"/>
                <w:numId w:val="7"/>
              </w:numPr>
              <w:rPr>
                <w:color w:val="000000" w:themeColor="text1"/>
                <w:sz w:val="24"/>
                <w:szCs w:val="24"/>
              </w:rPr>
            </w:pPr>
            <w:proofErr w:type="spellStart"/>
            <w:r w:rsidRPr="00ED7D50">
              <w:rPr>
                <w:bCs/>
                <w:color w:val="000000" w:themeColor="text1"/>
                <w:sz w:val="24"/>
                <w:szCs w:val="24"/>
              </w:rPr>
              <w:t>Комплектация</w:t>
            </w:r>
            <w:proofErr w:type="spellEnd"/>
            <w:r w:rsidRPr="00ED7D50">
              <w:rPr>
                <w:bCs/>
                <w:color w:val="000000" w:themeColor="text1"/>
                <w:sz w:val="24"/>
                <w:szCs w:val="24"/>
              </w:rPr>
              <w:t>:</w:t>
            </w:r>
            <w:r w:rsidRPr="00ED7D50">
              <w:rPr>
                <w:color w:val="000000" w:themeColor="text1"/>
                <w:sz w:val="24"/>
                <w:szCs w:val="24"/>
              </w:rPr>
              <w:t xml:space="preserve">      </w:t>
            </w:r>
            <w:proofErr w:type="spellStart"/>
            <w:r w:rsidRPr="00ED7D50">
              <w:rPr>
                <w:color w:val="000000" w:themeColor="text1"/>
                <w:sz w:val="24"/>
                <w:szCs w:val="24"/>
              </w:rPr>
              <w:t>проектор</w:t>
            </w:r>
            <w:proofErr w:type="spellEnd"/>
            <w:r w:rsidRPr="00ED7D50">
              <w:rPr>
                <w:color w:val="000000" w:themeColor="text1"/>
                <w:sz w:val="24"/>
                <w:szCs w:val="24"/>
              </w:rPr>
              <w:t xml:space="preserve">, </w:t>
            </w:r>
            <w:proofErr w:type="spellStart"/>
            <w:r w:rsidRPr="00ED7D50">
              <w:rPr>
                <w:color w:val="000000" w:themeColor="text1"/>
                <w:sz w:val="24"/>
                <w:szCs w:val="24"/>
              </w:rPr>
              <w:t>блок</w:t>
            </w:r>
            <w:proofErr w:type="spellEnd"/>
            <w:r w:rsidRPr="00ED7D50">
              <w:rPr>
                <w:color w:val="000000" w:themeColor="text1"/>
                <w:sz w:val="24"/>
                <w:szCs w:val="24"/>
              </w:rPr>
              <w:t xml:space="preserve"> </w:t>
            </w:r>
            <w:proofErr w:type="spellStart"/>
            <w:r w:rsidRPr="00ED7D50">
              <w:rPr>
                <w:color w:val="000000" w:themeColor="text1"/>
                <w:sz w:val="24"/>
                <w:szCs w:val="24"/>
              </w:rPr>
              <w:t>питания</w:t>
            </w:r>
            <w:proofErr w:type="spellEnd"/>
          </w:p>
          <w:p w:rsidR="00B97B30" w:rsidRPr="00ED7D50" w:rsidRDefault="00B97B30" w:rsidP="00725C72">
            <w:pPr>
              <w:pStyle w:val="a9"/>
              <w:rPr>
                <w:iCs/>
                <w:color w:val="000000" w:themeColor="text1"/>
                <w:sz w:val="24"/>
                <w:szCs w:val="24"/>
                <w:lang w:val="ru-RU"/>
              </w:rPr>
            </w:pPr>
            <w:proofErr w:type="gramStart"/>
            <w:r w:rsidRPr="00ED7D50">
              <w:rPr>
                <w:iCs/>
                <w:color w:val="000000" w:themeColor="text1"/>
                <w:sz w:val="24"/>
                <w:szCs w:val="24"/>
                <w:lang w:val="ru-RU"/>
              </w:rPr>
              <w:t>Предназначен</w:t>
            </w:r>
            <w:proofErr w:type="gramEnd"/>
            <w:r w:rsidRPr="00ED7D50">
              <w:rPr>
                <w:iCs/>
                <w:color w:val="000000" w:themeColor="text1"/>
                <w:sz w:val="24"/>
                <w:szCs w:val="24"/>
                <w:lang w:val="ru-RU"/>
              </w:rPr>
              <w:t xml:space="preserve"> для отображения графической информации и ее коллективного просмотра.</w:t>
            </w:r>
          </w:p>
        </w:tc>
      </w:tr>
      <w:tr w:rsidR="00B97B30" w:rsidRPr="00ED7D50" w:rsidTr="00B97B30">
        <w:tc>
          <w:tcPr>
            <w:tcW w:w="5000" w:type="pct"/>
            <w:gridSpan w:val="5"/>
            <w:shd w:val="clear" w:color="auto" w:fill="auto"/>
          </w:tcPr>
          <w:p w:rsidR="00B97B30" w:rsidRPr="00B97B30" w:rsidRDefault="00B97B30" w:rsidP="00725C72">
            <w:pPr>
              <w:pStyle w:val="a9"/>
              <w:rPr>
                <w:b/>
                <w:iCs/>
                <w:color w:val="000000" w:themeColor="text1"/>
                <w:sz w:val="24"/>
                <w:szCs w:val="24"/>
                <w:lang w:val="ru-RU"/>
              </w:rPr>
            </w:pPr>
            <w:r w:rsidRPr="00B97B30">
              <w:rPr>
                <w:b/>
                <w:bCs/>
                <w:iCs/>
                <w:color w:val="000000" w:themeColor="text1"/>
                <w:sz w:val="24"/>
                <w:szCs w:val="24"/>
              </w:rPr>
              <w:t>III</w:t>
            </w:r>
            <w:r w:rsidRPr="00B97B30">
              <w:rPr>
                <w:b/>
                <w:bCs/>
                <w:iCs/>
                <w:color w:val="000000" w:themeColor="text1"/>
                <w:sz w:val="24"/>
                <w:szCs w:val="24"/>
                <w:lang w:val="ru-RU"/>
              </w:rPr>
              <w:t xml:space="preserve"> Демонстрационные учебно-наглядные пособия</w:t>
            </w:r>
          </w:p>
        </w:tc>
      </w:tr>
      <w:tr w:rsidR="00B97B30" w:rsidRPr="00ED7D50" w:rsidTr="00B97B30">
        <w:tc>
          <w:tcPr>
            <w:tcW w:w="5000" w:type="pct"/>
            <w:gridSpan w:val="5"/>
            <w:shd w:val="clear" w:color="auto" w:fill="auto"/>
          </w:tcPr>
          <w:p w:rsidR="00B97B30" w:rsidRPr="00ED7D50" w:rsidRDefault="00B97B30" w:rsidP="00725C72">
            <w:pPr>
              <w:pStyle w:val="a9"/>
              <w:rPr>
                <w:iCs/>
                <w:color w:val="000000" w:themeColor="text1"/>
                <w:sz w:val="24"/>
                <w:szCs w:val="24"/>
              </w:rPr>
            </w:pPr>
            <w:proofErr w:type="spellStart"/>
            <w:r w:rsidRPr="00ED7D50">
              <w:rPr>
                <w:bCs/>
                <w:iCs/>
                <w:color w:val="000000" w:themeColor="text1"/>
                <w:sz w:val="24"/>
                <w:szCs w:val="24"/>
              </w:rPr>
              <w:t>Основное</w:t>
            </w:r>
            <w:proofErr w:type="spellEnd"/>
            <w:r w:rsidRPr="00ED7D50">
              <w:rPr>
                <w:bCs/>
                <w:iCs/>
                <w:color w:val="000000" w:themeColor="text1"/>
                <w:sz w:val="24"/>
                <w:szCs w:val="24"/>
              </w:rPr>
              <w:t xml:space="preserve"> </w:t>
            </w:r>
            <w:proofErr w:type="spellStart"/>
            <w:r w:rsidRPr="00ED7D50">
              <w:rPr>
                <w:bCs/>
                <w:iCs/>
                <w:color w:val="000000" w:themeColor="text1"/>
                <w:sz w:val="24"/>
                <w:szCs w:val="24"/>
              </w:rPr>
              <w:t>оборудование</w:t>
            </w:r>
            <w:proofErr w:type="spellEnd"/>
          </w:p>
        </w:tc>
      </w:tr>
      <w:tr w:rsidR="00B97B30" w:rsidRPr="00ED7D50" w:rsidTr="00725C72">
        <w:tc>
          <w:tcPr>
            <w:tcW w:w="432" w:type="pct"/>
            <w:gridSpan w:val="2"/>
            <w:shd w:val="clear" w:color="auto" w:fill="auto"/>
          </w:tcPr>
          <w:p w:rsidR="00B97B30" w:rsidRPr="00ED7D50" w:rsidRDefault="00B97B30" w:rsidP="00B97B30">
            <w:pPr>
              <w:pStyle w:val="a9"/>
              <w:numPr>
                <w:ilvl w:val="0"/>
                <w:numId w:val="9"/>
              </w:numPr>
              <w:rPr>
                <w:iCs/>
                <w:color w:val="000000" w:themeColor="text1"/>
                <w:sz w:val="24"/>
                <w:szCs w:val="24"/>
              </w:rPr>
            </w:pPr>
            <w:r w:rsidRPr="00ED7D50">
              <w:rPr>
                <w:iCs/>
                <w:color w:val="000000" w:themeColor="text1"/>
                <w:sz w:val="24"/>
                <w:szCs w:val="24"/>
              </w:rPr>
              <w:t>1</w:t>
            </w:r>
          </w:p>
        </w:tc>
        <w:tc>
          <w:tcPr>
            <w:tcW w:w="1872" w:type="pct"/>
            <w:gridSpan w:val="2"/>
            <w:shd w:val="clear" w:color="auto" w:fill="auto"/>
          </w:tcPr>
          <w:p w:rsidR="00B97B30" w:rsidRPr="00ED7D50" w:rsidRDefault="00B97B30" w:rsidP="00725C72">
            <w:pPr>
              <w:pStyle w:val="a9"/>
              <w:rPr>
                <w:color w:val="000000" w:themeColor="text1"/>
                <w:sz w:val="24"/>
                <w:szCs w:val="24"/>
                <w:lang w:val="ru-RU"/>
              </w:rPr>
            </w:pPr>
            <w:proofErr w:type="spellStart"/>
            <w:r w:rsidRPr="00ED7D50">
              <w:rPr>
                <w:color w:val="000000" w:themeColor="text1"/>
                <w:sz w:val="24"/>
                <w:szCs w:val="24"/>
              </w:rPr>
              <w:t>Манекен-тренажёр</w:t>
            </w:r>
            <w:proofErr w:type="spellEnd"/>
            <w:r w:rsidRPr="00ED7D50">
              <w:rPr>
                <w:color w:val="000000" w:themeColor="text1"/>
                <w:sz w:val="24"/>
                <w:szCs w:val="24"/>
                <w:lang w:val="ru-RU"/>
              </w:rPr>
              <w:t xml:space="preserve"> многофункциональный </w:t>
            </w:r>
          </w:p>
        </w:tc>
        <w:tc>
          <w:tcPr>
            <w:tcW w:w="2696" w:type="pct"/>
            <w:shd w:val="clear" w:color="auto" w:fill="auto"/>
          </w:tcPr>
          <w:p w:rsidR="00B97B30" w:rsidRPr="00ED7D50" w:rsidRDefault="00B97B30" w:rsidP="00725C72">
            <w:pPr>
              <w:pStyle w:val="a9"/>
              <w:rPr>
                <w:iCs/>
                <w:color w:val="000000" w:themeColor="text1"/>
                <w:sz w:val="24"/>
                <w:szCs w:val="24"/>
                <w:lang w:val="ru-RU"/>
              </w:rPr>
            </w:pPr>
            <w:proofErr w:type="gramStart"/>
            <w:r w:rsidRPr="00ED7D50">
              <w:rPr>
                <w:iCs/>
                <w:color w:val="000000" w:themeColor="text1"/>
                <w:sz w:val="24"/>
                <w:szCs w:val="24"/>
                <w:lang w:val="ru-RU"/>
              </w:rPr>
              <w:t>предназначен</w:t>
            </w:r>
            <w:proofErr w:type="gramEnd"/>
            <w:r w:rsidRPr="00ED7D50">
              <w:rPr>
                <w:iCs/>
                <w:color w:val="000000" w:themeColor="text1"/>
                <w:sz w:val="24"/>
                <w:szCs w:val="24"/>
                <w:lang w:val="ru-RU"/>
              </w:rPr>
              <w:t xml:space="preserve"> для обучения навыкам катетеризации мужской уретры, промывания мочевого пузыря, ухода за мужскими </w:t>
            </w:r>
            <w:proofErr w:type="spellStart"/>
            <w:r w:rsidRPr="00ED7D50">
              <w:rPr>
                <w:iCs/>
                <w:color w:val="000000" w:themeColor="text1"/>
                <w:sz w:val="24"/>
                <w:szCs w:val="24"/>
                <w:lang w:val="ru-RU"/>
              </w:rPr>
              <w:t>гениталими</w:t>
            </w:r>
            <w:proofErr w:type="spellEnd"/>
            <w:r w:rsidRPr="00ED7D50">
              <w:rPr>
                <w:iCs/>
                <w:color w:val="000000" w:themeColor="text1"/>
                <w:sz w:val="24"/>
                <w:szCs w:val="24"/>
                <w:lang w:val="ru-RU"/>
              </w:rPr>
              <w:t xml:space="preserve"> у лежачих пациентов. Представляет собой анатомически точную модель области таза с реалистичной имитацией мужских гениталий.</w:t>
            </w:r>
          </w:p>
        </w:tc>
      </w:tr>
      <w:tr w:rsidR="00B97B30" w:rsidRPr="00ED7D50" w:rsidTr="00725C72">
        <w:tc>
          <w:tcPr>
            <w:tcW w:w="432" w:type="pct"/>
            <w:gridSpan w:val="2"/>
            <w:shd w:val="clear" w:color="auto" w:fill="auto"/>
          </w:tcPr>
          <w:p w:rsidR="00B97B30" w:rsidRPr="00ED7D50" w:rsidRDefault="00B97B30" w:rsidP="00B97B30">
            <w:pPr>
              <w:pStyle w:val="a9"/>
              <w:numPr>
                <w:ilvl w:val="0"/>
                <w:numId w:val="9"/>
              </w:numPr>
              <w:rPr>
                <w:iCs/>
                <w:color w:val="000000" w:themeColor="text1"/>
                <w:sz w:val="24"/>
                <w:szCs w:val="24"/>
                <w:lang w:val="ru-RU"/>
              </w:rPr>
            </w:pPr>
          </w:p>
        </w:tc>
        <w:tc>
          <w:tcPr>
            <w:tcW w:w="1872" w:type="pct"/>
            <w:gridSpan w:val="2"/>
            <w:shd w:val="clear" w:color="auto" w:fill="auto"/>
          </w:tcPr>
          <w:p w:rsidR="00B97B30" w:rsidRPr="00ED7D50" w:rsidRDefault="00B97B30" w:rsidP="00725C72">
            <w:pPr>
              <w:pStyle w:val="a9"/>
              <w:rPr>
                <w:color w:val="000000" w:themeColor="text1"/>
                <w:sz w:val="24"/>
                <w:szCs w:val="24"/>
                <w:lang w:val="ru-RU"/>
              </w:rPr>
            </w:pPr>
            <w:r w:rsidRPr="00ED7D50">
              <w:rPr>
                <w:color w:val="000000" w:themeColor="text1"/>
                <w:sz w:val="24"/>
                <w:szCs w:val="24"/>
                <w:lang w:val="ru-RU"/>
              </w:rPr>
              <w:t xml:space="preserve">Салфетки для дезинфекции </w:t>
            </w:r>
            <w:r w:rsidRPr="00ED7D50">
              <w:rPr>
                <w:color w:val="000000" w:themeColor="text1"/>
                <w:sz w:val="24"/>
                <w:szCs w:val="24"/>
                <w:lang w:val="ru-RU"/>
              </w:rPr>
              <w:lastRenderedPageBreak/>
              <w:t>поверхностей</w:t>
            </w:r>
          </w:p>
        </w:tc>
        <w:tc>
          <w:tcPr>
            <w:tcW w:w="2696" w:type="pct"/>
            <w:shd w:val="clear" w:color="auto" w:fill="auto"/>
          </w:tcPr>
          <w:p w:rsidR="00B97B30" w:rsidRPr="00ED7D50" w:rsidRDefault="00B97B30" w:rsidP="00725C72">
            <w:pPr>
              <w:pStyle w:val="a9"/>
              <w:rPr>
                <w:color w:val="000000" w:themeColor="text1"/>
                <w:sz w:val="24"/>
                <w:szCs w:val="24"/>
                <w:lang w:val="ru-RU"/>
              </w:rPr>
            </w:pPr>
            <w:r w:rsidRPr="00ED7D50">
              <w:rPr>
                <w:color w:val="000000" w:themeColor="text1"/>
                <w:sz w:val="24"/>
                <w:szCs w:val="24"/>
                <w:lang w:val="ru-RU"/>
              </w:rPr>
              <w:lastRenderedPageBreak/>
              <w:t xml:space="preserve">Спиртосодержащие антисептические салфетки </w:t>
            </w:r>
            <w:r w:rsidRPr="00ED7D50">
              <w:rPr>
                <w:color w:val="000000" w:themeColor="text1"/>
                <w:sz w:val="24"/>
                <w:szCs w:val="24"/>
                <w:lang w:val="ru-RU"/>
              </w:rPr>
              <w:lastRenderedPageBreak/>
              <w:t xml:space="preserve">из нетканого материала. </w:t>
            </w:r>
            <w:proofErr w:type="gramStart"/>
            <w:r w:rsidRPr="00ED7D50">
              <w:rPr>
                <w:color w:val="000000" w:themeColor="text1"/>
                <w:sz w:val="24"/>
                <w:szCs w:val="24"/>
                <w:lang w:val="ru-RU"/>
              </w:rPr>
              <w:t>Для</w:t>
            </w:r>
            <w:proofErr w:type="gramEnd"/>
            <w:r w:rsidRPr="00ED7D50">
              <w:rPr>
                <w:color w:val="000000" w:themeColor="text1"/>
                <w:sz w:val="24"/>
                <w:szCs w:val="24"/>
                <w:lang w:val="ru-RU"/>
              </w:rPr>
              <w:t xml:space="preserve"> </w:t>
            </w:r>
            <w:proofErr w:type="gramStart"/>
            <w:r w:rsidRPr="00ED7D50">
              <w:rPr>
                <w:color w:val="000000" w:themeColor="text1"/>
                <w:sz w:val="24"/>
                <w:szCs w:val="24"/>
                <w:lang w:val="ru-RU"/>
              </w:rPr>
              <w:t>экспресс</w:t>
            </w:r>
            <w:proofErr w:type="gramEnd"/>
            <w:r w:rsidRPr="00ED7D50">
              <w:rPr>
                <w:color w:val="000000" w:themeColor="text1"/>
                <w:sz w:val="24"/>
                <w:szCs w:val="24"/>
                <w:lang w:val="ru-RU"/>
              </w:rPr>
              <w:t xml:space="preserve"> дезинфекции небольших по площади поверхностей. </w:t>
            </w:r>
          </w:p>
        </w:tc>
      </w:tr>
      <w:tr w:rsidR="00B97B30" w:rsidRPr="00ED7D50" w:rsidTr="00725C72">
        <w:tc>
          <w:tcPr>
            <w:tcW w:w="432" w:type="pct"/>
            <w:gridSpan w:val="2"/>
            <w:shd w:val="clear" w:color="auto" w:fill="auto"/>
          </w:tcPr>
          <w:p w:rsidR="00B97B30" w:rsidRPr="00ED7D50" w:rsidRDefault="00B97B30" w:rsidP="00B97B30">
            <w:pPr>
              <w:pStyle w:val="a9"/>
              <w:numPr>
                <w:ilvl w:val="0"/>
                <w:numId w:val="9"/>
              </w:numPr>
              <w:rPr>
                <w:iCs/>
                <w:color w:val="000000" w:themeColor="text1"/>
                <w:sz w:val="24"/>
                <w:szCs w:val="24"/>
                <w:lang w:val="ru-RU"/>
              </w:rPr>
            </w:pPr>
          </w:p>
        </w:tc>
        <w:tc>
          <w:tcPr>
            <w:tcW w:w="1872" w:type="pct"/>
            <w:gridSpan w:val="2"/>
            <w:shd w:val="clear" w:color="auto" w:fill="auto"/>
          </w:tcPr>
          <w:p w:rsidR="00B97B30" w:rsidRPr="00ED7D50" w:rsidRDefault="00B97B30" w:rsidP="00725C72">
            <w:pPr>
              <w:pStyle w:val="a9"/>
              <w:rPr>
                <w:color w:val="000000" w:themeColor="text1"/>
                <w:sz w:val="24"/>
                <w:szCs w:val="24"/>
              </w:rPr>
            </w:pPr>
            <w:proofErr w:type="spellStart"/>
            <w:r w:rsidRPr="00ED7D50">
              <w:rPr>
                <w:color w:val="000000" w:themeColor="text1"/>
                <w:sz w:val="24"/>
                <w:szCs w:val="24"/>
              </w:rPr>
              <w:t>Мопы</w:t>
            </w:r>
            <w:proofErr w:type="spellEnd"/>
            <w:r w:rsidRPr="00ED7D50">
              <w:rPr>
                <w:color w:val="000000" w:themeColor="text1"/>
                <w:sz w:val="24"/>
                <w:szCs w:val="24"/>
              </w:rPr>
              <w:t xml:space="preserve"> и </w:t>
            </w:r>
            <w:proofErr w:type="spellStart"/>
            <w:r w:rsidRPr="00ED7D50">
              <w:rPr>
                <w:color w:val="000000" w:themeColor="text1"/>
                <w:sz w:val="24"/>
                <w:szCs w:val="24"/>
              </w:rPr>
              <w:t>швабра</w:t>
            </w:r>
            <w:proofErr w:type="spellEnd"/>
            <w:r w:rsidRPr="00ED7D50">
              <w:rPr>
                <w:color w:val="000000" w:themeColor="text1"/>
                <w:sz w:val="24"/>
                <w:szCs w:val="24"/>
              </w:rPr>
              <w:t xml:space="preserve"> </w:t>
            </w:r>
            <w:proofErr w:type="spellStart"/>
            <w:r w:rsidRPr="00ED7D50">
              <w:rPr>
                <w:color w:val="000000" w:themeColor="text1"/>
                <w:sz w:val="24"/>
                <w:szCs w:val="24"/>
              </w:rPr>
              <w:t>для</w:t>
            </w:r>
            <w:proofErr w:type="spellEnd"/>
            <w:r w:rsidRPr="00ED7D50">
              <w:rPr>
                <w:color w:val="000000" w:themeColor="text1"/>
                <w:sz w:val="24"/>
                <w:szCs w:val="24"/>
              </w:rPr>
              <w:t xml:space="preserve"> </w:t>
            </w:r>
            <w:proofErr w:type="spellStart"/>
            <w:r w:rsidRPr="00ED7D50">
              <w:rPr>
                <w:color w:val="000000" w:themeColor="text1"/>
                <w:sz w:val="24"/>
                <w:szCs w:val="24"/>
              </w:rPr>
              <w:t>уборки</w:t>
            </w:r>
            <w:proofErr w:type="spellEnd"/>
          </w:p>
          <w:p w:rsidR="00B97B30" w:rsidRPr="00ED7D50" w:rsidRDefault="00B97B30" w:rsidP="00725C72">
            <w:pPr>
              <w:pStyle w:val="a9"/>
              <w:rPr>
                <w:color w:val="000000" w:themeColor="text1"/>
                <w:sz w:val="24"/>
                <w:szCs w:val="24"/>
                <w:lang w:val="ru-RU"/>
              </w:rPr>
            </w:pPr>
          </w:p>
        </w:tc>
        <w:tc>
          <w:tcPr>
            <w:tcW w:w="2696" w:type="pct"/>
            <w:shd w:val="clear" w:color="auto" w:fill="auto"/>
          </w:tcPr>
          <w:p w:rsidR="00B97B30" w:rsidRPr="00ED7D50" w:rsidRDefault="00B97B30" w:rsidP="00B97B30">
            <w:pPr>
              <w:numPr>
                <w:ilvl w:val="0"/>
                <w:numId w:val="8"/>
              </w:numPr>
              <w:shd w:val="clear" w:color="auto" w:fill="FFFFFF"/>
              <w:spacing w:before="100" w:beforeAutospacing="1" w:after="45" w:line="240" w:lineRule="auto"/>
              <w:ind w:left="0"/>
              <w:rPr>
                <w:rFonts w:ascii="Times New Roman" w:hAnsi="Times New Roman"/>
                <w:color w:val="000000" w:themeColor="text1"/>
                <w:sz w:val="24"/>
                <w:szCs w:val="24"/>
              </w:rPr>
            </w:pPr>
            <w:r w:rsidRPr="00ED7D50">
              <w:rPr>
                <w:rFonts w:ascii="Times New Roman" w:hAnsi="Times New Roman"/>
                <w:color w:val="000000" w:themeColor="text1"/>
                <w:sz w:val="24"/>
                <w:szCs w:val="24"/>
              </w:rPr>
              <w:t>Красный цвет: используется в зонах повышенного риска с сильным загрязнением (туалеты, зона с отходами).</w:t>
            </w:r>
          </w:p>
          <w:p w:rsidR="00B97B30" w:rsidRPr="00ED7D50" w:rsidRDefault="00B97B30" w:rsidP="00B97B30">
            <w:pPr>
              <w:numPr>
                <w:ilvl w:val="0"/>
                <w:numId w:val="8"/>
              </w:numPr>
              <w:shd w:val="clear" w:color="auto" w:fill="FFFFFF"/>
              <w:spacing w:before="100" w:beforeAutospacing="1" w:after="45" w:line="240" w:lineRule="auto"/>
              <w:ind w:left="0"/>
              <w:rPr>
                <w:rFonts w:ascii="Times New Roman" w:hAnsi="Times New Roman"/>
                <w:color w:val="000000" w:themeColor="text1"/>
                <w:sz w:val="24"/>
                <w:szCs w:val="24"/>
              </w:rPr>
            </w:pPr>
            <w:r w:rsidRPr="00ED7D50">
              <w:rPr>
                <w:rFonts w:ascii="Times New Roman" w:hAnsi="Times New Roman"/>
                <w:color w:val="000000" w:themeColor="text1"/>
                <w:sz w:val="24"/>
                <w:szCs w:val="24"/>
              </w:rPr>
              <w:t>Зеленый цвет: используют в помещениях с высокими требованиями к чистоте (на кухнях, в столовых, производственных зонах).</w:t>
            </w:r>
          </w:p>
          <w:p w:rsidR="00B97B30" w:rsidRPr="00ED7D50" w:rsidRDefault="00B97B30" w:rsidP="00B97B30">
            <w:pPr>
              <w:numPr>
                <w:ilvl w:val="0"/>
                <w:numId w:val="8"/>
              </w:numPr>
              <w:shd w:val="clear" w:color="auto" w:fill="FFFFFF"/>
              <w:spacing w:before="100" w:beforeAutospacing="1" w:after="45" w:line="240" w:lineRule="auto"/>
              <w:ind w:left="0"/>
              <w:rPr>
                <w:rFonts w:ascii="Times New Roman" w:hAnsi="Times New Roman"/>
                <w:color w:val="000000" w:themeColor="text1"/>
                <w:sz w:val="24"/>
                <w:szCs w:val="24"/>
              </w:rPr>
            </w:pPr>
            <w:r w:rsidRPr="00ED7D50">
              <w:rPr>
                <w:rFonts w:ascii="Times New Roman" w:hAnsi="Times New Roman"/>
                <w:color w:val="000000" w:themeColor="text1"/>
                <w:sz w:val="24"/>
                <w:szCs w:val="24"/>
              </w:rPr>
              <w:t>Синий цвет: зоны с низким риском и незначительными загрязнениями (приемная посетителей, холлы).</w:t>
            </w:r>
          </w:p>
          <w:p w:rsidR="00B97B30" w:rsidRPr="00ED7D50" w:rsidRDefault="00B97B30" w:rsidP="00725C72">
            <w:pPr>
              <w:pStyle w:val="a9"/>
              <w:rPr>
                <w:color w:val="000000" w:themeColor="text1"/>
                <w:sz w:val="24"/>
                <w:szCs w:val="24"/>
                <w:lang w:val="ru-RU"/>
              </w:rPr>
            </w:pPr>
            <w:r w:rsidRPr="00ED7D50">
              <w:rPr>
                <w:color w:val="000000" w:themeColor="text1"/>
                <w:sz w:val="24"/>
                <w:szCs w:val="24"/>
                <w:lang w:val="ru-RU"/>
              </w:rPr>
              <w:t>Желтый цвет: прочие помещения.</w:t>
            </w:r>
          </w:p>
        </w:tc>
      </w:tr>
      <w:tr w:rsidR="00B97B30" w:rsidRPr="00ED7D50" w:rsidTr="00725C72">
        <w:tc>
          <w:tcPr>
            <w:tcW w:w="432" w:type="pct"/>
            <w:gridSpan w:val="2"/>
            <w:shd w:val="clear" w:color="auto" w:fill="auto"/>
          </w:tcPr>
          <w:p w:rsidR="00B97B30" w:rsidRPr="00ED7D50" w:rsidRDefault="00B97B30" w:rsidP="00B97B30">
            <w:pPr>
              <w:pStyle w:val="a9"/>
              <w:numPr>
                <w:ilvl w:val="0"/>
                <w:numId w:val="9"/>
              </w:numPr>
              <w:rPr>
                <w:iCs/>
                <w:color w:val="000000" w:themeColor="text1"/>
                <w:sz w:val="24"/>
                <w:szCs w:val="24"/>
                <w:lang w:val="ru-RU"/>
              </w:rPr>
            </w:pPr>
          </w:p>
        </w:tc>
        <w:tc>
          <w:tcPr>
            <w:tcW w:w="1872" w:type="pct"/>
            <w:gridSpan w:val="2"/>
            <w:shd w:val="clear" w:color="auto" w:fill="auto"/>
          </w:tcPr>
          <w:p w:rsidR="00B97B30" w:rsidRPr="00ED7D50" w:rsidRDefault="00B97B30" w:rsidP="00725C72">
            <w:pPr>
              <w:pStyle w:val="a9"/>
              <w:rPr>
                <w:color w:val="000000" w:themeColor="text1"/>
                <w:sz w:val="24"/>
                <w:szCs w:val="24"/>
              </w:rPr>
            </w:pPr>
            <w:proofErr w:type="spellStart"/>
            <w:r w:rsidRPr="00ED7D50">
              <w:rPr>
                <w:color w:val="000000" w:themeColor="text1"/>
                <w:sz w:val="24"/>
                <w:szCs w:val="24"/>
              </w:rPr>
              <w:t>Ёмкости</w:t>
            </w:r>
            <w:proofErr w:type="spellEnd"/>
            <w:r w:rsidRPr="00ED7D50">
              <w:rPr>
                <w:color w:val="000000" w:themeColor="text1"/>
                <w:sz w:val="24"/>
                <w:szCs w:val="24"/>
              </w:rPr>
              <w:t xml:space="preserve"> с </w:t>
            </w:r>
            <w:proofErr w:type="spellStart"/>
            <w:r w:rsidRPr="00ED7D50">
              <w:rPr>
                <w:color w:val="000000" w:themeColor="text1"/>
                <w:sz w:val="24"/>
                <w:szCs w:val="24"/>
              </w:rPr>
              <w:t>дезсредствами</w:t>
            </w:r>
            <w:proofErr w:type="spellEnd"/>
          </w:p>
        </w:tc>
        <w:tc>
          <w:tcPr>
            <w:tcW w:w="2696" w:type="pct"/>
            <w:shd w:val="clear" w:color="auto" w:fill="auto"/>
          </w:tcPr>
          <w:p w:rsidR="00B97B30" w:rsidRPr="00ED7D50" w:rsidRDefault="00B97B30" w:rsidP="00725C72">
            <w:pPr>
              <w:pStyle w:val="a9"/>
              <w:rPr>
                <w:iCs/>
                <w:color w:val="000000" w:themeColor="text1"/>
                <w:sz w:val="24"/>
                <w:szCs w:val="24"/>
              </w:rPr>
            </w:pPr>
            <w:r w:rsidRPr="00ED7D50">
              <w:rPr>
                <w:iCs/>
                <w:color w:val="000000" w:themeColor="text1"/>
                <w:sz w:val="24"/>
                <w:szCs w:val="24"/>
                <w:lang w:val="ru-RU"/>
              </w:rPr>
              <w:t xml:space="preserve">Пластиковый контейнер для дезинфекции ИМН. </w:t>
            </w:r>
            <w:proofErr w:type="spellStart"/>
            <w:r w:rsidRPr="00ED7D50">
              <w:rPr>
                <w:iCs/>
                <w:color w:val="000000" w:themeColor="text1"/>
                <w:sz w:val="24"/>
                <w:szCs w:val="24"/>
              </w:rPr>
              <w:t>Объём</w:t>
            </w:r>
            <w:proofErr w:type="spellEnd"/>
            <w:r w:rsidRPr="00ED7D50">
              <w:rPr>
                <w:iCs/>
                <w:color w:val="000000" w:themeColor="text1"/>
                <w:sz w:val="24"/>
                <w:szCs w:val="24"/>
              </w:rPr>
              <w:t xml:space="preserve"> 3 л.</w:t>
            </w:r>
          </w:p>
        </w:tc>
      </w:tr>
      <w:tr w:rsidR="00B97B30" w:rsidRPr="00ED7D50" w:rsidTr="00725C72">
        <w:tc>
          <w:tcPr>
            <w:tcW w:w="432" w:type="pct"/>
            <w:gridSpan w:val="2"/>
            <w:shd w:val="clear" w:color="auto" w:fill="auto"/>
          </w:tcPr>
          <w:p w:rsidR="00B97B30" w:rsidRPr="00ED7D50" w:rsidRDefault="00B97B30" w:rsidP="00B97B30">
            <w:pPr>
              <w:pStyle w:val="a9"/>
              <w:numPr>
                <w:ilvl w:val="0"/>
                <w:numId w:val="9"/>
              </w:numPr>
              <w:rPr>
                <w:iCs/>
                <w:color w:val="000000" w:themeColor="text1"/>
                <w:sz w:val="24"/>
                <w:szCs w:val="24"/>
                <w:lang w:val="ru-RU"/>
              </w:rPr>
            </w:pPr>
          </w:p>
        </w:tc>
        <w:tc>
          <w:tcPr>
            <w:tcW w:w="1872" w:type="pct"/>
            <w:gridSpan w:val="2"/>
            <w:shd w:val="clear" w:color="auto" w:fill="auto"/>
          </w:tcPr>
          <w:p w:rsidR="00B97B30" w:rsidRPr="00ED7D50" w:rsidRDefault="00B97B30" w:rsidP="00725C72">
            <w:pPr>
              <w:pStyle w:val="a9"/>
              <w:rPr>
                <w:color w:val="000000" w:themeColor="text1"/>
                <w:sz w:val="24"/>
                <w:szCs w:val="24"/>
                <w:lang w:val="ru-RU"/>
              </w:rPr>
            </w:pPr>
            <w:r w:rsidRPr="00ED7D50">
              <w:rPr>
                <w:color w:val="000000" w:themeColor="text1"/>
                <w:sz w:val="24"/>
                <w:szCs w:val="24"/>
                <w:lang w:val="ru-RU"/>
              </w:rPr>
              <w:t>Ёмкости для сбора отходов группы</w:t>
            </w:r>
            <w:proofErr w:type="gramStart"/>
            <w:r w:rsidRPr="00ED7D50">
              <w:rPr>
                <w:color w:val="000000" w:themeColor="text1"/>
                <w:sz w:val="24"/>
                <w:szCs w:val="24"/>
                <w:lang w:val="ru-RU"/>
              </w:rPr>
              <w:t xml:space="preserve"> А</w:t>
            </w:r>
            <w:proofErr w:type="gramEnd"/>
            <w:r w:rsidRPr="00ED7D50">
              <w:rPr>
                <w:color w:val="000000" w:themeColor="text1"/>
                <w:sz w:val="24"/>
                <w:szCs w:val="24"/>
                <w:lang w:val="ru-RU"/>
              </w:rPr>
              <w:t xml:space="preserve"> и Б</w:t>
            </w:r>
          </w:p>
        </w:tc>
        <w:tc>
          <w:tcPr>
            <w:tcW w:w="2696" w:type="pct"/>
            <w:shd w:val="clear" w:color="auto" w:fill="auto"/>
          </w:tcPr>
          <w:p w:rsidR="00B97B30" w:rsidRPr="00ED7D50" w:rsidRDefault="00B97B30" w:rsidP="00725C72">
            <w:pPr>
              <w:pStyle w:val="a9"/>
              <w:rPr>
                <w:color w:val="000000" w:themeColor="text1"/>
                <w:sz w:val="24"/>
                <w:szCs w:val="24"/>
                <w:lang w:val="ru-RU"/>
              </w:rPr>
            </w:pPr>
            <w:r w:rsidRPr="00ED7D50">
              <w:rPr>
                <w:color w:val="000000" w:themeColor="text1"/>
                <w:sz w:val="24"/>
                <w:szCs w:val="24"/>
                <w:lang w:val="ru-RU"/>
              </w:rPr>
              <w:t xml:space="preserve">Пластиковый контейнер для дезинфекции для игл 1 л. </w:t>
            </w:r>
          </w:p>
          <w:p w:rsidR="00B97B30" w:rsidRPr="00ED7D50" w:rsidRDefault="00B97B30" w:rsidP="00725C72">
            <w:pPr>
              <w:pStyle w:val="a9"/>
              <w:rPr>
                <w:color w:val="000000" w:themeColor="text1"/>
                <w:sz w:val="24"/>
                <w:szCs w:val="24"/>
                <w:lang w:val="ru-RU"/>
              </w:rPr>
            </w:pPr>
            <w:r w:rsidRPr="00ED7D50">
              <w:rPr>
                <w:color w:val="000000" w:themeColor="text1"/>
                <w:sz w:val="24"/>
                <w:szCs w:val="24"/>
                <w:lang w:val="ru-RU"/>
              </w:rPr>
              <w:t>Пластиковый контейнер для дезинфекции. Объем  3 л</w:t>
            </w:r>
          </w:p>
          <w:p w:rsidR="00B97B30" w:rsidRPr="00ED7D50" w:rsidRDefault="009A6993" w:rsidP="00725C72">
            <w:pPr>
              <w:pStyle w:val="a9"/>
              <w:rPr>
                <w:color w:val="000000" w:themeColor="text1"/>
                <w:sz w:val="24"/>
                <w:szCs w:val="24"/>
                <w:lang w:val="ru-RU"/>
              </w:rPr>
            </w:pPr>
            <w:hyperlink r:id="rId14" w:history="1">
              <w:r w:rsidR="00B97B30" w:rsidRPr="00ED7D50">
                <w:rPr>
                  <w:rStyle w:val="ac"/>
                  <w:color w:val="000000" w:themeColor="text1"/>
                  <w:sz w:val="24"/>
                  <w:szCs w:val="24"/>
                  <w:u w:val="none"/>
                  <w:lang w:val="ru-RU"/>
                </w:rPr>
                <w:t>контейнер</w:t>
              </w:r>
            </w:hyperlink>
            <w:r w:rsidR="00B97B30" w:rsidRPr="00ED7D50">
              <w:rPr>
                <w:color w:val="000000" w:themeColor="text1"/>
                <w:sz w:val="24"/>
                <w:szCs w:val="24"/>
                <w:lang w:val="ru-RU"/>
              </w:rPr>
              <w:t xml:space="preserve"> </w:t>
            </w:r>
            <w:hyperlink r:id="rId15" w:history="1">
              <w:r w:rsidR="00B97B30" w:rsidRPr="00ED7D50">
                <w:rPr>
                  <w:rStyle w:val="ac"/>
                  <w:color w:val="000000" w:themeColor="text1"/>
                  <w:sz w:val="24"/>
                  <w:szCs w:val="24"/>
                  <w:u w:val="none"/>
                  <w:lang w:val="ru-RU"/>
                </w:rPr>
                <w:t>пластиковый, полимерный</w:t>
              </w:r>
            </w:hyperlink>
            <w:r w:rsidR="00B97B30" w:rsidRPr="00ED7D50">
              <w:rPr>
                <w:color w:val="000000" w:themeColor="text1"/>
                <w:sz w:val="24"/>
                <w:szCs w:val="24"/>
                <w:lang w:val="ru-RU"/>
              </w:rPr>
              <w:t>. Объем 2-5</w:t>
            </w:r>
            <w:hyperlink r:id="rId16" w:history="1"/>
            <w:r w:rsidR="00B97B30" w:rsidRPr="00ED7D50">
              <w:rPr>
                <w:color w:val="000000" w:themeColor="text1"/>
                <w:sz w:val="24"/>
                <w:szCs w:val="24"/>
                <w:lang w:val="ru-RU"/>
              </w:rPr>
              <w:t xml:space="preserve"> л</w:t>
            </w:r>
          </w:p>
        </w:tc>
      </w:tr>
      <w:tr w:rsidR="00B97B30" w:rsidRPr="00ED7D50" w:rsidTr="00725C72">
        <w:tc>
          <w:tcPr>
            <w:tcW w:w="432" w:type="pct"/>
            <w:gridSpan w:val="2"/>
            <w:shd w:val="clear" w:color="auto" w:fill="auto"/>
          </w:tcPr>
          <w:p w:rsidR="00B97B30" w:rsidRPr="00ED7D50" w:rsidRDefault="00B97B30" w:rsidP="00B97B30">
            <w:pPr>
              <w:pStyle w:val="a9"/>
              <w:numPr>
                <w:ilvl w:val="0"/>
                <w:numId w:val="9"/>
              </w:numPr>
              <w:rPr>
                <w:iCs/>
                <w:color w:val="000000" w:themeColor="text1"/>
                <w:sz w:val="24"/>
                <w:szCs w:val="24"/>
                <w:lang w:val="ru-RU"/>
              </w:rPr>
            </w:pPr>
          </w:p>
        </w:tc>
        <w:tc>
          <w:tcPr>
            <w:tcW w:w="1872" w:type="pct"/>
            <w:gridSpan w:val="2"/>
            <w:shd w:val="clear" w:color="auto" w:fill="auto"/>
          </w:tcPr>
          <w:p w:rsidR="00B97B30" w:rsidRPr="00ED7D50" w:rsidRDefault="00B97B30" w:rsidP="00725C72">
            <w:pPr>
              <w:pStyle w:val="a9"/>
              <w:rPr>
                <w:color w:val="000000" w:themeColor="text1"/>
                <w:sz w:val="24"/>
                <w:szCs w:val="24"/>
              </w:rPr>
            </w:pPr>
            <w:proofErr w:type="spellStart"/>
            <w:r w:rsidRPr="00ED7D50">
              <w:rPr>
                <w:color w:val="000000" w:themeColor="text1"/>
                <w:sz w:val="24"/>
                <w:szCs w:val="24"/>
              </w:rPr>
              <w:t>Ростомер</w:t>
            </w:r>
            <w:proofErr w:type="spellEnd"/>
            <w:r w:rsidRPr="00ED7D50">
              <w:rPr>
                <w:color w:val="000000" w:themeColor="text1"/>
                <w:sz w:val="24"/>
                <w:szCs w:val="24"/>
              </w:rPr>
              <w:t xml:space="preserve"> </w:t>
            </w:r>
          </w:p>
        </w:tc>
        <w:tc>
          <w:tcPr>
            <w:tcW w:w="2696" w:type="pct"/>
            <w:shd w:val="clear" w:color="auto" w:fill="auto"/>
          </w:tcPr>
          <w:p w:rsidR="00B97B30" w:rsidRPr="00ED7D50" w:rsidRDefault="00B97B30" w:rsidP="00725C72">
            <w:pPr>
              <w:pStyle w:val="a9"/>
              <w:rPr>
                <w:iCs/>
                <w:color w:val="000000" w:themeColor="text1"/>
                <w:sz w:val="24"/>
                <w:szCs w:val="24"/>
              </w:rPr>
            </w:pPr>
            <w:proofErr w:type="spellStart"/>
            <w:r w:rsidRPr="00ED7D50">
              <w:rPr>
                <w:iCs/>
                <w:color w:val="000000" w:themeColor="text1"/>
                <w:sz w:val="24"/>
                <w:szCs w:val="24"/>
              </w:rPr>
              <w:t>Вертикальный</w:t>
            </w:r>
            <w:proofErr w:type="spellEnd"/>
            <w:r w:rsidRPr="00ED7D50">
              <w:rPr>
                <w:iCs/>
                <w:color w:val="000000" w:themeColor="text1"/>
                <w:sz w:val="24"/>
                <w:szCs w:val="24"/>
              </w:rPr>
              <w:t xml:space="preserve"> </w:t>
            </w:r>
            <w:proofErr w:type="spellStart"/>
            <w:r w:rsidRPr="00ED7D50">
              <w:rPr>
                <w:iCs/>
                <w:color w:val="000000" w:themeColor="text1"/>
                <w:sz w:val="24"/>
                <w:szCs w:val="24"/>
              </w:rPr>
              <w:t>металлический</w:t>
            </w:r>
            <w:proofErr w:type="spellEnd"/>
          </w:p>
        </w:tc>
      </w:tr>
      <w:tr w:rsidR="00B97B30" w:rsidRPr="00ED7D50" w:rsidTr="00725C72">
        <w:tc>
          <w:tcPr>
            <w:tcW w:w="432" w:type="pct"/>
            <w:gridSpan w:val="2"/>
            <w:shd w:val="clear" w:color="auto" w:fill="auto"/>
          </w:tcPr>
          <w:p w:rsidR="00B97B30" w:rsidRPr="00ED7D50" w:rsidRDefault="00B97B30" w:rsidP="00B97B30">
            <w:pPr>
              <w:pStyle w:val="a9"/>
              <w:numPr>
                <w:ilvl w:val="0"/>
                <w:numId w:val="9"/>
              </w:numPr>
              <w:rPr>
                <w:iCs/>
                <w:color w:val="000000" w:themeColor="text1"/>
                <w:sz w:val="24"/>
                <w:szCs w:val="24"/>
                <w:lang w:val="ru-RU"/>
              </w:rPr>
            </w:pPr>
          </w:p>
        </w:tc>
        <w:tc>
          <w:tcPr>
            <w:tcW w:w="1872" w:type="pct"/>
            <w:gridSpan w:val="2"/>
            <w:shd w:val="clear" w:color="auto" w:fill="auto"/>
          </w:tcPr>
          <w:p w:rsidR="00B97B30" w:rsidRPr="00ED7D50" w:rsidRDefault="00B97B30" w:rsidP="00725C72">
            <w:pPr>
              <w:pStyle w:val="a9"/>
              <w:rPr>
                <w:bCs/>
                <w:color w:val="000000" w:themeColor="text1"/>
                <w:sz w:val="24"/>
                <w:szCs w:val="24"/>
              </w:rPr>
            </w:pPr>
            <w:proofErr w:type="spellStart"/>
            <w:r w:rsidRPr="00ED7D50">
              <w:rPr>
                <w:bCs/>
                <w:color w:val="000000" w:themeColor="text1"/>
                <w:sz w:val="24"/>
                <w:szCs w:val="24"/>
              </w:rPr>
              <w:t>Термометры</w:t>
            </w:r>
            <w:proofErr w:type="spellEnd"/>
          </w:p>
        </w:tc>
        <w:tc>
          <w:tcPr>
            <w:tcW w:w="2696" w:type="pct"/>
            <w:shd w:val="clear" w:color="auto" w:fill="auto"/>
          </w:tcPr>
          <w:p w:rsidR="00B97B30" w:rsidRPr="00ED7D50" w:rsidRDefault="00B97B30" w:rsidP="00725C72">
            <w:pPr>
              <w:pStyle w:val="a9"/>
              <w:rPr>
                <w:iCs/>
                <w:color w:val="000000" w:themeColor="text1"/>
                <w:sz w:val="24"/>
                <w:szCs w:val="24"/>
              </w:rPr>
            </w:pPr>
            <w:proofErr w:type="spellStart"/>
            <w:r w:rsidRPr="00ED7D50">
              <w:rPr>
                <w:iCs/>
                <w:color w:val="000000" w:themeColor="text1"/>
                <w:sz w:val="24"/>
                <w:szCs w:val="24"/>
              </w:rPr>
              <w:t>Ртутный</w:t>
            </w:r>
            <w:proofErr w:type="spellEnd"/>
            <w:r w:rsidRPr="00ED7D50">
              <w:rPr>
                <w:iCs/>
                <w:color w:val="000000" w:themeColor="text1"/>
                <w:sz w:val="24"/>
                <w:szCs w:val="24"/>
              </w:rPr>
              <w:t xml:space="preserve"> </w:t>
            </w:r>
            <w:proofErr w:type="spellStart"/>
            <w:r w:rsidRPr="00ED7D50">
              <w:rPr>
                <w:iCs/>
                <w:color w:val="000000" w:themeColor="text1"/>
                <w:sz w:val="24"/>
                <w:szCs w:val="24"/>
              </w:rPr>
              <w:t>максимальный</w:t>
            </w:r>
            <w:proofErr w:type="spellEnd"/>
            <w:r w:rsidRPr="00ED7D50">
              <w:rPr>
                <w:iCs/>
                <w:color w:val="000000" w:themeColor="text1"/>
                <w:sz w:val="24"/>
                <w:szCs w:val="24"/>
              </w:rPr>
              <w:t xml:space="preserve">, </w:t>
            </w:r>
            <w:proofErr w:type="spellStart"/>
            <w:r w:rsidRPr="00ED7D50">
              <w:rPr>
                <w:iCs/>
                <w:color w:val="000000" w:themeColor="text1"/>
                <w:sz w:val="24"/>
                <w:szCs w:val="24"/>
              </w:rPr>
              <w:t>электронный</w:t>
            </w:r>
            <w:proofErr w:type="spellEnd"/>
          </w:p>
        </w:tc>
      </w:tr>
      <w:tr w:rsidR="00B97B30" w:rsidRPr="00ED7D50" w:rsidTr="00725C72">
        <w:tc>
          <w:tcPr>
            <w:tcW w:w="432" w:type="pct"/>
            <w:gridSpan w:val="2"/>
            <w:shd w:val="clear" w:color="auto" w:fill="auto"/>
          </w:tcPr>
          <w:p w:rsidR="00B97B30" w:rsidRPr="00ED7D50" w:rsidRDefault="00B97B30" w:rsidP="00B97B30">
            <w:pPr>
              <w:pStyle w:val="a9"/>
              <w:numPr>
                <w:ilvl w:val="0"/>
                <w:numId w:val="9"/>
              </w:numPr>
              <w:rPr>
                <w:iCs/>
                <w:color w:val="000000" w:themeColor="text1"/>
                <w:sz w:val="24"/>
                <w:szCs w:val="24"/>
                <w:lang w:val="ru-RU"/>
              </w:rPr>
            </w:pPr>
          </w:p>
        </w:tc>
        <w:tc>
          <w:tcPr>
            <w:tcW w:w="1872" w:type="pct"/>
            <w:gridSpan w:val="2"/>
            <w:shd w:val="clear" w:color="auto" w:fill="auto"/>
          </w:tcPr>
          <w:p w:rsidR="00B97B30" w:rsidRPr="00ED7D50" w:rsidRDefault="00B97B30" w:rsidP="00725C72">
            <w:pPr>
              <w:spacing w:line="240" w:lineRule="auto"/>
              <w:rPr>
                <w:rFonts w:ascii="Times New Roman" w:hAnsi="Times New Roman"/>
                <w:color w:val="000000" w:themeColor="text1"/>
                <w:sz w:val="24"/>
                <w:szCs w:val="24"/>
              </w:rPr>
            </w:pPr>
            <w:r w:rsidRPr="00ED7D50">
              <w:rPr>
                <w:rFonts w:ascii="Times New Roman" w:hAnsi="Times New Roman"/>
                <w:color w:val="000000" w:themeColor="text1"/>
                <w:sz w:val="24"/>
                <w:szCs w:val="24"/>
              </w:rPr>
              <w:t>Маска одноразовая, респиратор</w:t>
            </w:r>
          </w:p>
        </w:tc>
        <w:tc>
          <w:tcPr>
            <w:tcW w:w="2696" w:type="pct"/>
            <w:shd w:val="clear" w:color="auto" w:fill="auto"/>
          </w:tcPr>
          <w:p w:rsidR="00B97B30" w:rsidRPr="00ED7D50" w:rsidRDefault="00B97B30" w:rsidP="00725C72">
            <w:pPr>
              <w:spacing w:line="240" w:lineRule="auto"/>
              <w:rPr>
                <w:rFonts w:ascii="Times New Roman" w:hAnsi="Times New Roman"/>
                <w:color w:val="000000" w:themeColor="text1"/>
                <w:sz w:val="24"/>
                <w:szCs w:val="24"/>
              </w:rPr>
            </w:pPr>
            <w:r w:rsidRPr="00ED7D50">
              <w:rPr>
                <w:rFonts w:ascii="Times New Roman" w:hAnsi="Times New Roman"/>
                <w:color w:val="000000" w:themeColor="text1"/>
                <w:sz w:val="24"/>
                <w:szCs w:val="24"/>
              </w:rPr>
              <w:t>Маска гигиеническая одноразовая, четырехслойная.</w:t>
            </w:r>
          </w:p>
        </w:tc>
      </w:tr>
      <w:tr w:rsidR="00B97B30" w:rsidRPr="00ED7D50" w:rsidTr="00725C72">
        <w:tc>
          <w:tcPr>
            <w:tcW w:w="432" w:type="pct"/>
            <w:gridSpan w:val="2"/>
            <w:shd w:val="clear" w:color="auto" w:fill="auto"/>
          </w:tcPr>
          <w:p w:rsidR="00B97B30" w:rsidRPr="00ED7D50" w:rsidRDefault="00B97B30" w:rsidP="00B97B30">
            <w:pPr>
              <w:pStyle w:val="a9"/>
              <w:numPr>
                <w:ilvl w:val="0"/>
                <w:numId w:val="9"/>
              </w:numPr>
              <w:rPr>
                <w:iCs/>
                <w:color w:val="000000" w:themeColor="text1"/>
                <w:sz w:val="24"/>
                <w:szCs w:val="24"/>
                <w:lang w:val="ru-RU"/>
              </w:rPr>
            </w:pPr>
          </w:p>
        </w:tc>
        <w:tc>
          <w:tcPr>
            <w:tcW w:w="1872" w:type="pct"/>
            <w:gridSpan w:val="2"/>
            <w:shd w:val="clear" w:color="auto" w:fill="auto"/>
          </w:tcPr>
          <w:p w:rsidR="00B97B30" w:rsidRPr="00ED7D50" w:rsidRDefault="00B97B30" w:rsidP="00725C72">
            <w:pPr>
              <w:spacing w:line="240" w:lineRule="auto"/>
              <w:rPr>
                <w:rFonts w:ascii="Times New Roman" w:hAnsi="Times New Roman"/>
                <w:color w:val="000000" w:themeColor="text1"/>
                <w:sz w:val="24"/>
                <w:szCs w:val="24"/>
              </w:rPr>
            </w:pPr>
            <w:r w:rsidRPr="00ED7D50">
              <w:rPr>
                <w:rFonts w:ascii="Times New Roman" w:hAnsi="Times New Roman"/>
                <w:color w:val="000000" w:themeColor="text1"/>
                <w:sz w:val="24"/>
                <w:szCs w:val="24"/>
              </w:rPr>
              <w:t>Шапочка медицинская</w:t>
            </w:r>
          </w:p>
        </w:tc>
        <w:tc>
          <w:tcPr>
            <w:tcW w:w="2696" w:type="pct"/>
            <w:shd w:val="clear" w:color="auto" w:fill="auto"/>
          </w:tcPr>
          <w:p w:rsidR="00B97B30" w:rsidRPr="00ED7D50" w:rsidRDefault="00B97B30" w:rsidP="00725C72">
            <w:pPr>
              <w:spacing w:line="240" w:lineRule="auto"/>
              <w:rPr>
                <w:rFonts w:ascii="Times New Roman" w:hAnsi="Times New Roman"/>
                <w:color w:val="000000" w:themeColor="text1"/>
                <w:sz w:val="24"/>
                <w:szCs w:val="24"/>
              </w:rPr>
            </w:pPr>
            <w:r w:rsidRPr="00ED7D50">
              <w:rPr>
                <w:rFonts w:ascii="Times New Roman" w:hAnsi="Times New Roman"/>
                <w:color w:val="000000" w:themeColor="text1"/>
                <w:sz w:val="24"/>
                <w:szCs w:val="24"/>
              </w:rPr>
              <w:t>Медицинская нестерильная шапочка из нетканых материалов.</w:t>
            </w:r>
          </w:p>
        </w:tc>
      </w:tr>
      <w:tr w:rsidR="00B97B30" w:rsidRPr="00ED7D50" w:rsidTr="00725C72">
        <w:tc>
          <w:tcPr>
            <w:tcW w:w="432" w:type="pct"/>
            <w:gridSpan w:val="2"/>
            <w:shd w:val="clear" w:color="auto" w:fill="auto"/>
          </w:tcPr>
          <w:p w:rsidR="00B97B30" w:rsidRPr="00ED7D50" w:rsidRDefault="00B97B30" w:rsidP="00B97B30">
            <w:pPr>
              <w:pStyle w:val="a9"/>
              <w:numPr>
                <w:ilvl w:val="0"/>
                <w:numId w:val="9"/>
              </w:numPr>
              <w:rPr>
                <w:iCs/>
                <w:color w:val="000000" w:themeColor="text1"/>
                <w:sz w:val="24"/>
                <w:szCs w:val="24"/>
                <w:lang w:val="ru-RU"/>
              </w:rPr>
            </w:pPr>
          </w:p>
        </w:tc>
        <w:tc>
          <w:tcPr>
            <w:tcW w:w="1872" w:type="pct"/>
            <w:gridSpan w:val="2"/>
            <w:shd w:val="clear" w:color="auto" w:fill="auto"/>
          </w:tcPr>
          <w:p w:rsidR="00B97B30" w:rsidRPr="00ED7D50" w:rsidRDefault="00B97B30" w:rsidP="00725C72">
            <w:pPr>
              <w:spacing w:line="240" w:lineRule="auto"/>
              <w:rPr>
                <w:rFonts w:ascii="Times New Roman" w:hAnsi="Times New Roman"/>
                <w:color w:val="000000" w:themeColor="text1"/>
                <w:sz w:val="24"/>
                <w:szCs w:val="24"/>
              </w:rPr>
            </w:pPr>
            <w:r w:rsidRPr="00ED7D50">
              <w:rPr>
                <w:rFonts w:ascii="Times New Roman" w:hAnsi="Times New Roman"/>
                <w:color w:val="000000" w:themeColor="text1"/>
                <w:sz w:val="24"/>
                <w:szCs w:val="24"/>
              </w:rPr>
              <w:t>Перчатки медицинские не стерильные</w:t>
            </w:r>
          </w:p>
        </w:tc>
        <w:tc>
          <w:tcPr>
            <w:tcW w:w="2696" w:type="pct"/>
            <w:shd w:val="clear" w:color="auto" w:fill="auto"/>
          </w:tcPr>
          <w:p w:rsidR="00B97B30" w:rsidRPr="00ED7D50" w:rsidRDefault="00B97B30" w:rsidP="00725C72">
            <w:pPr>
              <w:spacing w:line="240" w:lineRule="auto"/>
              <w:rPr>
                <w:rFonts w:ascii="Times New Roman" w:hAnsi="Times New Roman"/>
                <w:color w:val="000000" w:themeColor="text1"/>
                <w:sz w:val="24"/>
                <w:szCs w:val="24"/>
              </w:rPr>
            </w:pPr>
            <w:r w:rsidRPr="00ED7D50">
              <w:rPr>
                <w:rFonts w:ascii="Times New Roman" w:hAnsi="Times New Roman"/>
                <w:color w:val="000000" w:themeColor="text1"/>
                <w:sz w:val="24"/>
                <w:szCs w:val="24"/>
              </w:rPr>
              <w:t>Перчатки медицинские смотровые нестерильные  латексные</w:t>
            </w:r>
          </w:p>
          <w:p w:rsidR="00B97B30" w:rsidRPr="00ED7D50" w:rsidRDefault="00B97B30" w:rsidP="00725C72">
            <w:pPr>
              <w:spacing w:line="240" w:lineRule="auto"/>
              <w:rPr>
                <w:rFonts w:ascii="Times New Roman" w:hAnsi="Times New Roman"/>
                <w:color w:val="000000" w:themeColor="text1"/>
                <w:sz w:val="24"/>
                <w:szCs w:val="24"/>
              </w:rPr>
            </w:pPr>
          </w:p>
        </w:tc>
      </w:tr>
      <w:tr w:rsidR="00B97B30" w:rsidRPr="00ED7D50" w:rsidTr="00725C72">
        <w:tc>
          <w:tcPr>
            <w:tcW w:w="432" w:type="pct"/>
            <w:gridSpan w:val="2"/>
            <w:shd w:val="clear" w:color="auto" w:fill="auto"/>
          </w:tcPr>
          <w:p w:rsidR="00B97B30" w:rsidRPr="00ED7D50" w:rsidRDefault="00B97B30" w:rsidP="00B97B30">
            <w:pPr>
              <w:pStyle w:val="a9"/>
              <w:numPr>
                <w:ilvl w:val="0"/>
                <w:numId w:val="9"/>
              </w:numPr>
              <w:rPr>
                <w:iCs/>
                <w:color w:val="000000" w:themeColor="text1"/>
                <w:sz w:val="24"/>
                <w:szCs w:val="24"/>
                <w:lang w:val="ru-RU"/>
              </w:rPr>
            </w:pPr>
          </w:p>
        </w:tc>
        <w:tc>
          <w:tcPr>
            <w:tcW w:w="1872" w:type="pct"/>
            <w:gridSpan w:val="2"/>
            <w:shd w:val="clear" w:color="auto" w:fill="auto"/>
          </w:tcPr>
          <w:p w:rsidR="00B97B30" w:rsidRPr="00ED7D50" w:rsidRDefault="00B97B30" w:rsidP="00725C72">
            <w:pPr>
              <w:spacing w:line="240" w:lineRule="auto"/>
              <w:rPr>
                <w:rFonts w:ascii="Times New Roman" w:hAnsi="Times New Roman"/>
                <w:color w:val="000000" w:themeColor="text1"/>
                <w:sz w:val="24"/>
                <w:szCs w:val="24"/>
              </w:rPr>
            </w:pPr>
            <w:r w:rsidRPr="00ED7D50">
              <w:rPr>
                <w:rFonts w:ascii="Times New Roman" w:hAnsi="Times New Roman"/>
                <w:color w:val="000000" w:themeColor="text1"/>
                <w:sz w:val="24"/>
                <w:szCs w:val="24"/>
              </w:rPr>
              <w:t>Кожный антисептик</w:t>
            </w:r>
          </w:p>
        </w:tc>
        <w:tc>
          <w:tcPr>
            <w:tcW w:w="2696" w:type="pct"/>
            <w:shd w:val="clear" w:color="auto" w:fill="auto"/>
          </w:tcPr>
          <w:p w:rsidR="00B97B30" w:rsidRPr="00ED7D50" w:rsidRDefault="00B97B30" w:rsidP="00725C72">
            <w:pPr>
              <w:spacing w:line="240" w:lineRule="auto"/>
              <w:rPr>
                <w:rFonts w:ascii="Times New Roman" w:hAnsi="Times New Roman"/>
                <w:color w:val="000000" w:themeColor="text1"/>
                <w:sz w:val="24"/>
                <w:szCs w:val="24"/>
              </w:rPr>
            </w:pPr>
            <w:r w:rsidRPr="00ED7D50">
              <w:rPr>
                <w:rFonts w:ascii="Times New Roman" w:hAnsi="Times New Roman"/>
                <w:color w:val="000000" w:themeColor="text1"/>
                <w:sz w:val="24"/>
                <w:szCs w:val="24"/>
              </w:rPr>
              <w:t xml:space="preserve">Кожный спиртовой антисептик и средство для </w:t>
            </w:r>
            <w:proofErr w:type="gramStart"/>
            <w:r w:rsidRPr="00ED7D50">
              <w:rPr>
                <w:rFonts w:ascii="Times New Roman" w:hAnsi="Times New Roman"/>
                <w:color w:val="000000" w:themeColor="text1"/>
                <w:sz w:val="24"/>
                <w:szCs w:val="24"/>
              </w:rPr>
              <w:t>экспресс-дезинфекции</w:t>
            </w:r>
            <w:proofErr w:type="gramEnd"/>
            <w:r w:rsidRPr="00ED7D50">
              <w:rPr>
                <w:rFonts w:ascii="Times New Roman" w:hAnsi="Times New Roman"/>
                <w:color w:val="000000" w:themeColor="text1"/>
                <w:sz w:val="24"/>
                <w:szCs w:val="24"/>
              </w:rPr>
              <w:t>. Обладает пролонгированным антимикробным действием не менее 3 часов.</w:t>
            </w:r>
          </w:p>
        </w:tc>
      </w:tr>
      <w:tr w:rsidR="00B97B30" w:rsidRPr="00ED7D50" w:rsidTr="00725C72">
        <w:trPr>
          <w:trHeight w:val="514"/>
        </w:trPr>
        <w:tc>
          <w:tcPr>
            <w:tcW w:w="432" w:type="pct"/>
            <w:gridSpan w:val="2"/>
            <w:shd w:val="clear" w:color="auto" w:fill="auto"/>
          </w:tcPr>
          <w:p w:rsidR="00B97B30" w:rsidRPr="00ED7D50" w:rsidRDefault="00B97B30" w:rsidP="00B97B30">
            <w:pPr>
              <w:pStyle w:val="a9"/>
              <w:numPr>
                <w:ilvl w:val="0"/>
                <w:numId w:val="9"/>
              </w:numPr>
              <w:rPr>
                <w:iCs/>
                <w:color w:val="000000" w:themeColor="text1"/>
                <w:sz w:val="24"/>
                <w:szCs w:val="24"/>
                <w:lang w:val="ru-RU"/>
              </w:rPr>
            </w:pPr>
          </w:p>
        </w:tc>
        <w:tc>
          <w:tcPr>
            <w:tcW w:w="1872" w:type="pct"/>
            <w:gridSpan w:val="2"/>
            <w:shd w:val="clear" w:color="auto" w:fill="auto"/>
          </w:tcPr>
          <w:p w:rsidR="00B97B30" w:rsidRPr="00ED7D50" w:rsidRDefault="00B97B30" w:rsidP="00725C72">
            <w:pPr>
              <w:pStyle w:val="a9"/>
              <w:rPr>
                <w:bCs/>
                <w:iCs/>
                <w:color w:val="000000" w:themeColor="text1"/>
                <w:sz w:val="24"/>
                <w:szCs w:val="24"/>
                <w:lang w:val="ru-RU"/>
              </w:rPr>
            </w:pPr>
            <w:r w:rsidRPr="00ED7D50">
              <w:rPr>
                <w:bCs/>
                <w:iCs/>
                <w:color w:val="000000" w:themeColor="text1"/>
                <w:sz w:val="24"/>
                <w:szCs w:val="24"/>
                <w:lang w:val="ru-RU"/>
              </w:rPr>
              <w:t>Секундомер</w:t>
            </w:r>
          </w:p>
        </w:tc>
        <w:tc>
          <w:tcPr>
            <w:tcW w:w="2696" w:type="pct"/>
            <w:shd w:val="clear" w:color="auto" w:fill="auto"/>
          </w:tcPr>
          <w:p w:rsidR="00B97B30" w:rsidRPr="00ED7D50" w:rsidRDefault="00B97B30" w:rsidP="00725C72">
            <w:pPr>
              <w:pStyle w:val="a9"/>
              <w:rPr>
                <w:iCs/>
                <w:color w:val="000000" w:themeColor="text1"/>
                <w:sz w:val="24"/>
                <w:szCs w:val="24"/>
                <w:lang w:val="ru-RU"/>
              </w:rPr>
            </w:pPr>
            <w:r w:rsidRPr="00ED7D50">
              <w:rPr>
                <w:iCs/>
                <w:color w:val="000000" w:themeColor="text1"/>
                <w:sz w:val="24"/>
                <w:szCs w:val="24"/>
                <w:lang w:val="ru-RU"/>
              </w:rPr>
              <w:t>Механический, двухкнопочный</w:t>
            </w:r>
          </w:p>
        </w:tc>
      </w:tr>
      <w:tr w:rsidR="00B97B30" w:rsidRPr="00ED7D50" w:rsidTr="00725C72">
        <w:trPr>
          <w:trHeight w:val="514"/>
        </w:trPr>
        <w:tc>
          <w:tcPr>
            <w:tcW w:w="432" w:type="pct"/>
            <w:gridSpan w:val="2"/>
            <w:shd w:val="clear" w:color="auto" w:fill="auto"/>
          </w:tcPr>
          <w:p w:rsidR="00B97B30" w:rsidRPr="00ED7D50" w:rsidRDefault="00B97B30" w:rsidP="00B97B30">
            <w:pPr>
              <w:pStyle w:val="a9"/>
              <w:numPr>
                <w:ilvl w:val="0"/>
                <w:numId w:val="9"/>
              </w:numPr>
              <w:rPr>
                <w:iCs/>
                <w:color w:val="000000" w:themeColor="text1"/>
                <w:sz w:val="24"/>
                <w:szCs w:val="24"/>
                <w:lang w:val="ru-RU"/>
              </w:rPr>
            </w:pPr>
          </w:p>
        </w:tc>
        <w:tc>
          <w:tcPr>
            <w:tcW w:w="1872" w:type="pct"/>
            <w:gridSpan w:val="2"/>
            <w:shd w:val="clear" w:color="auto" w:fill="auto"/>
          </w:tcPr>
          <w:p w:rsidR="00B97B30" w:rsidRPr="00ED7D50" w:rsidRDefault="00B97B30" w:rsidP="00725C72">
            <w:pPr>
              <w:pStyle w:val="a9"/>
              <w:rPr>
                <w:bCs/>
                <w:iCs/>
                <w:color w:val="000000" w:themeColor="text1"/>
                <w:sz w:val="24"/>
                <w:szCs w:val="24"/>
                <w:lang w:val="ru-RU"/>
              </w:rPr>
            </w:pPr>
            <w:r w:rsidRPr="00ED7D50">
              <w:rPr>
                <w:bCs/>
                <w:iCs/>
                <w:color w:val="000000" w:themeColor="text1"/>
                <w:sz w:val="24"/>
                <w:szCs w:val="24"/>
                <w:lang w:val="ru-RU"/>
              </w:rPr>
              <w:t xml:space="preserve">Лента сантиметровая </w:t>
            </w:r>
          </w:p>
        </w:tc>
        <w:tc>
          <w:tcPr>
            <w:tcW w:w="2696" w:type="pct"/>
            <w:shd w:val="clear" w:color="auto" w:fill="auto"/>
          </w:tcPr>
          <w:p w:rsidR="00B97B30" w:rsidRPr="00ED7D50" w:rsidRDefault="00B97B30" w:rsidP="00725C72">
            <w:pPr>
              <w:pStyle w:val="a9"/>
              <w:rPr>
                <w:iCs/>
                <w:color w:val="000000" w:themeColor="text1"/>
                <w:sz w:val="24"/>
                <w:szCs w:val="24"/>
                <w:lang w:val="ru-RU"/>
              </w:rPr>
            </w:pPr>
            <w:r w:rsidRPr="00ED7D50">
              <w:rPr>
                <w:color w:val="000000" w:themeColor="text1"/>
                <w:sz w:val="24"/>
                <w:szCs w:val="24"/>
              </w:rPr>
              <w:t> </w:t>
            </w:r>
            <w:proofErr w:type="gramStart"/>
            <w:r w:rsidRPr="00ED7D50">
              <w:rPr>
                <w:color w:val="000000" w:themeColor="text1"/>
                <w:sz w:val="24"/>
                <w:szCs w:val="24"/>
                <w:lang w:val="ru-RU"/>
              </w:rPr>
              <w:t>Предназначена</w:t>
            </w:r>
            <w:proofErr w:type="gramEnd"/>
            <w:r w:rsidRPr="00ED7D50">
              <w:rPr>
                <w:color w:val="000000" w:themeColor="text1"/>
                <w:sz w:val="24"/>
                <w:szCs w:val="24"/>
                <w:lang w:val="ru-RU"/>
              </w:rPr>
              <w:t xml:space="preserve"> для</w:t>
            </w:r>
            <w:r w:rsidRPr="00ED7D50">
              <w:rPr>
                <w:bCs/>
                <w:color w:val="000000" w:themeColor="text1"/>
                <w:sz w:val="24"/>
                <w:szCs w:val="24"/>
                <w:lang w:val="ru-RU"/>
              </w:rPr>
              <w:t xml:space="preserve"> измерения</w:t>
            </w:r>
            <w:r w:rsidRPr="00ED7D50">
              <w:rPr>
                <w:color w:val="000000" w:themeColor="text1"/>
                <w:sz w:val="24"/>
                <w:szCs w:val="24"/>
              </w:rPr>
              <w:t> </w:t>
            </w:r>
            <w:r w:rsidRPr="00ED7D50">
              <w:rPr>
                <w:color w:val="000000" w:themeColor="text1"/>
                <w:sz w:val="24"/>
                <w:szCs w:val="24"/>
                <w:lang w:val="ru-RU"/>
              </w:rPr>
              <w:t>роста детей,</w:t>
            </w:r>
            <w:r w:rsidRPr="00ED7D50">
              <w:rPr>
                <w:color w:val="000000" w:themeColor="text1"/>
                <w:sz w:val="24"/>
                <w:szCs w:val="24"/>
              </w:rPr>
              <w:t> </w:t>
            </w:r>
            <w:r w:rsidRPr="00ED7D50">
              <w:rPr>
                <w:bCs/>
                <w:color w:val="000000" w:themeColor="text1"/>
                <w:sz w:val="24"/>
                <w:szCs w:val="24"/>
                <w:lang w:val="ru-RU"/>
              </w:rPr>
              <w:t>окружности</w:t>
            </w:r>
            <w:r w:rsidRPr="00ED7D50">
              <w:rPr>
                <w:color w:val="000000" w:themeColor="text1"/>
                <w:sz w:val="24"/>
                <w:szCs w:val="24"/>
              </w:rPr>
              <w:t> </w:t>
            </w:r>
            <w:r w:rsidRPr="00ED7D50">
              <w:rPr>
                <w:bCs/>
                <w:color w:val="000000" w:themeColor="text1"/>
                <w:sz w:val="24"/>
                <w:szCs w:val="24"/>
                <w:lang w:val="ru-RU"/>
              </w:rPr>
              <w:t>головы</w:t>
            </w:r>
            <w:r w:rsidRPr="00ED7D50">
              <w:rPr>
                <w:color w:val="000000" w:themeColor="text1"/>
                <w:sz w:val="24"/>
                <w:szCs w:val="24"/>
              </w:rPr>
              <w:t> </w:t>
            </w:r>
            <w:r w:rsidRPr="00ED7D50">
              <w:rPr>
                <w:color w:val="000000" w:themeColor="text1"/>
                <w:sz w:val="24"/>
                <w:szCs w:val="24"/>
                <w:lang w:val="ru-RU"/>
              </w:rPr>
              <w:t>и грудной клетки новорожденных.</w:t>
            </w:r>
          </w:p>
        </w:tc>
      </w:tr>
      <w:tr w:rsidR="00B97B30" w:rsidRPr="00ED7D50" w:rsidTr="00725C72">
        <w:trPr>
          <w:trHeight w:val="514"/>
        </w:trPr>
        <w:tc>
          <w:tcPr>
            <w:tcW w:w="432" w:type="pct"/>
            <w:gridSpan w:val="2"/>
            <w:shd w:val="clear" w:color="auto" w:fill="auto"/>
          </w:tcPr>
          <w:p w:rsidR="00B97B30" w:rsidRPr="00ED7D50" w:rsidRDefault="00B97B30" w:rsidP="00B97B30">
            <w:pPr>
              <w:pStyle w:val="a9"/>
              <w:numPr>
                <w:ilvl w:val="0"/>
                <w:numId w:val="9"/>
              </w:numPr>
              <w:rPr>
                <w:iCs/>
                <w:color w:val="000000" w:themeColor="text1"/>
                <w:sz w:val="24"/>
                <w:szCs w:val="24"/>
                <w:lang w:val="ru-RU"/>
              </w:rPr>
            </w:pPr>
          </w:p>
        </w:tc>
        <w:tc>
          <w:tcPr>
            <w:tcW w:w="1872" w:type="pct"/>
            <w:gridSpan w:val="2"/>
            <w:shd w:val="clear" w:color="auto" w:fill="auto"/>
          </w:tcPr>
          <w:p w:rsidR="00B97B30" w:rsidRPr="00ED7D50" w:rsidRDefault="00B97B30" w:rsidP="00725C72">
            <w:pPr>
              <w:pStyle w:val="a9"/>
              <w:rPr>
                <w:bCs/>
                <w:iCs/>
                <w:color w:val="000000" w:themeColor="text1"/>
                <w:sz w:val="24"/>
                <w:szCs w:val="24"/>
                <w:lang w:val="ru-RU"/>
              </w:rPr>
            </w:pPr>
            <w:proofErr w:type="gramStart"/>
            <w:r w:rsidRPr="00ED7D50">
              <w:rPr>
                <w:bCs/>
                <w:iCs/>
                <w:color w:val="000000" w:themeColor="text1"/>
                <w:sz w:val="24"/>
                <w:szCs w:val="24"/>
                <w:lang w:val="ru-RU"/>
              </w:rPr>
              <w:t>Иммунобиологический</w:t>
            </w:r>
            <w:proofErr w:type="gramEnd"/>
            <w:r w:rsidRPr="00ED7D50">
              <w:rPr>
                <w:bCs/>
                <w:iCs/>
                <w:color w:val="000000" w:themeColor="text1"/>
                <w:sz w:val="24"/>
                <w:szCs w:val="24"/>
                <w:lang w:val="ru-RU"/>
              </w:rPr>
              <w:t xml:space="preserve"> препараты</w:t>
            </w:r>
          </w:p>
        </w:tc>
        <w:tc>
          <w:tcPr>
            <w:tcW w:w="2696" w:type="pct"/>
            <w:shd w:val="clear" w:color="auto" w:fill="auto"/>
          </w:tcPr>
          <w:p w:rsidR="00B97B30" w:rsidRPr="00ED7D50" w:rsidRDefault="00B97B30" w:rsidP="00725C72">
            <w:pPr>
              <w:pStyle w:val="a9"/>
              <w:rPr>
                <w:iCs/>
                <w:color w:val="000000" w:themeColor="text1"/>
                <w:sz w:val="24"/>
                <w:szCs w:val="24"/>
                <w:lang w:val="ru-RU"/>
              </w:rPr>
            </w:pPr>
            <w:r w:rsidRPr="00ED7D50">
              <w:rPr>
                <w:iCs/>
                <w:color w:val="000000" w:themeColor="text1"/>
                <w:sz w:val="24"/>
                <w:szCs w:val="24"/>
                <w:lang w:val="ru-RU"/>
              </w:rPr>
              <w:t>Вакцина туберкулезная БЦЖ (</w:t>
            </w:r>
            <w:proofErr w:type="spellStart"/>
            <w:r w:rsidRPr="00ED7D50">
              <w:rPr>
                <w:iCs/>
                <w:color w:val="000000" w:themeColor="text1"/>
                <w:sz w:val="24"/>
                <w:szCs w:val="24"/>
                <w:lang w:val="ru-RU"/>
              </w:rPr>
              <w:t>лиофилизат</w:t>
            </w:r>
            <w:proofErr w:type="spellEnd"/>
            <w:r w:rsidRPr="00ED7D50">
              <w:rPr>
                <w:iCs/>
                <w:color w:val="000000" w:themeColor="text1"/>
                <w:sz w:val="24"/>
                <w:szCs w:val="24"/>
                <w:lang w:val="ru-RU"/>
              </w:rPr>
              <w:t>);</w:t>
            </w:r>
          </w:p>
          <w:p w:rsidR="00B97B30" w:rsidRPr="00ED7D50" w:rsidRDefault="00B97B30" w:rsidP="00725C72">
            <w:pPr>
              <w:pStyle w:val="a9"/>
              <w:rPr>
                <w:iCs/>
                <w:color w:val="000000" w:themeColor="text1"/>
                <w:sz w:val="24"/>
                <w:szCs w:val="24"/>
                <w:lang w:val="ru-RU"/>
              </w:rPr>
            </w:pPr>
            <w:r w:rsidRPr="00ED7D50">
              <w:rPr>
                <w:iCs/>
                <w:color w:val="000000" w:themeColor="text1"/>
                <w:sz w:val="24"/>
                <w:szCs w:val="24"/>
                <w:lang w:val="ru-RU"/>
              </w:rPr>
              <w:t>Туберкулин;</w:t>
            </w:r>
          </w:p>
          <w:p w:rsidR="00B97B30" w:rsidRPr="00ED7D50" w:rsidRDefault="00B97B30" w:rsidP="00725C72">
            <w:pPr>
              <w:pStyle w:val="a9"/>
              <w:rPr>
                <w:iCs/>
                <w:color w:val="000000" w:themeColor="text1"/>
                <w:sz w:val="24"/>
                <w:szCs w:val="24"/>
                <w:lang w:val="ru-RU"/>
              </w:rPr>
            </w:pPr>
            <w:proofErr w:type="spellStart"/>
            <w:r w:rsidRPr="00ED7D50">
              <w:rPr>
                <w:iCs/>
                <w:color w:val="000000" w:themeColor="text1"/>
                <w:sz w:val="24"/>
                <w:szCs w:val="24"/>
                <w:lang w:val="ru-RU"/>
              </w:rPr>
              <w:t>Гриппол</w:t>
            </w:r>
            <w:proofErr w:type="spellEnd"/>
            <w:r w:rsidRPr="00ED7D50">
              <w:rPr>
                <w:iCs/>
                <w:color w:val="000000" w:themeColor="text1"/>
                <w:sz w:val="24"/>
                <w:szCs w:val="24"/>
                <w:lang w:val="ru-RU"/>
              </w:rPr>
              <w:t xml:space="preserve">. </w:t>
            </w:r>
          </w:p>
        </w:tc>
      </w:tr>
      <w:tr w:rsidR="00B97B30" w:rsidRPr="00ED7D50" w:rsidTr="00725C72">
        <w:tc>
          <w:tcPr>
            <w:tcW w:w="5000" w:type="pct"/>
            <w:gridSpan w:val="5"/>
            <w:shd w:val="clear" w:color="auto" w:fill="auto"/>
          </w:tcPr>
          <w:p w:rsidR="00B97B30" w:rsidRPr="00B97B30" w:rsidRDefault="00B97B30" w:rsidP="00725C72">
            <w:pPr>
              <w:pStyle w:val="a9"/>
              <w:rPr>
                <w:b/>
                <w:iCs/>
                <w:color w:val="000000" w:themeColor="text1"/>
                <w:sz w:val="24"/>
                <w:szCs w:val="24"/>
                <w:lang w:val="ru-RU"/>
              </w:rPr>
            </w:pPr>
            <w:r w:rsidRPr="00B97B30">
              <w:rPr>
                <w:b/>
                <w:color w:val="000000" w:themeColor="text1"/>
                <w:sz w:val="24"/>
                <w:szCs w:val="24"/>
                <w:lang w:val="ru-RU"/>
              </w:rPr>
              <w:t>Учебно-методический комплекс</w:t>
            </w:r>
          </w:p>
        </w:tc>
      </w:tr>
      <w:tr w:rsidR="00B97B30" w:rsidRPr="00ED7D50" w:rsidTr="00725C72">
        <w:tc>
          <w:tcPr>
            <w:tcW w:w="432" w:type="pct"/>
            <w:gridSpan w:val="2"/>
            <w:shd w:val="clear" w:color="auto" w:fill="auto"/>
          </w:tcPr>
          <w:p w:rsidR="00B97B30" w:rsidRPr="00ED7D50" w:rsidRDefault="00B97B30" w:rsidP="00725C72">
            <w:pPr>
              <w:pStyle w:val="a9"/>
              <w:ind w:left="360"/>
              <w:rPr>
                <w:iCs/>
                <w:color w:val="000000" w:themeColor="text1"/>
                <w:sz w:val="24"/>
                <w:szCs w:val="24"/>
                <w:lang w:val="ru-RU"/>
              </w:rPr>
            </w:pPr>
            <w:r w:rsidRPr="00ED7D50">
              <w:rPr>
                <w:iCs/>
                <w:color w:val="000000" w:themeColor="text1"/>
                <w:sz w:val="24"/>
                <w:szCs w:val="24"/>
                <w:lang w:val="ru-RU"/>
              </w:rPr>
              <w:t>1.</w:t>
            </w:r>
          </w:p>
        </w:tc>
        <w:tc>
          <w:tcPr>
            <w:tcW w:w="1872" w:type="pct"/>
            <w:gridSpan w:val="2"/>
            <w:shd w:val="clear" w:color="auto" w:fill="auto"/>
          </w:tcPr>
          <w:p w:rsidR="00B97B30" w:rsidRPr="00ED7D50" w:rsidRDefault="00B97B30" w:rsidP="00725C72">
            <w:pPr>
              <w:pStyle w:val="a9"/>
              <w:rPr>
                <w:color w:val="000000" w:themeColor="text1"/>
                <w:sz w:val="24"/>
                <w:szCs w:val="24"/>
                <w:lang w:val="ru-RU"/>
              </w:rPr>
            </w:pPr>
            <w:r w:rsidRPr="00ED7D50">
              <w:rPr>
                <w:color w:val="000000" w:themeColor="text1"/>
                <w:sz w:val="24"/>
                <w:szCs w:val="24"/>
                <w:lang w:val="ru-RU"/>
              </w:rPr>
              <w:t>наглядные пособия: модели, таблицы, плакаты, схемы, компьютерные презентации, фильмы</w:t>
            </w:r>
          </w:p>
        </w:tc>
        <w:tc>
          <w:tcPr>
            <w:tcW w:w="2696" w:type="pct"/>
            <w:shd w:val="clear" w:color="auto" w:fill="auto"/>
          </w:tcPr>
          <w:p w:rsidR="00B97B30" w:rsidRPr="00ED7D50" w:rsidRDefault="00B97B30" w:rsidP="00725C72">
            <w:pPr>
              <w:pStyle w:val="a9"/>
              <w:rPr>
                <w:iCs/>
                <w:color w:val="000000" w:themeColor="text1"/>
                <w:sz w:val="24"/>
                <w:szCs w:val="24"/>
                <w:lang w:val="ru-RU"/>
              </w:rPr>
            </w:pPr>
            <w:r w:rsidRPr="00ED7D50">
              <w:rPr>
                <w:iCs/>
                <w:color w:val="000000" w:themeColor="text1"/>
                <w:sz w:val="24"/>
                <w:szCs w:val="24"/>
                <w:lang w:val="ru-RU"/>
              </w:rPr>
              <w:t>Презентация теоретическое занятие «</w:t>
            </w:r>
            <w:r w:rsidRPr="00ED7D50">
              <w:rPr>
                <w:bCs/>
                <w:color w:val="000000" w:themeColor="text1"/>
                <w:sz w:val="24"/>
                <w:szCs w:val="24"/>
                <w:lang w:val="ru-RU"/>
              </w:rPr>
              <w:t>Иммунопрофилактика населения»</w:t>
            </w:r>
          </w:p>
        </w:tc>
      </w:tr>
      <w:tr w:rsidR="00B97B30" w:rsidRPr="00ED7D50" w:rsidTr="00725C72">
        <w:tc>
          <w:tcPr>
            <w:tcW w:w="432" w:type="pct"/>
            <w:gridSpan w:val="2"/>
            <w:shd w:val="clear" w:color="auto" w:fill="auto"/>
          </w:tcPr>
          <w:p w:rsidR="00B97B30" w:rsidRPr="00ED7D50" w:rsidRDefault="00B97B30" w:rsidP="00725C72">
            <w:pPr>
              <w:pStyle w:val="a9"/>
              <w:ind w:left="360"/>
              <w:rPr>
                <w:iCs/>
                <w:color w:val="000000" w:themeColor="text1"/>
                <w:sz w:val="24"/>
                <w:szCs w:val="24"/>
                <w:lang w:val="ru-RU"/>
              </w:rPr>
            </w:pPr>
            <w:r w:rsidRPr="00ED7D50">
              <w:rPr>
                <w:iCs/>
                <w:color w:val="000000" w:themeColor="text1"/>
                <w:sz w:val="24"/>
                <w:szCs w:val="24"/>
                <w:lang w:val="ru-RU"/>
              </w:rPr>
              <w:t xml:space="preserve">2. </w:t>
            </w:r>
          </w:p>
        </w:tc>
        <w:tc>
          <w:tcPr>
            <w:tcW w:w="1872" w:type="pct"/>
            <w:gridSpan w:val="2"/>
            <w:shd w:val="clear" w:color="auto" w:fill="auto"/>
          </w:tcPr>
          <w:p w:rsidR="00B97B30" w:rsidRPr="00ED7D50" w:rsidRDefault="00B97B30" w:rsidP="00725C72">
            <w:pPr>
              <w:pStyle w:val="a9"/>
              <w:rPr>
                <w:iCs/>
                <w:color w:val="000000" w:themeColor="text1"/>
                <w:sz w:val="24"/>
                <w:szCs w:val="24"/>
                <w:lang w:val="ru-RU"/>
              </w:rPr>
            </w:pPr>
            <w:r w:rsidRPr="00ED7D50">
              <w:rPr>
                <w:bCs/>
                <w:iCs/>
                <w:color w:val="000000" w:themeColor="text1"/>
                <w:sz w:val="24"/>
                <w:szCs w:val="24"/>
                <w:lang w:val="ru-RU"/>
              </w:rPr>
              <w:t xml:space="preserve">Медицинская документация </w:t>
            </w:r>
            <w:r w:rsidRPr="00ED7D50">
              <w:rPr>
                <w:bCs/>
                <w:iCs/>
                <w:color w:val="000000" w:themeColor="text1"/>
                <w:sz w:val="24"/>
                <w:szCs w:val="24"/>
                <w:lang w:val="ru-RU"/>
              </w:rPr>
              <w:lastRenderedPageBreak/>
              <w:t>(бланки)</w:t>
            </w:r>
            <w:r w:rsidRPr="00ED7D50">
              <w:rPr>
                <w:iCs/>
                <w:color w:val="000000" w:themeColor="text1"/>
                <w:sz w:val="24"/>
                <w:szCs w:val="24"/>
                <w:lang w:val="ru-RU"/>
              </w:rPr>
              <w:t xml:space="preserve"> </w:t>
            </w:r>
          </w:p>
          <w:p w:rsidR="00B97B30" w:rsidRPr="00ED7D50" w:rsidRDefault="00B97B30" w:rsidP="00725C72">
            <w:pPr>
              <w:pStyle w:val="a9"/>
              <w:rPr>
                <w:iCs/>
                <w:color w:val="000000" w:themeColor="text1"/>
                <w:sz w:val="24"/>
                <w:szCs w:val="24"/>
                <w:lang w:val="ru-RU"/>
              </w:rPr>
            </w:pPr>
            <w:r w:rsidRPr="00ED7D50">
              <w:rPr>
                <w:iCs/>
                <w:color w:val="000000" w:themeColor="text1"/>
                <w:sz w:val="24"/>
                <w:szCs w:val="24"/>
                <w:lang w:val="ru-RU"/>
              </w:rPr>
              <w:t>Экстренное извещение ф- 058/у</w:t>
            </w:r>
          </w:p>
          <w:p w:rsidR="00B97B30" w:rsidRPr="00ED7D50" w:rsidRDefault="00B97B30" w:rsidP="00725C72">
            <w:pPr>
              <w:pStyle w:val="a9"/>
              <w:rPr>
                <w:iCs/>
                <w:color w:val="000000" w:themeColor="text1"/>
                <w:sz w:val="24"/>
                <w:szCs w:val="24"/>
                <w:lang w:val="ru-RU"/>
              </w:rPr>
            </w:pPr>
            <w:r w:rsidRPr="00ED7D50">
              <w:rPr>
                <w:color w:val="000000" w:themeColor="text1"/>
                <w:sz w:val="24"/>
                <w:szCs w:val="24"/>
                <w:lang w:val="ru-RU"/>
              </w:rPr>
              <w:t xml:space="preserve">Карта ЗОЖ 002- </w:t>
            </w:r>
            <w:proofErr w:type="spellStart"/>
            <w:r w:rsidRPr="00ED7D50">
              <w:rPr>
                <w:color w:val="000000" w:themeColor="text1"/>
                <w:sz w:val="24"/>
                <w:szCs w:val="24"/>
                <w:lang w:val="ru-RU"/>
              </w:rPr>
              <w:t>цз</w:t>
            </w:r>
            <w:proofErr w:type="spellEnd"/>
            <w:r w:rsidRPr="00ED7D50">
              <w:rPr>
                <w:color w:val="000000" w:themeColor="text1"/>
                <w:sz w:val="24"/>
                <w:szCs w:val="24"/>
                <w:lang w:val="ru-RU"/>
              </w:rPr>
              <w:t>-у</w:t>
            </w:r>
          </w:p>
          <w:p w:rsidR="00B97B30" w:rsidRPr="00ED7D50" w:rsidRDefault="00B97B30" w:rsidP="00725C72">
            <w:pPr>
              <w:pStyle w:val="afffffb"/>
              <w:spacing w:line="276" w:lineRule="auto"/>
              <w:jc w:val="both"/>
              <w:rPr>
                <w:color w:val="000000" w:themeColor="text1"/>
                <w:lang w:val="ru-RU"/>
              </w:rPr>
            </w:pPr>
          </w:p>
          <w:p w:rsidR="00B97B30" w:rsidRPr="00ED7D50" w:rsidRDefault="00B97B30" w:rsidP="00725C72">
            <w:pPr>
              <w:pStyle w:val="afffffb"/>
              <w:spacing w:line="276" w:lineRule="auto"/>
              <w:jc w:val="both"/>
              <w:rPr>
                <w:color w:val="000000" w:themeColor="text1"/>
                <w:lang w:val="ru-RU"/>
              </w:rPr>
            </w:pPr>
          </w:p>
          <w:p w:rsidR="00B97B30" w:rsidRPr="00ED7D50" w:rsidRDefault="00B97B30" w:rsidP="00725C72">
            <w:pPr>
              <w:pStyle w:val="afffffb"/>
              <w:spacing w:line="276" w:lineRule="auto"/>
              <w:jc w:val="both"/>
              <w:rPr>
                <w:color w:val="000000" w:themeColor="text1"/>
                <w:lang w:val="ru-RU"/>
              </w:rPr>
            </w:pPr>
          </w:p>
          <w:p w:rsidR="00B97B30" w:rsidRPr="00ED7D50" w:rsidRDefault="00B97B30" w:rsidP="00725C72">
            <w:pPr>
              <w:pStyle w:val="afffffb"/>
              <w:spacing w:line="276" w:lineRule="auto"/>
              <w:jc w:val="both"/>
              <w:rPr>
                <w:color w:val="000000" w:themeColor="text1"/>
                <w:lang w:val="ru-RU"/>
              </w:rPr>
            </w:pPr>
          </w:p>
          <w:p w:rsidR="00B97B30" w:rsidRPr="00ED7D50" w:rsidRDefault="00B97B30" w:rsidP="00725C72">
            <w:pPr>
              <w:pStyle w:val="afffffb"/>
              <w:spacing w:line="276" w:lineRule="auto"/>
              <w:jc w:val="both"/>
              <w:rPr>
                <w:color w:val="000000" w:themeColor="text1"/>
                <w:shd w:val="clear" w:color="auto" w:fill="FFFFFF"/>
                <w:lang w:val="ru-RU"/>
              </w:rPr>
            </w:pPr>
          </w:p>
        </w:tc>
        <w:tc>
          <w:tcPr>
            <w:tcW w:w="2696" w:type="pct"/>
            <w:shd w:val="clear" w:color="auto" w:fill="auto"/>
          </w:tcPr>
          <w:p w:rsidR="00B97B30" w:rsidRPr="00ED7D50" w:rsidRDefault="00B97B30" w:rsidP="00725C72">
            <w:pPr>
              <w:pStyle w:val="a9"/>
              <w:rPr>
                <w:iCs/>
                <w:color w:val="000000" w:themeColor="text1"/>
                <w:sz w:val="24"/>
                <w:szCs w:val="24"/>
                <w:lang w:val="ru-RU"/>
              </w:rPr>
            </w:pPr>
          </w:p>
          <w:p w:rsidR="00B97B30" w:rsidRPr="00ED7D50" w:rsidRDefault="00B97B30" w:rsidP="00725C72">
            <w:pPr>
              <w:pStyle w:val="a9"/>
              <w:rPr>
                <w:iCs/>
                <w:color w:val="000000" w:themeColor="text1"/>
                <w:sz w:val="24"/>
                <w:szCs w:val="24"/>
                <w:lang w:val="ru-RU"/>
              </w:rPr>
            </w:pPr>
          </w:p>
          <w:p w:rsidR="00B97B30" w:rsidRPr="00ED7D50" w:rsidRDefault="00B97B30" w:rsidP="00725C72">
            <w:pPr>
              <w:pStyle w:val="a9"/>
              <w:rPr>
                <w:iCs/>
                <w:color w:val="000000" w:themeColor="text1"/>
                <w:sz w:val="24"/>
                <w:szCs w:val="24"/>
                <w:lang w:val="ru-RU"/>
              </w:rPr>
            </w:pPr>
            <w:r w:rsidRPr="00ED7D50">
              <w:rPr>
                <w:color w:val="000000" w:themeColor="text1"/>
                <w:sz w:val="24"/>
                <w:szCs w:val="24"/>
                <w:lang w:val="ru-RU"/>
              </w:rPr>
              <w:t>основной сигнальный и учётный документ при регистрации</w:t>
            </w:r>
            <w:r w:rsidRPr="00ED7D50">
              <w:rPr>
                <w:color w:val="000000" w:themeColor="text1"/>
                <w:sz w:val="24"/>
                <w:szCs w:val="24"/>
              </w:rPr>
              <w:t> </w:t>
            </w:r>
            <w:r w:rsidRPr="00ED7D50">
              <w:rPr>
                <w:bCs/>
                <w:color w:val="000000" w:themeColor="text1"/>
                <w:sz w:val="24"/>
                <w:szCs w:val="24"/>
                <w:lang w:val="ru-RU"/>
              </w:rPr>
              <w:t>инфекционных</w:t>
            </w:r>
            <w:r w:rsidRPr="00ED7D50">
              <w:rPr>
                <w:color w:val="000000" w:themeColor="text1"/>
                <w:sz w:val="24"/>
                <w:szCs w:val="24"/>
              </w:rPr>
              <w:t> </w:t>
            </w:r>
            <w:r w:rsidRPr="00ED7D50">
              <w:rPr>
                <w:bCs/>
                <w:color w:val="000000" w:themeColor="text1"/>
                <w:sz w:val="24"/>
                <w:szCs w:val="24"/>
                <w:lang w:val="ru-RU"/>
              </w:rPr>
              <w:t>болезней</w:t>
            </w:r>
            <w:r w:rsidRPr="00ED7D50">
              <w:rPr>
                <w:color w:val="000000" w:themeColor="text1"/>
                <w:sz w:val="24"/>
                <w:szCs w:val="24"/>
              </w:rPr>
              <w:t> </w:t>
            </w:r>
            <w:r w:rsidRPr="00ED7D50">
              <w:rPr>
                <w:color w:val="000000" w:themeColor="text1"/>
                <w:sz w:val="24"/>
                <w:szCs w:val="24"/>
                <w:lang w:val="ru-RU"/>
              </w:rPr>
              <w:t>на территории России, представляемый в обязательном порядке работниками, выявившими</w:t>
            </w:r>
            <w:r w:rsidRPr="00ED7D50">
              <w:rPr>
                <w:color w:val="000000" w:themeColor="text1"/>
                <w:sz w:val="24"/>
                <w:szCs w:val="24"/>
              </w:rPr>
              <w:t> </w:t>
            </w:r>
            <w:r w:rsidRPr="00ED7D50">
              <w:rPr>
                <w:bCs/>
                <w:color w:val="000000" w:themeColor="text1"/>
                <w:sz w:val="24"/>
                <w:szCs w:val="24"/>
                <w:lang w:val="ru-RU"/>
              </w:rPr>
              <w:t>инфекционного</w:t>
            </w:r>
            <w:r w:rsidRPr="00ED7D50">
              <w:rPr>
                <w:color w:val="000000" w:themeColor="text1"/>
                <w:sz w:val="24"/>
                <w:szCs w:val="24"/>
              </w:rPr>
              <w:t> </w:t>
            </w:r>
            <w:r w:rsidRPr="00ED7D50">
              <w:rPr>
                <w:color w:val="000000" w:themeColor="text1"/>
                <w:sz w:val="24"/>
                <w:szCs w:val="24"/>
                <w:lang w:val="ru-RU"/>
              </w:rPr>
              <w:t>больного согласно утверждённому перечню в течение 12 ч с момента обнаружения больного в районный или городской центр санитарно-эпидемиологического надзора по месту выявления больного.</w:t>
            </w:r>
          </w:p>
        </w:tc>
      </w:tr>
      <w:tr w:rsidR="00B97B30" w:rsidRPr="00ED7D50" w:rsidTr="00725C72">
        <w:tc>
          <w:tcPr>
            <w:tcW w:w="432" w:type="pct"/>
            <w:gridSpan w:val="2"/>
            <w:shd w:val="clear" w:color="auto" w:fill="auto"/>
          </w:tcPr>
          <w:p w:rsidR="00B97B30" w:rsidRPr="00ED7D50" w:rsidRDefault="00B97B30" w:rsidP="00725C72">
            <w:pPr>
              <w:pStyle w:val="a9"/>
              <w:ind w:left="360"/>
              <w:rPr>
                <w:iCs/>
                <w:color w:val="000000" w:themeColor="text1"/>
                <w:sz w:val="24"/>
                <w:szCs w:val="24"/>
                <w:lang w:val="ru-RU"/>
              </w:rPr>
            </w:pPr>
          </w:p>
        </w:tc>
        <w:tc>
          <w:tcPr>
            <w:tcW w:w="1872" w:type="pct"/>
            <w:gridSpan w:val="2"/>
            <w:shd w:val="clear" w:color="auto" w:fill="auto"/>
          </w:tcPr>
          <w:p w:rsidR="00B97B30" w:rsidRPr="00ED7D50" w:rsidRDefault="00B97B30" w:rsidP="00725C72">
            <w:pPr>
              <w:pStyle w:val="afffffb"/>
              <w:spacing w:line="276" w:lineRule="auto"/>
              <w:jc w:val="both"/>
              <w:rPr>
                <w:color w:val="000000" w:themeColor="text1"/>
                <w:lang w:val="ru-RU"/>
              </w:rPr>
            </w:pPr>
            <w:r w:rsidRPr="00ED7D50">
              <w:rPr>
                <w:color w:val="000000" w:themeColor="text1"/>
                <w:lang w:val="ru-RU"/>
              </w:rPr>
              <w:t>Сертификат о профилактических прививках ф 156/у -93</w:t>
            </w:r>
          </w:p>
          <w:p w:rsidR="00B97B30" w:rsidRPr="00ED7D50" w:rsidRDefault="00B97B30" w:rsidP="00725C72">
            <w:pPr>
              <w:pStyle w:val="a9"/>
              <w:rPr>
                <w:bCs/>
                <w:iCs/>
                <w:color w:val="000000" w:themeColor="text1"/>
                <w:sz w:val="24"/>
                <w:szCs w:val="24"/>
                <w:lang w:val="ru-RU"/>
              </w:rPr>
            </w:pPr>
          </w:p>
        </w:tc>
        <w:tc>
          <w:tcPr>
            <w:tcW w:w="2696" w:type="pct"/>
            <w:shd w:val="clear" w:color="auto" w:fill="auto"/>
          </w:tcPr>
          <w:p w:rsidR="00B97B30" w:rsidRPr="00ED7D50" w:rsidRDefault="00B97B30" w:rsidP="00725C72">
            <w:pPr>
              <w:pStyle w:val="a9"/>
              <w:rPr>
                <w:iCs/>
                <w:color w:val="000000" w:themeColor="text1"/>
                <w:sz w:val="24"/>
                <w:szCs w:val="24"/>
                <w:lang w:val="ru-RU"/>
              </w:rPr>
            </w:pPr>
            <w:r w:rsidRPr="00ED7D50">
              <w:rPr>
                <w:color w:val="000000" w:themeColor="text1"/>
                <w:sz w:val="24"/>
                <w:szCs w:val="24"/>
                <w:lang w:val="ru-RU"/>
              </w:rPr>
              <w:t>Документ, в котором содержится вся информация о сделанных прививках.</w:t>
            </w:r>
          </w:p>
          <w:p w:rsidR="00B97B30" w:rsidRPr="00ED7D50" w:rsidRDefault="00B97B30" w:rsidP="00725C72">
            <w:pPr>
              <w:pStyle w:val="a9"/>
              <w:rPr>
                <w:iCs/>
                <w:color w:val="000000" w:themeColor="text1"/>
                <w:sz w:val="24"/>
                <w:szCs w:val="24"/>
                <w:lang w:val="ru-RU"/>
              </w:rPr>
            </w:pPr>
          </w:p>
        </w:tc>
      </w:tr>
      <w:tr w:rsidR="00B97B30" w:rsidRPr="00ED7D50" w:rsidTr="00725C72">
        <w:tc>
          <w:tcPr>
            <w:tcW w:w="432" w:type="pct"/>
            <w:gridSpan w:val="2"/>
            <w:shd w:val="clear" w:color="auto" w:fill="auto"/>
          </w:tcPr>
          <w:p w:rsidR="00B97B30" w:rsidRPr="00ED7D50" w:rsidRDefault="00B97B30" w:rsidP="00725C72">
            <w:pPr>
              <w:pStyle w:val="a9"/>
              <w:ind w:left="360"/>
              <w:rPr>
                <w:iCs/>
                <w:color w:val="000000" w:themeColor="text1"/>
                <w:sz w:val="24"/>
                <w:szCs w:val="24"/>
                <w:lang w:val="ru-RU"/>
              </w:rPr>
            </w:pPr>
          </w:p>
        </w:tc>
        <w:tc>
          <w:tcPr>
            <w:tcW w:w="1872" w:type="pct"/>
            <w:gridSpan w:val="2"/>
            <w:shd w:val="clear" w:color="auto" w:fill="auto"/>
          </w:tcPr>
          <w:p w:rsidR="00B97B30" w:rsidRPr="00ED7D50" w:rsidRDefault="00B97B30" w:rsidP="00725C72">
            <w:pPr>
              <w:pStyle w:val="afffffb"/>
              <w:spacing w:line="276" w:lineRule="auto"/>
              <w:jc w:val="both"/>
              <w:rPr>
                <w:color w:val="000000" w:themeColor="text1"/>
                <w:lang w:val="ru-RU"/>
              </w:rPr>
            </w:pPr>
            <w:r w:rsidRPr="00ED7D50">
              <w:rPr>
                <w:color w:val="000000" w:themeColor="text1"/>
                <w:lang w:val="ru-RU"/>
              </w:rPr>
              <w:t>контрольная карта диспансерного наблюдения</w:t>
            </w:r>
          </w:p>
          <w:p w:rsidR="00B97B30" w:rsidRPr="00ED7D50" w:rsidRDefault="00B97B30" w:rsidP="00725C72">
            <w:pPr>
              <w:pStyle w:val="afffffb"/>
              <w:spacing w:line="276" w:lineRule="auto"/>
              <w:jc w:val="both"/>
              <w:rPr>
                <w:color w:val="000000" w:themeColor="text1"/>
                <w:lang w:val="ru-RU"/>
              </w:rPr>
            </w:pPr>
            <w:r w:rsidRPr="00ED7D50">
              <w:rPr>
                <w:color w:val="000000" w:themeColor="text1"/>
                <w:lang w:val="ru-RU"/>
              </w:rPr>
              <w:t>030/у</w:t>
            </w:r>
          </w:p>
          <w:p w:rsidR="00B97B30" w:rsidRPr="00ED7D50" w:rsidRDefault="00B97B30" w:rsidP="00725C72">
            <w:pPr>
              <w:pStyle w:val="a9"/>
              <w:rPr>
                <w:bCs/>
                <w:iCs/>
                <w:color w:val="000000" w:themeColor="text1"/>
                <w:sz w:val="24"/>
                <w:szCs w:val="24"/>
                <w:lang w:val="ru-RU"/>
              </w:rPr>
            </w:pPr>
          </w:p>
        </w:tc>
        <w:tc>
          <w:tcPr>
            <w:tcW w:w="2696" w:type="pct"/>
            <w:shd w:val="clear" w:color="auto" w:fill="auto"/>
          </w:tcPr>
          <w:p w:rsidR="00B97B30" w:rsidRPr="00ED7D50" w:rsidRDefault="00B97B30" w:rsidP="00725C72">
            <w:pPr>
              <w:pStyle w:val="a9"/>
              <w:rPr>
                <w:iCs/>
                <w:color w:val="000000" w:themeColor="text1"/>
                <w:sz w:val="24"/>
                <w:szCs w:val="24"/>
                <w:lang w:val="ru-RU"/>
              </w:rPr>
            </w:pPr>
            <w:r w:rsidRPr="00ED7D50">
              <w:rPr>
                <w:color w:val="000000" w:themeColor="text1"/>
                <w:sz w:val="24"/>
                <w:szCs w:val="24"/>
                <w:lang w:val="ru-RU"/>
              </w:rPr>
              <w:t>учетный медицинский документ медицинской организации, оказывающей медицинскую помощь в амбулаторных условиях и осуществляющей диспансерное наблюдение</w:t>
            </w:r>
          </w:p>
        </w:tc>
      </w:tr>
    </w:tbl>
    <w:p w:rsidR="0017551B" w:rsidRPr="00310435" w:rsidRDefault="0017551B" w:rsidP="0017551B">
      <w:pPr>
        <w:suppressAutoHyphens/>
        <w:spacing w:after="0"/>
        <w:ind w:firstLine="709"/>
        <w:jc w:val="both"/>
        <w:rPr>
          <w:rFonts w:ascii="Times New Roman" w:hAnsi="Times New Roman"/>
          <w:bCs/>
          <w:i/>
          <w:sz w:val="24"/>
          <w:szCs w:val="24"/>
        </w:rPr>
      </w:pPr>
    </w:p>
    <w:p w:rsidR="0017551B" w:rsidRPr="00310435" w:rsidRDefault="0017551B" w:rsidP="0017551B">
      <w:pPr>
        <w:spacing w:after="0"/>
        <w:ind w:firstLine="709"/>
        <w:jc w:val="both"/>
        <w:rPr>
          <w:rFonts w:ascii="Times New Roman" w:hAnsi="Times New Roman"/>
          <w:b/>
          <w:bCs/>
          <w:sz w:val="24"/>
          <w:szCs w:val="24"/>
        </w:rPr>
      </w:pPr>
      <w:r w:rsidRPr="00310435">
        <w:rPr>
          <w:rFonts w:ascii="Times New Roman" w:hAnsi="Times New Roman"/>
          <w:b/>
          <w:bCs/>
          <w:sz w:val="24"/>
          <w:szCs w:val="24"/>
        </w:rPr>
        <w:t>3.2. Информационное обеспечение реализации программы</w:t>
      </w:r>
    </w:p>
    <w:p w:rsidR="0017551B" w:rsidRPr="00310435" w:rsidRDefault="0017551B" w:rsidP="0017551B">
      <w:pPr>
        <w:pStyle w:val="ad"/>
        <w:spacing w:before="0" w:after="0" w:line="276" w:lineRule="auto"/>
        <w:ind w:left="0" w:firstLine="709"/>
        <w:jc w:val="both"/>
        <w:rPr>
          <w:b/>
        </w:rPr>
      </w:pPr>
      <w:r w:rsidRPr="00310435">
        <w:rPr>
          <w:b/>
        </w:rPr>
        <w:t>3.2.1. Основные печатные издания</w:t>
      </w:r>
    </w:p>
    <w:p w:rsidR="0017551B" w:rsidRPr="00097B9E" w:rsidRDefault="0017551B" w:rsidP="00097B9E">
      <w:pPr>
        <w:pStyle w:val="ad"/>
        <w:numPr>
          <w:ilvl w:val="0"/>
          <w:numId w:val="4"/>
        </w:numPr>
        <w:suppressAutoHyphens/>
        <w:spacing w:after="0"/>
        <w:ind w:left="0" w:firstLine="0"/>
        <w:jc w:val="both"/>
        <w:rPr>
          <w:rFonts w:eastAsia="Calibri"/>
          <w:shd w:val="clear" w:color="auto" w:fill="F7F7F7"/>
          <w:lang w:eastAsia="en-US"/>
        </w:rPr>
      </w:pPr>
      <w:proofErr w:type="spellStart"/>
      <w:r w:rsidRPr="00097B9E">
        <w:rPr>
          <w:rStyle w:val="ac"/>
          <w:rFonts w:eastAsia="Calibri"/>
          <w:color w:val="auto"/>
          <w:u w:val="none"/>
          <w:shd w:val="clear" w:color="auto" w:fill="F7F7F7"/>
          <w:lang w:eastAsia="en-US"/>
        </w:rPr>
        <w:t>Водянникова</w:t>
      </w:r>
      <w:proofErr w:type="spellEnd"/>
      <w:r w:rsidRPr="00097B9E">
        <w:rPr>
          <w:rStyle w:val="ac"/>
          <w:rFonts w:eastAsia="Calibri"/>
          <w:color w:val="auto"/>
          <w:u w:val="none"/>
          <w:shd w:val="clear" w:color="auto" w:fill="F7F7F7"/>
          <w:lang w:eastAsia="en-US"/>
        </w:rPr>
        <w:t xml:space="preserve"> И. Н., </w:t>
      </w:r>
      <w:proofErr w:type="spellStart"/>
      <w:r w:rsidRPr="00097B9E">
        <w:rPr>
          <w:rStyle w:val="ac"/>
          <w:rFonts w:eastAsia="Calibri"/>
          <w:color w:val="auto"/>
          <w:u w:val="none"/>
          <w:shd w:val="clear" w:color="auto" w:fill="F7F7F7"/>
          <w:lang w:eastAsia="en-US"/>
        </w:rPr>
        <w:t>Ахметшина</w:t>
      </w:r>
      <w:proofErr w:type="spellEnd"/>
      <w:r w:rsidRPr="00097B9E">
        <w:rPr>
          <w:rStyle w:val="ac"/>
          <w:rFonts w:eastAsia="Calibri"/>
          <w:color w:val="auto"/>
          <w:u w:val="none"/>
          <w:shd w:val="clear" w:color="auto" w:fill="F7F7F7"/>
          <w:lang w:eastAsia="en-US"/>
        </w:rPr>
        <w:t xml:space="preserve"> О. М. и др. </w:t>
      </w:r>
      <w:r w:rsidRPr="00097B9E">
        <w:rPr>
          <w:rFonts w:eastAsia="Calibri"/>
          <w:shd w:val="clear" w:color="auto" w:fill="F7F7F7"/>
          <w:lang w:eastAsia="en-US"/>
        </w:rPr>
        <w:t>Здоровый человек и его окружение. Рабочая тетрадь</w:t>
      </w:r>
      <w:proofErr w:type="gramStart"/>
      <w:r w:rsidRPr="00097B9E">
        <w:rPr>
          <w:rFonts w:eastAsia="Calibri"/>
          <w:shd w:val="clear" w:color="auto" w:fill="F7F7F7"/>
          <w:lang w:eastAsia="en-US"/>
        </w:rPr>
        <w:t xml:space="preserve"> :</w:t>
      </w:r>
      <w:proofErr w:type="gramEnd"/>
      <w:r w:rsidRPr="00097B9E">
        <w:rPr>
          <w:rFonts w:eastAsia="Calibri"/>
          <w:shd w:val="clear" w:color="auto" w:fill="F7F7F7"/>
          <w:lang w:eastAsia="en-US"/>
        </w:rPr>
        <w:t xml:space="preserve"> учебное пособие для </w:t>
      </w:r>
      <w:proofErr w:type="spellStart"/>
      <w:r w:rsidRPr="00097B9E">
        <w:rPr>
          <w:rFonts w:eastAsia="Calibri"/>
          <w:shd w:val="clear" w:color="auto" w:fill="F7F7F7"/>
          <w:lang w:eastAsia="en-US"/>
        </w:rPr>
        <w:t>спо</w:t>
      </w:r>
      <w:proofErr w:type="spellEnd"/>
      <w:r w:rsidRPr="00097B9E">
        <w:rPr>
          <w:rFonts w:eastAsia="Calibri"/>
          <w:shd w:val="clear" w:color="auto" w:fill="F7F7F7"/>
          <w:lang w:eastAsia="en-US"/>
        </w:rPr>
        <w:t xml:space="preserve"> / И. Н. </w:t>
      </w:r>
      <w:proofErr w:type="spellStart"/>
      <w:r w:rsidRPr="00097B9E">
        <w:rPr>
          <w:rFonts w:eastAsia="Calibri"/>
          <w:shd w:val="clear" w:color="auto" w:fill="F7F7F7"/>
          <w:lang w:eastAsia="en-US"/>
        </w:rPr>
        <w:t>Водянникова</w:t>
      </w:r>
      <w:proofErr w:type="spellEnd"/>
      <w:r w:rsidRPr="00097B9E">
        <w:rPr>
          <w:rFonts w:eastAsia="Calibri"/>
          <w:shd w:val="clear" w:color="auto" w:fill="F7F7F7"/>
          <w:lang w:eastAsia="en-US"/>
        </w:rPr>
        <w:t xml:space="preserve">, О. М. </w:t>
      </w:r>
      <w:proofErr w:type="spellStart"/>
      <w:r w:rsidRPr="00097B9E">
        <w:rPr>
          <w:rFonts w:eastAsia="Calibri"/>
          <w:shd w:val="clear" w:color="auto" w:fill="F7F7F7"/>
          <w:lang w:eastAsia="en-US"/>
        </w:rPr>
        <w:t>Ахметшина</w:t>
      </w:r>
      <w:proofErr w:type="spellEnd"/>
      <w:r w:rsidRPr="00097B9E">
        <w:rPr>
          <w:rFonts w:eastAsia="Calibri"/>
          <w:shd w:val="clear" w:color="auto" w:fill="F7F7F7"/>
          <w:lang w:eastAsia="en-US"/>
        </w:rPr>
        <w:t>, Р. И. Рагимова, А. Б. Шаяхметова. — 2-е изд., стер. — Санкт-Петербург</w:t>
      </w:r>
      <w:proofErr w:type="gramStart"/>
      <w:r w:rsidRPr="00097B9E">
        <w:rPr>
          <w:rFonts w:eastAsia="Calibri"/>
          <w:shd w:val="clear" w:color="auto" w:fill="F7F7F7"/>
          <w:lang w:eastAsia="en-US"/>
        </w:rPr>
        <w:t xml:space="preserve"> :</w:t>
      </w:r>
      <w:proofErr w:type="gramEnd"/>
      <w:r w:rsidRPr="00097B9E">
        <w:rPr>
          <w:rFonts w:eastAsia="Calibri"/>
          <w:shd w:val="clear" w:color="auto" w:fill="F7F7F7"/>
          <w:lang w:eastAsia="en-US"/>
        </w:rPr>
        <w:t xml:space="preserve"> Лань, 2021. — 120 с. — ISBN 978-5-8114-7109-6.</w:t>
      </w:r>
    </w:p>
    <w:p w:rsidR="0017551B" w:rsidRPr="00097B9E" w:rsidRDefault="0017551B" w:rsidP="00097B9E">
      <w:pPr>
        <w:pStyle w:val="ad"/>
        <w:numPr>
          <w:ilvl w:val="0"/>
          <w:numId w:val="4"/>
        </w:numPr>
        <w:suppressAutoHyphens/>
        <w:spacing w:after="0"/>
        <w:ind w:left="0" w:firstLine="0"/>
        <w:jc w:val="both"/>
      </w:pPr>
      <w:r w:rsidRPr="00097B9E">
        <w:t>Двойников, С. И. Проведение профилактических мероприятий : учебное пособие / С. И. Двойников и др. ; под ред. С. И. Двойникова. - 2-е изд.</w:t>
      </w:r>
      <w:proofErr w:type="gramStart"/>
      <w:r w:rsidRPr="00097B9E">
        <w:t xml:space="preserve"> ,</w:t>
      </w:r>
      <w:proofErr w:type="gramEnd"/>
      <w:r w:rsidRPr="00097B9E">
        <w:t xml:space="preserve"> </w:t>
      </w:r>
      <w:proofErr w:type="spellStart"/>
      <w:r w:rsidRPr="00097B9E">
        <w:t>перераб</w:t>
      </w:r>
      <w:proofErr w:type="spellEnd"/>
      <w:r w:rsidRPr="00097B9E">
        <w:t>. и доп. - Москва : ГЭОТАР-Медиа, 2020. - 480 с. - ISBN 978-5-9704-5562-3.</w:t>
      </w:r>
    </w:p>
    <w:p w:rsidR="0017551B" w:rsidRPr="00753117" w:rsidRDefault="0017551B" w:rsidP="00097B9E">
      <w:pPr>
        <w:pStyle w:val="ad"/>
        <w:numPr>
          <w:ilvl w:val="0"/>
          <w:numId w:val="4"/>
        </w:numPr>
        <w:spacing w:after="0"/>
        <w:ind w:left="0" w:firstLine="0"/>
        <w:jc w:val="both"/>
      </w:pPr>
      <w:proofErr w:type="spellStart"/>
      <w:r w:rsidRPr="00097B9E">
        <w:rPr>
          <w:rFonts w:eastAsia="Calibri"/>
          <w:shd w:val="clear" w:color="auto" w:fill="F7F7F7"/>
          <w:lang w:eastAsia="en-US"/>
        </w:rPr>
        <w:t>Мисетова</w:t>
      </w:r>
      <w:proofErr w:type="spellEnd"/>
      <w:r w:rsidRPr="00097B9E">
        <w:rPr>
          <w:rFonts w:eastAsia="Calibri"/>
          <w:shd w:val="clear" w:color="auto" w:fill="F7F7F7"/>
          <w:lang w:eastAsia="en-US"/>
        </w:rPr>
        <w:t xml:space="preserve"> Е. Н. Профилактическая деятельность. Курс лекций</w:t>
      </w:r>
      <w:proofErr w:type="gramStart"/>
      <w:r w:rsidRPr="00097B9E">
        <w:rPr>
          <w:rFonts w:eastAsia="Calibri"/>
          <w:shd w:val="clear" w:color="auto" w:fill="F7F7F7"/>
          <w:lang w:eastAsia="en-US"/>
        </w:rPr>
        <w:t xml:space="preserve"> :</w:t>
      </w:r>
      <w:proofErr w:type="gramEnd"/>
      <w:r w:rsidRPr="00097B9E">
        <w:rPr>
          <w:rFonts w:eastAsia="Calibri"/>
          <w:shd w:val="clear" w:color="auto" w:fill="F7F7F7"/>
          <w:lang w:eastAsia="en-US"/>
        </w:rPr>
        <w:t xml:space="preserve"> учебное пособие для </w:t>
      </w:r>
      <w:proofErr w:type="spellStart"/>
      <w:r w:rsidRPr="00097B9E">
        <w:rPr>
          <w:rFonts w:eastAsia="Calibri"/>
          <w:shd w:val="clear" w:color="auto" w:fill="F7F7F7"/>
          <w:lang w:eastAsia="en-US"/>
        </w:rPr>
        <w:t>спо</w:t>
      </w:r>
      <w:proofErr w:type="spellEnd"/>
      <w:r w:rsidRPr="00097B9E">
        <w:rPr>
          <w:rFonts w:eastAsia="Calibri"/>
          <w:shd w:val="clear" w:color="auto" w:fill="F7F7F7"/>
          <w:lang w:eastAsia="en-US"/>
        </w:rPr>
        <w:t xml:space="preserve"> / Е. Н. </w:t>
      </w:r>
      <w:proofErr w:type="spellStart"/>
      <w:r w:rsidRPr="00097B9E">
        <w:rPr>
          <w:rFonts w:eastAsia="Calibri"/>
          <w:shd w:val="clear" w:color="auto" w:fill="F7F7F7"/>
          <w:lang w:eastAsia="en-US"/>
        </w:rPr>
        <w:t>Мисетова</w:t>
      </w:r>
      <w:proofErr w:type="spellEnd"/>
      <w:r w:rsidRPr="00097B9E">
        <w:rPr>
          <w:rFonts w:eastAsia="Calibri"/>
          <w:shd w:val="clear" w:color="auto" w:fill="F7F7F7"/>
          <w:lang w:eastAsia="en-US"/>
        </w:rPr>
        <w:t>. — 3-е изд., стер. — Санкт-Петербург</w:t>
      </w:r>
      <w:proofErr w:type="gramStart"/>
      <w:r w:rsidRPr="00097B9E">
        <w:rPr>
          <w:rFonts w:eastAsia="Calibri"/>
          <w:shd w:val="clear" w:color="auto" w:fill="F7F7F7"/>
          <w:lang w:eastAsia="en-US"/>
        </w:rPr>
        <w:t xml:space="preserve"> :</w:t>
      </w:r>
      <w:proofErr w:type="gramEnd"/>
      <w:r w:rsidRPr="00097B9E">
        <w:rPr>
          <w:rFonts w:eastAsia="Calibri"/>
          <w:shd w:val="clear" w:color="auto" w:fill="F7F7F7"/>
          <w:lang w:eastAsia="en-US"/>
        </w:rPr>
        <w:t xml:space="preserve"> Лань, 2022. — 420 с. — ISBN 978-5-8114-9260-2.</w:t>
      </w:r>
    </w:p>
    <w:p w:rsidR="0017551B" w:rsidRPr="00097B9E" w:rsidRDefault="0017551B" w:rsidP="00097B9E">
      <w:pPr>
        <w:pStyle w:val="ad"/>
        <w:numPr>
          <w:ilvl w:val="0"/>
          <w:numId w:val="4"/>
        </w:numPr>
        <w:suppressAutoHyphens/>
        <w:spacing w:after="0"/>
        <w:ind w:left="0" w:firstLine="0"/>
        <w:jc w:val="both"/>
      </w:pPr>
      <w:r w:rsidRPr="00097B9E">
        <w:rPr>
          <w:rFonts w:eastAsia="Calibri"/>
          <w:shd w:val="clear" w:color="auto" w:fill="F7F7F7"/>
          <w:lang w:eastAsia="en-US"/>
        </w:rPr>
        <w:t xml:space="preserve">Морозов М. А. Здоровый человек и его окружение. </w:t>
      </w:r>
      <w:proofErr w:type="spellStart"/>
      <w:r w:rsidRPr="00097B9E">
        <w:rPr>
          <w:rFonts w:eastAsia="Calibri"/>
          <w:shd w:val="clear" w:color="auto" w:fill="F7F7F7"/>
          <w:lang w:eastAsia="en-US"/>
        </w:rPr>
        <w:t>Здоровьесберегающие</w:t>
      </w:r>
      <w:proofErr w:type="spellEnd"/>
      <w:r w:rsidRPr="00097B9E">
        <w:rPr>
          <w:rFonts w:eastAsia="Calibri"/>
          <w:shd w:val="clear" w:color="auto" w:fill="F7F7F7"/>
          <w:lang w:eastAsia="en-US"/>
        </w:rPr>
        <w:t xml:space="preserve"> технологии</w:t>
      </w:r>
      <w:proofErr w:type="gramStart"/>
      <w:r w:rsidRPr="00097B9E">
        <w:rPr>
          <w:rFonts w:eastAsia="Calibri"/>
          <w:shd w:val="clear" w:color="auto" w:fill="F7F7F7"/>
          <w:lang w:eastAsia="en-US"/>
        </w:rPr>
        <w:t xml:space="preserve"> :</w:t>
      </w:r>
      <w:proofErr w:type="gramEnd"/>
      <w:r w:rsidRPr="00097B9E">
        <w:rPr>
          <w:rFonts w:eastAsia="Calibri"/>
          <w:shd w:val="clear" w:color="auto" w:fill="F7F7F7"/>
          <w:lang w:eastAsia="en-US"/>
        </w:rPr>
        <w:t xml:space="preserve"> учебное пособие для </w:t>
      </w:r>
      <w:proofErr w:type="spellStart"/>
      <w:r w:rsidRPr="00097B9E">
        <w:rPr>
          <w:rFonts w:eastAsia="Calibri"/>
          <w:shd w:val="clear" w:color="auto" w:fill="F7F7F7"/>
          <w:lang w:eastAsia="en-US"/>
        </w:rPr>
        <w:t>спо</w:t>
      </w:r>
      <w:proofErr w:type="spellEnd"/>
      <w:r w:rsidRPr="00097B9E">
        <w:rPr>
          <w:rFonts w:eastAsia="Calibri"/>
          <w:shd w:val="clear" w:color="auto" w:fill="F7F7F7"/>
          <w:lang w:eastAsia="en-US"/>
        </w:rPr>
        <w:t xml:space="preserve"> / М. А. Морозов. — 3-е изд., стер. — Санкт-Петербург</w:t>
      </w:r>
      <w:proofErr w:type="gramStart"/>
      <w:r w:rsidRPr="00097B9E">
        <w:rPr>
          <w:rFonts w:eastAsia="Calibri"/>
          <w:shd w:val="clear" w:color="auto" w:fill="F7F7F7"/>
          <w:lang w:eastAsia="en-US"/>
        </w:rPr>
        <w:t xml:space="preserve"> :</w:t>
      </w:r>
      <w:proofErr w:type="gramEnd"/>
      <w:r w:rsidRPr="00097B9E">
        <w:rPr>
          <w:rFonts w:eastAsia="Calibri"/>
          <w:shd w:val="clear" w:color="auto" w:fill="F7F7F7"/>
          <w:lang w:eastAsia="en-US"/>
        </w:rPr>
        <w:t xml:space="preserve"> Лань, 2021. — 372 с. — ISBN 978-5-8114-8315-0. </w:t>
      </w:r>
    </w:p>
    <w:p w:rsidR="0017551B" w:rsidRPr="00097B9E" w:rsidRDefault="0017551B" w:rsidP="00097B9E">
      <w:pPr>
        <w:pStyle w:val="ad"/>
        <w:numPr>
          <w:ilvl w:val="0"/>
          <w:numId w:val="4"/>
        </w:numPr>
        <w:suppressAutoHyphens/>
        <w:spacing w:after="0"/>
        <w:ind w:left="0" w:firstLine="0"/>
        <w:jc w:val="both"/>
      </w:pPr>
      <w:r w:rsidRPr="00097B9E">
        <w:t>Рубан Э. Д. Сестринское дело в системе первичной медико-санитарной помощи : учеб</w:t>
      </w:r>
      <w:proofErr w:type="gramStart"/>
      <w:r w:rsidRPr="00097B9E">
        <w:t>.</w:t>
      </w:r>
      <w:proofErr w:type="gramEnd"/>
      <w:r w:rsidRPr="00097B9E">
        <w:t xml:space="preserve"> </w:t>
      </w:r>
      <w:proofErr w:type="gramStart"/>
      <w:r w:rsidRPr="00097B9E">
        <w:t>п</w:t>
      </w:r>
      <w:proofErr w:type="gramEnd"/>
      <w:r w:rsidRPr="00097B9E">
        <w:t>особие / Э. Д. Рубан. — Ростов-на-Дону</w:t>
      </w:r>
      <w:proofErr w:type="gramStart"/>
      <w:r w:rsidRPr="00097B9E">
        <w:t xml:space="preserve"> :</w:t>
      </w:r>
      <w:proofErr w:type="gramEnd"/>
      <w:r w:rsidRPr="00097B9E">
        <w:t xml:space="preserve"> Феникс, 2018. — 334 </w:t>
      </w:r>
      <w:proofErr w:type="gramStart"/>
      <w:r w:rsidRPr="00097B9E">
        <w:t>с</w:t>
      </w:r>
      <w:proofErr w:type="gramEnd"/>
      <w:r w:rsidRPr="00097B9E">
        <w:t>. — (Среднее медицинское образование). ISBN 978-5-222-26735-6.</w:t>
      </w:r>
    </w:p>
    <w:p w:rsidR="0017551B" w:rsidRPr="00753117" w:rsidRDefault="0017551B" w:rsidP="00097B9E">
      <w:pPr>
        <w:pStyle w:val="ad"/>
        <w:numPr>
          <w:ilvl w:val="0"/>
          <w:numId w:val="4"/>
        </w:numPr>
        <w:ind w:left="0" w:firstLine="0"/>
        <w:jc w:val="both"/>
      </w:pPr>
      <w:proofErr w:type="spellStart"/>
      <w:r w:rsidRPr="00097B9E">
        <w:rPr>
          <w:rFonts w:eastAsia="Calibri"/>
          <w:shd w:val="clear" w:color="auto" w:fill="F7F7F7"/>
          <w:lang w:eastAsia="en-US"/>
        </w:rPr>
        <w:t>Шамина</w:t>
      </w:r>
      <w:proofErr w:type="spellEnd"/>
      <w:r w:rsidRPr="00097B9E">
        <w:rPr>
          <w:rFonts w:eastAsia="Calibri"/>
          <w:shd w:val="clear" w:color="auto" w:fill="F7F7F7"/>
          <w:lang w:eastAsia="en-US"/>
        </w:rPr>
        <w:t xml:space="preserve"> Н. А. Основы вакцинопрофилактики</w:t>
      </w:r>
      <w:proofErr w:type="gramStart"/>
      <w:r w:rsidRPr="00097B9E">
        <w:rPr>
          <w:rFonts w:eastAsia="Calibri"/>
          <w:shd w:val="clear" w:color="auto" w:fill="F7F7F7"/>
          <w:lang w:eastAsia="en-US"/>
        </w:rPr>
        <w:t xml:space="preserve"> :</w:t>
      </w:r>
      <w:proofErr w:type="gramEnd"/>
      <w:r w:rsidRPr="00097B9E">
        <w:rPr>
          <w:rFonts w:eastAsia="Calibri"/>
          <w:shd w:val="clear" w:color="auto" w:fill="F7F7F7"/>
          <w:lang w:eastAsia="en-US"/>
        </w:rPr>
        <w:t xml:space="preserve"> учебное пособие для </w:t>
      </w:r>
      <w:proofErr w:type="spellStart"/>
      <w:r w:rsidRPr="00097B9E">
        <w:rPr>
          <w:rFonts w:eastAsia="Calibri"/>
          <w:shd w:val="clear" w:color="auto" w:fill="F7F7F7"/>
          <w:lang w:eastAsia="en-US"/>
        </w:rPr>
        <w:t>спо</w:t>
      </w:r>
      <w:proofErr w:type="spellEnd"/>
      <w:r w:rsidRPr="00097B9E">
        <w:rPr>
          <w:rFonts w:eastAsia="Calibri"/>
          <w:shd w:val="clear" w:color="auto" w:fill="F7F7F7"/>
          <w:lang w:eastAsia="en-US"/>
        </w:rPr>
        <w:t xml:space="preserve"> / Н. А. </w:t>
      </w:r>
      <w:proofErr w:type="spellStart"/>
      <w:r w:rsidRPr="00097B9E">
        <w:rPr>
          <w:rFonts w:eastAsia="Calibri"/>
          <w:shd w:val="clear" w:color="auto" w:fill="F7F7F7"/>
          <w:lang w:eastAsia="en-US"/>
        </w:rPr>
        <w:t>Шамина</w:t>
      </w:r>
      <w:proofErr w:type="spellEnd"/>
      <w:r w:rsidRPr="00097B9E">
        <w:rPr>
          <w:rFonts w:eastAsia="Calibri"/>
          <w:shd w:val="clear" w:color="auto" w:fill="F7F7F7"/>
          <w:lang w:eastAsia="en-US"/>
        </w:rPr>
        <w:t>. — 6-е изд., стер. — Санкт-Петербург</w:t>
      </w:r>
      <w:proofErr w:type="gramStart"/>
      <w:r w:rsidRPr="00097B9E">
        <w:rPr>
          <w:rFonts w:eastAsia="Calibri"/>
          <w:shd w:val="clear" w:color="auto" w:fill="F7F7F7"/>
          <w:lang w:eastAsia="en-US"/>
        </w:rPr>
        <w:t xml:space="preserve"> :</w:t>
      </w:r>
      <w:proofErr w:type="gramEnd"/>
      <w:r w:rsidRPr="00097B9E">
        <w:rPr>
          <w:rFonts w:eastAsia="Calibri"/>
          <w:shd w:val="clear" w:color="auto" w:fill="F7F7F7"/>
          <w:lang w:eastAsia="en-US"/>
        </w:rPr>
        <w:t xml:space="preserve"> Лань, 2022. — 104 с. — ISBN 978-5-8114-9258-9. </w:t>
      </w:r>
    </w:p>
    <w:p w:rsidR="0017551B" w:rsidRPr="00753117" w:rsidRDefault="0017551B" w:rsidP="0017551B">
      <w:pPr>
        <w:spacing w:after="0"/>
        <w:ind w:firstLine="709"/>
        <w:jc w:val="both"/>
        <w:rPr>
          <w:rFonts w:ascii="Times New Roman" w:hAnsi="Times New Roman"/>
          <w:b/>
          <w:sz w:val="24"/>
          <w:szCs w:val="24"/>
        </w:rPr>
      </w:pPr>
      <w:r w:rsidRPr="00753117">
        <w:rPr>
          <w:rFonts w:ascii="Times New Roman" w:hAnsi="Times New Roman"/>
          <w:b/>
          <w:sz w:val="24"/>
          <w:szCs w:val="24"/>
        </w:rPr>
        <w:t>3.2.2. Основные электронные издания</w:t>
      </w:r>
    </w:p>
    <w:p w:rsidR="0017551B" w:rsidRPr="00753117" w:rsidRDefault="0017551B" w:rsidP="0017551B">
      <w:pPr>
        <w:spacing w:after="0"/>
        <w:ind w:firstLine="709"/>
        <w:jc w:val="both"/>
        <w:rPr>
          <w:rFonts w:ascii="Times New Roman" w:eastAsia="Calibri" w:hAnsi="Times New Roman"/>
          <w:sz w:val="24"/>
          <w:szCs w:val="24"/>
          <w:shd w:val="clear" w:color="auto" w:fill="F7F7F7"/>
          <w:lang w:eastAsia="en-US"/>
        </w:rPr>
      </w:pPr>
      <w:r w:rsidRPr="00753117">
        <w:rPr>
          <w:rFonts w:ascii="Times New Roman" w:hAnsi="Times New Roman"/>
          <w:sz w:val="24"/>
          <w:szCs w:val="24"/>
        </w:rPr>
        <w:t xml:space="preserve">1. </w:t>
      </w:r>
      <w:proofErr w:type="spellStart"/>
      <w:r w:rsidRPr="00753117">
        <w:rPr>
          <w:rStyle w:val="ac"/>
          <w:rFonts w:ascii="Times New Roman" w:eastAsia="Calibri" w:hAnsi="Times New Roman"/>
          <w:color w:val="auto"/>
          <w:sz w:val="24"/>
          <w:szCs w:val="24"/>
          <w:u w:val="none"/>
          <w:shd w:val="clear" w:color="auto" w:fill="F7F7F7"/>
          <w:lang w:eastAsia="en-US"/>
        </w:rPr>
        <w:t>Водянникова</w:t>
      </w:r>
      <w:proofErr w:type="spellEnd"/>
      <w:r w:rsidRPr="00753117">
        <w:rPr>
          <w:rStyle w:val="ac"/>
          <w:rFonts w:ascii="Times New Roman" w:eastAsia="Calibri" w:hAnsi="Times New Roman"/>
          <w:color w:val="auto"/>
          <w:sz w:val="24"/>
          <w:szCs w:val="24"/>
          <w:u w:val="none"/>
          <w:shd w:val="clear" w:color="auto" w:fill="F7F7F7"/>
          <w:lang w:eastAsia="en-US"/>
        </w:rPr>
        <w:t xml:space="preserve"> И. Н., </w:t>
      </w:r>
      <w:proofErr w:type="spellStart"/>
      <w:r w:rsidRPr="00753117">
        <w:rPr>
          <w:rStyle w:val="ac"/>
          <w:rFonts w:ascii="Times New Roman" w:eastAsia="Calibri" w:hAnsi="Times New Roman"/>
          <w:color w:val="auto"/>
          <w:sz w:val="24"/>
          <w:szCs w:val="24"/>
          <w:u w:val="none"/>
          <w:shd w:val="clear" w:color="auto" w:fill="F7F7F7"/>
          <w:lang w:eastAsia="en-US"/>
        </w:rPr>
        <w:t>Ахметшина</w:t>
      </w:r>
      <w:proofErr w:type="spellEnd"/>
      <w:r w:rsidRPr="00753117">
        <w:rPr>
          <w:rStyle w:val="ac"/>
          <w:rFonts w:ascii="Times New Roman" w:eastAsia="Calibri" w:hAnsi="Times New Roman"/>
          <w:color w:val="auto"/>
          <w:sz w:val="24"/>
          <w:szCs w:val="24"/>
          <w:u w:val="none"/>
          <w:shd w:val="clear" w:color="auto" w:fill="F7F7F7"/>
          <w:lang w:eastAsia="en-US"/>
        </w:rPr>
        <w:t xml:space="preserve"> О. М. и др. </w:t>
      </w:r>
      <w:r w:rsidRPr="00753117">
        <w:rPr>
          <w:rFonts w:ascii="Times New Roman" w:eastAsia="Calibri" w:hAnsi="Times New Roman"/>
          <w:sz w:val="24"/>
          <w:szCs w:val="24"/>
          <w:shd w:val="clear" w:color="auto" w:fill="F7F7F7"/>
          <w:lang w:eastAsia="en-US"/>
        </w:rPr>
        <w:t>Здоровый человек и его окружение. Рабочая тетрадь</w:t>
      </w:r>
      <w:proofErr w:type="gramStart"/>
      <w:r w:rsidRPr="00753117">
        <w:rPr>
          <w:rFonts w:ascii="Times New Roman" w:eastAsia="Calibri" w:hAnsi="Times New Roman"/>
          <w:sz w:val="24"/>
          <w:szCs w:val="24"/>
          <w:shd w:val="clear" w:color="auto" w:fill="F7F7F7"/>
          <w:lang w:eastAsia="en-US"/>
        </w:rPr>
        <w:t xml:space="preserve"> :</w:t>
      </w:r>
      <w:proofErr w:type="gramEnd"/>
      <w:r w:rsidRPr="00753117">
        <w:rPr>
          <w:rFonts w:ascii="Times New Roman" w:eastAsia="Calibri" w:hAnsi="Times New Roman"/>
          <w:sz w:val="24"/>
          <w:szCs w:val="24"/>
          <w:shd w:val="clear" w:color="auto" w:fill="F7F7F7"/>
          <w:lang w:eastAsia="en-US"/>
        </w:rPr>
        <w:t xml:space="preserve"> учебное пособие для </w:t>
      </w:r>
      <w:proofErr w:type="spellStart"/>
      <w:r w:rsidRPr="00753117">
        <w:rPr>
          <w:rFonts w:ascii="Times New Roman" w:eastAsia="Calibri" w:hAnsi="Times New Roman"/>
          <w:sz w:val="24"/>
          <w:szCs w:val="24"/>
          <w:shd w:val="clear" w:color="auto" w:fill="F7F7F7"/>
          <w:lang w:eastAsia="en-US"/>
        </w:rPr>
        <w:t>спо</w:t>
      </w:r>
      <w:proofErr w:type="spellEnd"/>
      <w:r w:rsidRPr="00753117">
        <w:rPr>
          <w:rFonts w:ascii="Times New Roman" w:eastAsia="Calibri" w:hAnsi="Times New Roman"/>
          <w:sz w:val="24"/>
          <w:szCs w:val="24"/>
          <w:shd w:val="clear" w:color="auto" w:fill="F7F7F7"/>
          <w:lang w:eastAsia="en-US"/>
        </w:rPr>
        <w:t xml:space="preserve"> / И. Н. </w:t>
      </w:r>
      <w:proofErr w:type="spellStart"/>
      <w:r w:rsidRPr="00753117">
        <w:rPr>
          <w:rFonts w:ascii="Times New Roman" w:eastAsia="Calibri" w:hAnsi="Times New Roman"/>
          <w:sz w:val="24"/>
          <w:szCs w:val="24"/>
          <w:shd w:val="clear" w:color="auto" w:fill="F7F7F7"/>
          <w:lang w:eastAsia="en-US"/>
        </w:rPr>
        <w:t>Водянникова</w:t>
      </w:r>
      <w:proofErr w:type="spellEnd"/>
      <w:r w:rsidRPr="00753117">
        <w:rPr>
          <w:rFonts w:ascii="Times New Roman" w:eastAsia="Calibri" w:hAnsi="Times New Roman"/>
          <w:sz w:val="24"/>
          <w:szCs w:val="24"/>
          <w:shd w:val="clear" w:color="auto" w:fill="F7F7F7"/>
          <w:lang w:eastAsia="en-US"/>
        </w:rPr>
        <w:t xml:space="preserve">, О. М. </w:t>
      </w:r>
      <w:proofErr w:type="spellStart"/>
      <w:r w:rsidRPr="00753117">
        <w:rPr>
          <w:rFonts w:ascii="Times New Roman" w:eastAsia="Calibri" w:hAnsi="Times New Roman"/>
          <w:sz w:val="24"/>
          <w:szCs w:val="24"/>
          <w:shd w:val="clear" w:color="auto" w:fill="F7F7F7"/>
          <w:lang w:eastAsia="en-US"/>
        </w:rPr>
        <w:t>Ахметшина</w:t>
      </w:r>
      <w:proofErr w:type="spellEnd"/>
      <w:r w:rsidRPr="00753117">
        <w:rPr>
          <w:rFonts w:ascii="Times New Roman" w:eastAsia="Calibri" w:hAnsi="Times New Roman"/>
          <w:sz w:val="24"/>
          <w:szCs w:val="24"/>
          <w:shd w:val="clear" w:color="auto" w:fill="F7F7F7"/>
          <w:lang w:eastAsia="en-US"/>
        </w:rPr>
        <w:t>, Р. И. Рагимова, А. Б. Шаяхметова. — 2-е изд., стер. — Санкт-Петербург</w:t>
      </w:r>
      <w:proofErr w:type="gramStart"/>
      <w:r w:rsidRPr="00753117">
        <w:rPr>
          <w:rFonts w:ascii="Times New Roman" w:eastAsia="Calibri" w:hAnsi="Times New Roman"/>
          <w:sz w:val="24"/>
          <w:szCs w:val="24"/>
          <w:shd w:val="clear" w:color="auto" w:fill="F7F7F7"/>
          <w:lang w:eastAsia="en-US"/>
        </w:rPr>
        <w:t xml:space="preserve"> :</w:t>
      </w:r>
      <w:proofErr w:type="gramEnd"/>
      <w:r w:rsidRPr="00753117">
        <w:rPr>
          <w:rFonts w:ascii="Times New Roman" w:eastAsia="Calibri" w:hAnsi="Times New Roman"/>
          <w:sz w:val="24"/>
          <w:szCs w:val="24"/>
          <w:shd w:val="clear" w:color="auto" w:fill="F7F7F7"/>
          <w:lang w:eastAsia="en-US"/>
        </w:rPr>
        <w:t xml:space="preserve"> Лань, 2021. — 120 с. — ISBN 978-5-8114-7109-6. — Текст</w:t>
      </w:r>
      <w:proofErr w:type="gramStart"/>
      <w:r w:rsidRPr="00753117">
        <w:rPr>
          <w:rFonts w:ascii="Times New Roman" w:eastAsia="Calibri" w:hAnsi="Times New Roman"/>
          <w:sz w:val="24"/>
          <w:szCs w:val="24"/>
          <w:shd w:val="clear" w:color="auto" w:fill="F7F7F7"/>
          <w:lang w:eastAsia="en-US"/>
        </w:rPr>
        <w:t> :</w:t>
      </w:r>
      <w:proofErr w:type="gramEnd"/>
      <w:r w:rsidRPr="00753117">
        <w:rPr>
          <w:rFonts w:ascii="Times New Roman" w:eastAsia="Calibri" w:hAnsi="Times New Roman"/>
          <w:sz w:val="24"/>
          <w:szCs w:val="24"/>
          <w:shd w:val="clear" w:color="auto" w:fill="F7F7F7"/>
          <w:lang w:eastAsia="en-US"/>
        </w:rPr>
        <w:t xml:space="preserve"> электронный // Лань : электронно-библиотечная </w:t>
      </w:r>
      <w:r w:rsidRPr="00753117">
        <w:rPr>
          <w:rFonts w:ascii="Times New Roman" w:eastAsia="Calibri" w:hAnsi="Times New Roman"/>
          <w:sz w:val="24"/>
          <w:szCs w:val="24"/>
          <w:shd w:val="clear" w:color="auto" w:fill="F7F7F7"/>
          <w:lang w:eastAsia="en-US"/>
        </w:rPr>
        <w:lastRenderedPageBreak/>
        <w:t xml:space="preserve">система. — URL: </w:t>
      </w:r>
      <w:hyperlink r:id="rId17" w:history="1">
        <w:r w:rsidRPr="00753117">
          <w:rPr>
            <w:rStyle w:val="ac"/>
            <w:rFonts w:ascii="Times New Roman" w:eastAsia="Calibri" w:hAnsi="Times New Roman"/>
            <w:sz w:val="24"/>
            <w:szCs w:val="24"/>
            <w:shd w:val="clear" w:color="auto" w:fill="F7F7F7"/>
            <w:lang w:eastAsia="en-US"/>
          </w:rPr>
          <w:t>https://e.lanbook.com/book/155674</w:t>
        </w:r>
      </w:hyperlink>
      <w:r w:rsidRPr="00753117">
        <w:rPr>
          <w:rFonts w:ascii="Times New Roman" w:eastAsia="Calibri" w:hAnsi="Times New Roman"/>
          <w:sz w:val="24"/>
          <w:szCs w:val="24"/>
          <w:shd w:val="clear" w:color="auto" w:fill="F7F7F7"/>
          <w:lang w:eastAsia="en-US"/>
        </w:rPr>
        <w:t xml:space="preserve">  (дата обращения: 07.02.2022). — Режим доступа: для </w:t>
      </w:r>
      <w:proofErr w:type="spellStart"/>
      <w:r w:rsidRPr="00753117">
        <w:rPr>
          <w:rFonts w:ascii="Times New Roman" w:eastAsia="Calibri" w:hAnsi="Times New Roman"/>
          <w:sz w:val="24"/>
          <w:szCs w:val="24"/>
          <w:shd w:val="clear" w:color="auto" w:fill="F7F7F7"/>
          <w:lang w:eastAsia="en-US"/>
        </w:rPr>
        <w:t>авториз</w:t>
      </w:r>
      <w:proofErr w:type="spellEnd"/>
      <w:r w:rsidRPr="00753117">
        <w:rPr>
          <w:rFonts w:ascii="Times New Roman" w:eastAsia="Calibri" w:hAnsi="Times New Roman"/>
          <w:sz w:val="24"/>
          <w:szCs w:val="24"/>
          <w:shd w:val="clear" w:color="auto" w:fill="F7F7F7"/>
          <w:lang w:eastAsia="en-US"/>
        </w:rPr>
        <w:t>. пользователей.</w:t>
      </w:r>
    </w:p>
    <w:p w:rsidR="0017551B" w:rsidRPr="00753117" w:rsidRDefault="0017551B" w:rsidP="0017551B">
      <w:pPr>
        <w:spacing w:after="0"/>
        <w:ind w:firstLine="709"/>
        <w:jc w:val="both"/>
        <w:rPr>
          <w:rFonts w:ascii="Times New Roman" w:hAnsi="Times New Roman"/>
          <w:sz w:val="24"/>
          <w:szCs w:val="24"/>
        </w:rPr>
      </w:pPr>
      <w:r w:rsidRPr="00753117">
        <w:rPr>
          <w:rFonts w:ascii="Times New Roman" w:eastAsia="Calibri" w:hAnsi="Times New Roman"/>
          <w:sz w:val="24"/>
          <w:szCs w:val="24"/>
          <w:shd w:val="clear" w:color="auto" w:fill="F7F7F7"/>
          <w:lang w:eastAsia="en-US"/>
        </w:rPr>
        <w:t>2. Жирков А. М. Здоровый человек и его окружение. Междисциплинарный подход</w:t>
      </w:r>
      <w:proofErr w:type="gramStart"/>
      <w:r w:rsidRPr="00753117">
        <w:rPr>
          <w:rFonts w:ascii="Times New Roman" w:eastAsia="Calibri" w:hAnsi="Times New Roman"/>
          <w:sz w:val="24"/>
          <w:szCs w:val="24"/>
          <w:shd w:val="clear" w:color="auto" w:fill="F7F7F7"/>
          <w:lang w:eastAsia="en-US"/>
        </w:rPr>
        <w:t xml:space="preserve"> :</w:t>
      </w:r>
      <w:proofErr w:type="gramEnd"/>
      <w:r w:rsidRPr="00753117">
        <w:rPr>
          <w:rFonts w:ascii="Times New Roman" w:eastAsia="Calibri" w:hAnsi="Times New Roman"/>
          <w:sz w:val="24"/>
          <w:szCs w:val="24"/>
          <w:shd w:val="clear" w:color="auto" w:fill="F7F7F7"/>
          <w:lang w:eastAsia="en-US"/>
        </w:rPr>
        <w:t xml:space="preserve"> учебное пособие / А. М. Жирков, Г. М. Подопригора, М. Р. </w:t>
      </w:r>
      <w:proofErr w:type="spellStart"/>
      <w:r w:rsidRPr="00753117">
        <w:rPr>
          <w:rFonts w:ascii="Times New Roman" w:eastAsia="Calibri" w:hAnsi="Times New Roman"/>
          <w:sz w:val="24"/>
          <w:szCs w:val="24"/>
          <w:shd w:val="clear" w:color="auto" w:fill="F7F7F7"/>
          <w:lang w:eastAsia="en-US"/>
        </w:rPr>
        <w:t>Цуцунава</w:t>
      </w:r>
      <w:proofErr w:type="spellEnd"/>
      <w:r w:rsidRPr="00753117">
        <w:rPr>
          <w:rFonts w:ascii="Times New Roman" w:eastAsia="Calibri" w:hAnsi="Times New Roman"/>
          <w:sz w:val="24"/>
          <w:szCs w:val="24"/>
          <w:shd w:val="clear" w:color="auto" w:fill="F7F7F7"/>
          <w:lang w:eastAsia="en-US"/>
        </w:rPr>
        <w:t>. — Санкт-Петербург</w:t>
      </w:r>
      <w:proofErr w:type="gramStart"/>
      <w:r w:rsidRPr="00753117">
        <w:rPr>
          <w:rFonts w:ascii="Times New Roman" w:eastAsia="Calibri" w:hAnsi="Times New Roman"/>
          <w:sz w:val="24"/>
          <w:szCs w:val="24"/>
          <w:shd w:val="clear" w:color="auto" w:fill="F7F7F7"/>
          <w:lang w:eastAsia="en-US"/>
        </w:rPr>
        <w:t xml:space="preserve"> :</w:t>
      </w:r>
      <w:proofErr w:type="gramEnd"/>
      <w:r w:rsidRPr="00753117">
        <w:rPr>
          <w:rFonts w:ascii="Times New Roman" w:eastAsia="Calibri" w:hAnsi="Times New Roman"/>
          <w:sz w:val="24"/>
          <w:szCs w:val="24"/>
          <w:shd w:val="clear" w:color="auto" w:fill="F7F7F7"/>
          <w:lang w:eastAsia="en-US"/>
        </w:rPr>
        <w:t xml:space="preserve"> Лань, 2016. — 272 с. — ISBN 978-5-8114-1978-4. — Текст</w:t>
      </w:r>
      <w:proofErr w:type="gramStart"/>
      <w:r w:rsidRPr="00753117">
        <w:rPr>
          <w:rFonts w:ascii="Times New Roman" w:eastAsia="Calibri" w:hAnsi="Times New Roman"/>
          <w:sz w:val="24"/>
          <w:szCs w:val="24"/>
          <w:shd w:val="clear" w:color="auto" w:fill="F7F7F7"/>
          <w:lang w:eastAsia="en-US"/>
        </w:rPr>
        <w:t> :</w:t>
      </w:r>
      <w:proofErr w:type="gramEnd"/>
      <w:r w:rsidRPr="00753117">
        <w:rPr>
          <w:rFonts w:ascii="Times New Roman" w:eastAsia="Calibri" w:hAnsi="Times New Roman"/>
          <w:sz w:val="24"/>
          <w:szCs w:val="24"/>
          <w:shd w:val="clear" w:color="auto" w:fill="F7F7F7"/>
          <w:lang w:eastAsia="en-US"/>
        </w:rPr>
        <w:t xml:space="preserve"> электронный // Лань : электронно-библиотечная система. — URL: </w:t>
      </w:r>
      <w:hyperlink r:id="rId18" w:history="1">
        <w:r w:rsidRPr="00753117">
          <w:rPr>
            <w:rStyle w:val="ac"/>
            <w:rFonts w:ascii="Times New Roman" w:eastAsia="Calibri" w:hAnsi="Times New Roman"/>
            <w:sz w:val="24"/>
            <w:szCs w:val="24"/>
            <w:shd w:val="clear" w:color="auto" w:fill="F7F7F7"/>
            <w:lang w:eastAsia="en-US"/>
          </w:rPr>
          <w:t>https://e.lanbook.com/book/89953</w:t>
        </w:r>
      </w:hyperlink>
      <w:r w:rsidRPr="00753117">
        <w:rPr>
          <w:rFonts w:ascii="Times New Roman" w:eastAsia="Calibri" w:hAnsi="Times New Roman"/>
          <w:sz w:val="24"/>
          <w:szCs w:val="24"/>
          <w:shd w:val="clear" w:color="auto" w:fill="F7F7F7"/>
          <w:lang w:eastAsia="en-US"/>
        </w:rPr>
        <w:t xml:space="preserve">  (дата обращения: 07.02.2022). — Режим доступа: для </w:t>
      </w:r>
      <w:proofErr w:type="spellStart"/>
      <w:r w:rsidRPr="00753117">
        <w:rPr>
          <w:rFonts w:ascii="Times New Roman" w:eastAsia="Calibri" w:hAnsi="Times New Roman"/>
          <w:sz w:val="24"/>
          <w:szCs w:val="24"/>
          <w:shd w:val="clear" w:color="auto" w:fill="F7F7F7"/>
          <w:lang w:eastAsia="en-US"/>
        </w:rPr>
        <w:t>авториз</w:t>
      </w:r>
      <w:proofErr w:type="spellEnd"/>
      <w:r w:rsidRPr="00753117">
        <w:rPr>
          <w:rFonts w:ascii="Times New Roman" w:eastAsia="Calibri" w:hAnsi="Times New Roman"/>
          <w:sz w:val="24"/>
          <w:szCs w:val="24"/>
          <w:shd w:val="clear" w:color="auto" w:fill="F7F7F7"/>
          <w:lang w:eastAsia="en-US"/>
        </w:rPr>
        <w:t>. пользователей.</w:t>
      </w:r>
    </w:p>
    <w:p w:rsidR="0017551B" w:rsidRPr="00753117" w:rsidRDefault="0017551B" w:rsidP="0017551B">
      <w:pPr>
        <w:spacing w:after="0"/>
        <w:ind w:firstLine="709"/>
        <w:jc w:val="both"/>
        <w:rPr>
          <w:rFonts w:ascii="Times New Roman" w:eastAsia="Calibri" w:hAnsi="Times New Roman"/>
          <w:sz w:val="24"/>
          <w:szCs w:val="24"/>
          <w:shd w:val="clear" w:color="auto" w:fill="F7F7F7"/>
          <w:lang w:eastAsia="en-US"/>
        </w:rPr>
      </w:pPr>
      <w:r w:rsidRPr="00753117">
        <w:rPr>
          <w:rFonts w:ascii="Times New Roman" w:hAnsi="Times New Roman"/>
          <w:sz w:val="24"/>
          <w:szCs w:val="24"/>
        </w:rPr>
        <w:t>3. Иванова, Н. В. Первичная медико-санитарная помощь детям (ранний возраст)</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 Н. В. Иванова [и др. ]. - Москва</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ГЭОТАР-Медиа, 2020. - 240 с.</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ил. - 240 с. - ISBN 978-5-9704-5743-6. - Текст</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электронный // URL :</w:t>
      </w:r>
      <w:r w:rsidRPr="00753117">
        <w:rPr>
          <w:rFonts w:ascii="Times New Roman" w:eastAsia="Calibri" w:hAnsi="Times New Roman"/>
          <w:sz w:val="24"/>
          <w:szCs w:val="24"/>
          <w:shd w:val="clear" w:color="auto" w:fill="F7F7F7"/>
          <w:lang w:eastAsia="en-US"/>
        </w:rPr>
        <w:t xml:space="preserve"> </w:t>
      </w:r>
      <w:hyperlink r:id="rId19" w:history="1">
        <w:r w:rsidRPr="00753117">
          <w:rPr>
            <w:rStyle w:val="ac"/>
            <w:rFonts w:ascii="Times New Roman" w:eastAsia="Calibri" w:hAnsi="Times New Roman"/>
            <w:color w:val="auto"/>
            <w:sz w:val="24"/>
            <w:szCs w:val="24"/>
            <w:shd w:val="clear" w:color="auto" w:fill="F7F7F7"/>
            <w:lang w:eastAsia="en-US"/>
          </w:rPr>
          <w:t>http://www.medcollegelib.ru/book/ISBN9785970457436.html</w:t>
        </w:r>
      </w:hyperlink>
    </w:p>
    <w:p w:rsidR="0017551B" w:rsidRPr="00753117" w:rsidRDefault="0017551B" w:rsidP="0017551B">
      <w:pPr>
        <w:spacing w:after="0"/>
        <w:ind w:firstLine="709"/>
        <w:jc w:val="both"/>
        <w:rPr>
          <w:rFonts w:ascii="Times New Roman" w:hAnsi="Times New Roman"/>
          <w:sz w:val="24"/>
          <w:szCs w:val="24"/>
        </w:rPr>
      </w:pPr>
      <w:r w:rsidRPr="00753117">
        <w:rPr>
          <w:rFonts w:ascii="Times New Roman" w:hAnsi="Times New Roman"/>
          <w:sz w:val="24"/>
          <w:szCs w:val="24"/>
        </w:rPr>
        <w:t>4. Игнатова, Л. Ф. Первичная медико-санитарная помощь детям. Дошкольный и школьный возраст</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 Л. Ф. Игнатова, В. В. Стан, Н. В. Иванова и др. - Москва : ГЭОТАР-Медиа, 2020. - 312 с. - ISBN 978-5-9704-5590-6. - Текст</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электронный // ЭБС "Консультант студента" : [сайт]. - URL</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https://www.studentlibrary.ru/book/ISBN9785970455906.html</w:t>
      </w:r>
    </w:p>
    <w:p w:rsidR="0017551B" w:rsidRPr="00753117" w:rsidRDefault="0017551B" w:rsidP="0017551B">
      <w:pPr>
        <w:spacing w:after="0"/>
        <w:ind w:firstLine="709"/>
        <w:jc w:val="both"/>
        <w:rPr>
          <w:rFonts w:ascii="Times New Roman" w:hAnsi="Times New Roman"/>
          <w:sz w:val="24"/>
          <w:szCs w:val="24"/>
        </w:rPr>
      </w:pPr>
      <w:r w:rsidRPr="00753117">
        <w:rPr>
          <w:rFonts w:ascii="Times New Roman" w:hAnsi="Times New Roman"/>
          <w:sz w:val="24"/>
          <w:szCs w:val="24"/>
        </w:rPr>
        <w:t>3. Крюкова, Д. А. Здоровый человек и его окружение</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 Д. А. Крюкова, Л. А. Лысак, О. В. </w:t>
      </w:r>
      <w:proofErr w:type="spellStart"/>
      <w:r w:rsidRPr="00753117">
        <w:rPr>
          <w:rFonts w:ascii="Times New Roman" w:hAnsi="Times New Roman"/>
          <w:sz w:val="24"/>
          <w:szCs w:val="24"/>
        </w:rPr>
        <w:t>Фурса</w:t>
      </w:r>
      <w:proofErr w:type="spellEnd"/>
      <w:r w:rsidRPr="00753117">
        <w:rPr>
          <w:rFonts w:ascii="Times New Roman" w:hAnsi="Times New Roman"/>
          <w:sz w:val="24"/>
          <w:szCs w:val="24"/>
        </w:rPr>
        <w:t>. — Ростов-на-Дону</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Феникс, 2019. — 605 с. — ISBN 978-5-222-32286-4.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Лань : электронно-библиотечная система. — URL: https://e.lanbook.com/book/129743 (дата обращения: 11.01.2022). — Режим доступа: для </w:t>
      </w:r>
      <w:proofErr w:type="spellStart"/>
      <w:r w:rsidRPr="00753117">
        <w:rPr>
          <w:rFonts w:ascii="Times New Roman" w:hAnsi="Times New Roman"/>
          <w:sz w:val="24"/>
          <w:szCs w:val="24"/>
        </w:rPr>
        <w:t>авториз</w:t>
      </w:r>
      <w:proofErr w:type="spellEnd"/>
      <w:r w:rsidRPr="00753117">
        <w:rPr>
          <w:rFonts w:ascii="Times New Roman" w:hAnsi="Times New Roman"/>
          <w:sz w:val="24"/>
          <w:szCs w:val="24"/>
        </w:rPr>
        <w:t>. пользователей.</w:t>
      </w:r>
    </w:p>
    <w:p w:rsidR="0017551B" w:rsidRPr="00753117" w:rsidRDefault="0017551B" w:rsidP="0017551B">
      <w:pPr>
        <w:spacing w:after="0"/>
        <w:ind w:firstLine="709"/>
        <w:jc w:val="both"/>
        <w:rPr>
          <w:rStyle w:val="ac"/>
          <w:rFonts w:ascii="Times New Roman" w:eastAsia="Calibri" w:hAnsi="Times New Roman"/>
          <w:color w:val="auto"/>
          <w:sz w:val="24"/>
          <w:szCs w:val="24"/>
          <w:shd w:val="clear" w:color="auto" w:fill="F7F7F7"/>
          <w:lang w:eastAsia="en-US"/>
        </w:rPr>
      </w:pPr>
      <w:r w:rsidRPr="00753117">
        <w:rPr>
          <w:rFonts w:ascii="Times New Roman" w:hAnsi="Times New Roman"/>
          <w:sz w:val="24"/>
          <w:szCs w:val="24"/>
        </w:rPr>
        <w:t xml:space="preserve">4. Кучма, В. Р. Здоровый человек и его окружение : учебник / Кучма В. Р. , </w:t>
      </w:r>
      <w:proofErr w:type="spellStart"/>
      <w:r w:rsidRPr="00753117">
        <w:rPr>
          <w:rFonts w:ascii="Times New Roman" w:hAnsi="Times New Roman"/>
          <w:sz w:val="24"/>
          <w:szCs w:val="24"/>
        </w:rPr>
        <w:t>Сивочалова</w:t>
      </w:r>
      <w:proofErr w:type="spellEnd"/>
      <w:r w:rsidRPr="00753117">
        <w:rPr>
          <w:rFonts w:ascii="Times New Roman" w:hAnsi="Times New Roman"/>
          <w:sz w:val="24"/>
          <w:szCs w:val="24"/>
        </w:rPr>
        <w:t xml:space="preserve"> О. В. - 5-е изд.</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w:t>
      </w:r>
      <w:proofErr w:type="spellStart"/>
      <w:r w:rsidRPr="00753117">
        <w:rPr>
          <w:rFonts w:ascii="Times New Roman" w:hAnsi="Times New Roman"/>
          <w:sz w:val="24"/>
          <w:szCs w:val="24"/>
        </w:rPr>
        <w:t>испр</w:t>
      </w:r>
      <w:proofErr w:type="spellEnd"/>
      <w:r w:rsidRPr="00753117">
        <w:rPr>
          <w:rFonts w:ascii="Times New Roman" w:hAnsi="Times New Roman"/>
          <w:sz w:val="24"/>
          <w:szCs w:val="24"/>
        </w:rPr>
        <w:t>. и доп. - Москва : ГЭОТАР-Медиа, 2019. - 560 с. - ISBN 978-5-9704-5217-2. -</w:t>
      </w:r>
      <w:r w:rsidRPr="00753117">
        <w:rPr>
          <w:rFonts w:ascii="Times New Roman" w:eastAsia="Calibri" w:hAnsi="Times New Roman"/>
          <w:sz w:val="24"/>
          <w:szCs w:val="24"/>
          <w:shd w:val="clear" w:color="auto" w:fill="F7F7F7"/>
          <w:lang w:eastAsia="en-US"/>
        </w:rPr>
        <w:t xml:space="preserve"> Текст</w:t>
      </w:r>
      <w:proofErr w:type="gramStart"/>
      <w:r w:rsidRPr="00753117">
        <w:rPr>
          <w:rFonts w:ascii="Times New Roman" w:eastAsia="Calibri" w:hAnsi="Times New Roman"/>
          <w:sz w:val="24"/>
          <w:szCs w:val="24"/>
          <w:shd w:val="clear" w:color="auto" w:fill="F7F7F7"/>
          <w:lang w:eastAsia="en-US"/>
        </w:rPr>
        <w:t xml:space="preserve"> :</w:t>
      </w:r>
      <w:proofErr w:type="gramEnd"/>
      <w:r w:rsidRPr="00753117">
        <w:rPr>
          <w:rFonts w:ascii="Times New Roman" w:eastAsia="Calibri" w:hAnsi="Times New Roman"/>
          <w:sz w:val="24"/>
          <w:szCs w:val="24"/>
          <w:shd w:val="clear" w:color="auto" w:fill="F7F7F7"/>
          <w:lang w:eastAsia="en-US"/>
        </w:rPr>
        <w:t xml:space="preserve"> электронный // URL : </w:t>
      </w:r>
      <w:hyperlink r:id="rId20" w:history="1">
        <w:r w:rsidRPr="00753117">
          <w:rPr>
            <w:rStyle w:val="ac"/>
            <w:rFonts w:ascii="Times New Roman" w:eastAsia="Calibri" w:hAnsi="Times New Roman"/>
            <w:color w:val="auto"/>
            <w:sz w:val="24"/>
            <w:szCs w:val="24"/>
            <w:shd w:val="clear" w:color="auto" w:fill="F7F7F7"/>
            <w:lang w:eastAsia="en-US"/>
          </w:rPr>
          <w:t>http://www.medcollegelib.ru/book/ISBN9785970452172.htm</w:t>
        </w:r>
      </w:hyperlink>
    </w:p>
    <w:p w:rsidR="0017551B" w:rsidRPr="00753117" w:rsidRDefault="0017551B" w:rsidP="0017551B">
      <w:pPr>
        <w:spacing w:after="0"/>
        <w:ind w:firstLine="709"/>
        <w:jc w:val="both"/>
        <w:rPr>
          <w:rFonts w:ascii="Times New Roman" w:eastAsia="Calibri" w:hAnsi="Times New Roman"/>
          <w:sz w:val="24"/>
          <w:szCs w:val="24"/>
          <w:shd w:val="clear" w:color="auto" w:fill="F7F7F7"/>
          <w:lang w:eastAsia="en-US"/>
        </w:rPr>
      </w:pPr>
      <w:r w:rsidRPr="00753117">
        <w:rPr>
          <w:rFonts w:ascii="Times New Roman" w:eastAsia="Calibri" w:hAnsi="Times New Roman"/>
          <w:sz w:val="24"/>
          <w:szCs w:val="24"/>
          <w:shd w:val="clear" w:color="auto" w:fill="F7F7F7"/>
          <w:lang w:eastAsia="en-US"/>
        </w:rPr>
        <w:t xml:space="preserve">5. </w:t>
      </w:r>
      <w:proofErr w:type="spellStart"/>
      <w:r w:rsidRPr="00753117">
        <w:rPr>
          <w:rFonts w:ascii="Times New Roman" w:eastAsia="Calibri" w:hAnsi="Times New Roman"/>
          <w:sz w:val="24"/>
          <w:szCs w:val="24"/>
          <w:shd w:val="clear" w:color="auto" w:fill="F7F7F7"/>
          <w:lang w:eastAsia="en-US"/>
        </w:rPr>
        <w:t>Мисетова</w:t>
      </w:r>
      <w:proofErr w:type="spellEnd"/>
      <w:r w:rsidRPr="00753117">
        <w:rPr>
          <w:rFonts w:ascii="Times New Roman" w:eastAsia="Calibri" w:hAnsi="Times New Roman"/>
          <w:sz w:val="24"/>
          <w:szCs w:val="24"/>
          <w:shd w:val="clear" w:color="auto" w:fill="F7F7F7"/>
          <w:lang w:eastAsia="en-US"/>
        </w:rPr>
        <w:t xml:space="preserve"> Е. Н. Профилактическая деятельность. Курс лекций</w:t>
      </w:r>
      <w:proofErr w:type="gramStart"/>
      <w:r w:rsidRPr="00753117">
        <w:rPr>
          <w:rFonts w:ascii="Times New Roman" w:eastAsia="Calibri" w:hAnsi="Times New Roman"/>
          <w:sz w:val="24"/>
          <w:szCs w:val="24"/>
          <w:shd w:val="clear" w:color="auto" w:fill="F7F7F7"/>
          <w:lang w:eastAsia="en-US"/>
        </w:rPr>
        <w:t xml:space="preserve"> :</w:t>
      </w:r>
      <w:proofErr w:type="gramEnd"/>
      <w:r w:rsidRPr="00753117">
        <w:rPr>
          <w:rFonts w:ascii="Times New Roman" w:eastAsia="Calibri" w:hAnsi="Times New Roman"/>
          <w:sz w:val="24"/>
          <w:szCs w:val="24"/>
          <w:shd w:val="clear" w:color="auto" w:fill="F7F7F7"/>
          <w:lang w:eastAsia="en-US"/>
        </w:rPr>
        <w:t xml:space="preserve"> учебное пособие для </w:t>
      </w:r>
      <w:proofErr w:type="spellStart"/>
      <w:r w:rsidRPr="00753117">
        <w:rPr>
          <w:rFonts w:ascii="Times New Roman" w:eastAsia="Calibri" w:hAnsi="Times New Roman"/>
          <w:sz w:val="24"/>
          <w:szCs w:val="24"/>
          <w:shd w:val="clear" w:color="auto" w:fill="F7F7F7"/>
          <w:lang w:eastAsia="en-US"/>
        </w:rPr>
        <w:t>спо</w:t>
      </w:r>
      <w:proofErr w:type="spellEnd"/>
      <w:r w:rsidRPr="00753117">
        <w:rPr>
          <w:rFonts w:ascii="Times New Roman" w:eastAsia="Calibri" w:hAnsi="Times New Roman"/>
          <w:sz w:val="24"/>
          <w:szCs w:val="24"/>
          <w:shd w:val="clear" w:color="auto" w:fill="F7F7F7"/>
          <w:lang w:eastAsia="en-US"/>
        </w:rPr>
        <w:t xml:space="preserve"> / Е. Н. </w:t>
      </w:r>
      <w:proofErr w:type="spellStart"/>
      <w:r w:rsidRPr="00753117">
        <w:rPr>
          <w:rFonts w:ascii="Times New Roman" w:eastAsia="Calibri" w:hAnsi="Times New Roman"/>
          <w:sz w:val="24"/>
          <w:szCs w:val="24"/>
          <w:shd w:val="clear" w:color="auto" w:fill="F7F7F7"/>
          <w:lang w:eastAsia="en-US"/>
        </w:rPr>
        <w:t>Мисетова</w:t>
      </w:r>
      <w:proofErr w:type="spellEnd"/>
      <w:r w:rsidRPr="00753117">
        <w:rPr>
          <w:rFonts w:ascii="Times New Roman" w:eastAsia="Calibri" w:hAnsi="Times New Roman"/>
          <w:sz w:val="24"/>
          <w:szCs w:val="24"/>
          <w:shd w:val="clear" w:color="auto" w:fill="F7F7F7"/>
          <w:lang w:eastAsia="en-US"/>
        </w:rPr>
        <w:t>. — 3-е изд., стер. — Санкт-Петербург</w:t>
      </w:r>
      <w:proofErr w:type="gramStart"/>
      <w:r w:rsidRPr="00753117">
        <w:rPr>
          <w:rFonts w:ascii="Times New Roman" w:eastAsia="Calibri" w:hAnsi="Times New Roman"/>
          <w:sz w:val="24"/>
          <w:szCs w:val="24"/>
          <w:shd w:val="clear" w:color="auto" w:fill="F7F7F7"/>
          <w:lang w:eastAsia="en-US"/>
        </w:rPr>
        <w:t xml:space="preserve"> :</w:t>
      </w:r>
      <w:proofErr w:type="gramEnd"/>
      <w:r w:rsidRPr="00753117">
        <w:rPr>
          <w:rFonts w:ascii="Times New Roman" w:eastAsia="Calibri" w:hAnsi="Times New Roman"/>
          <w:sz w:val="24"/>
          <w:szCs w:val="24"/>
          <w:shd w:val="clear" w:color="auto" w:fill="F7F7F7"/>
          <w:lang w:eastAsia="en-US"/>
        </w:rPr>
        <w:t xml:space="preserve"> Лань, 2022. — 420 с. — ISBN 978-5-8114-9260-2. — Текст</w:t>
      </w:r>
      <w:proofErr w:type="gramStart"/>
      <w:r w:rsidRPr="00753117">
        <w:rPr>
          <w:rFonts w:ascii="Times New Roman" w:eastAsia="Calibri" w:hAnsi="Times New Roman"/>
          <w:sz w:val="24"/>
          <w:szCs w:val="24"/>
          <w:shd w:val="clear" w:color="auto" w:fill="F7F7F7"/>
          <w:lang w:eastAsia="en-US"/>
        </w:rPr>
        <w:t> :</w:t>
      </w:r>
      <w:proofErr w:type="gramEnd"/>
      <w:r w:rsidRPr="00753117">
        <w:rPr>
          <w:rFonts w:ascii="Times New Roman" w:eastAsia="Calibri" w:hAnsi="Times New Roman"/>
          <w:sz w:val="24"/>
          <w:szCs w:val="24"/>
          <w:shd w:val="clear" w:color="auto" w:fill="F7F7F7"/>
          <w:lang w:eastAsia="en-US"/>
        </w:rPr>
        <w:t xml:space="preserve"> электронный // Лань : электронно-библиотечная система. — URL: </w:t>
      </w:r>
      <w:hyperlink r:id="rId21" w:history="1">
        <w:r w:rsidRPr="00753117">
          <w:rPr>
            <w:rStyle w:val="ac"/>
            <w:rFonts w:ascii="Times New Roman" w:eastAsia="Calibri" w:hAnsi="Times New Roman"/>
            <w:sz w:val="24"/>
            <w:szCs w:val="24"/>
            <w:shd w:val="clear" w:color="auto" w:fill="F7F7F7"/>
            <w:lang w:eastAsia="en-US"/>
          </w:rPr>
          <w:t>https://e.lanbook.com/book/189380</w:t>
        </w:r>
      </w:hyperlink>
      <w:r w:rsidRPr="00753117">
        <w:rPr>
          <w:rFonts w:ascii="Times New Roman" w:eastAsia="Calibri" w:hAnsi="Times New Roman"/>
          <w:sz w:val="24"/>
          <w:szCs w:val="24"/>
          <w:shd w:val="clear" w:color="auto" w:fill="F7F7F7"/>
          <w:lang w:eastAsia="en-US"/>
        </w:rPr>
        <w:t xml:space="preserve">  (дата обращения: 07.02.2022). — Режим доступа: для </w:t>
      </w:r>
      <w:proofErr w:type="spellStart"/>
      <w:r w:rsidRPr="00753117">
        <w:rPr>
          <w:rFonts w:ascii="Times New Roman" w:eastAsia="Calibri" w:hAnsi="Times New Roman"/>
          <w:sz w:val="24"/>
          <w:szCs w:val="24"/>
          <w:shd w:val="clear" w:color="auto" w:fill="F7F7F7"/>
          <w:lang w:eastAsia="en-US"/>
        </w:rPr>
        <w:t>авториз</w:t>
      </w:r>
      <w:proofErr w:type="spellEnd"/>
      <w:r w:rsidRPr="00753117">
        <w:rPr>
          <w:rFonts w:ascii="Times New Roman" w:eastAsia="Calibri" w:hAnsi="Times New Roman"/>
          <w:sz w:val="24"/>
          <w:szCs w:val="24"/>
          <w:shd w:val="clear" w:color="auto" w:fill="F7F7F7"/>
          <w:lang w:eastAsia="en-US"/>
        </w:rPr>
        <w:t>. пользователей.</w:t>
      </w:r>
    </w:p>
    <w:p w:rsidR="0017551B" w:rsidRPr="00753117" w:rsidRDefault="0017551B" w:rsidP="0017551B">
      <w:pPr>
        <w:spacing w:after="0"/>
        <w:ind w:firstLine="709"/>
        <w:jc w:val="both"/>
        <w:rPr>
          <w:rFonts w:ascii="Times New Roman" w:eastAsia="Calibri" w:hAnsi="Times New Roman"/>
          <w:sz w:val="24"/>
          <w:szCs w:val="24"/>
          <w:shd w:val="clear" w:color="auto" w:fill="F7F7F7"/>
          <w:lang w:eastAsia="en-US"/>
        </w:rPr>
      </w:pPr>
      <w:r w:rsidRPr="00753117">
        <w:rPr>
          <w:rFonts w:ascii="Times New Roman" w:eastAsia="Calibri" w:hAnsi="Times New Roman"/>
          <w:sz w:val="24"/>
          <w:szCs w:val="24"/>
          <w:shd w:val="clear" w:color="auto" w:fill="F7F7F7"/>
          <w:lang w:eastAsia="en-US"/>
        </w:rPr>
        <w:t xml:space="preserve">6. Морозов М. А. Здоровый человек и его окружение. </w:t>
      </w:r>
      <w:proofErr w:type="spellStart"/>
      <w:r w:rsidRPr="00753117">
        <w:rPr>
          <w:rFonts w:ascii="Times New Roman" w:eastAsia="Calibri" w:hAnsi="Times New Roman"/>
          <w:sz w:val="24"/>
          <w:szCs w:val="24"/>
          <w:shd w:val="clear" w:color="auto" w:fill="F7F7F7"/>
          <w:lang w:eastAsia="en-US"/>
        </w:rPr>
        <w:t>Здоровьесберегающие</w:t>
      </w:r>
      <w:proofErr w:type="spellEnd"/>
      <w:r w:rsidRPr="00753117">
        <w:rPr>
          <w:rFonts w:ascii="Times New Roman" w:eastAsia="Calibri" w:hAnsi="Times New Roman"/>
          <w:sz w:val="24"/>
          <w:szCs w:val="24"/>
          <w:shd w:val="clear" w:color="auto" w:fill="F7F7F7"/>
          <w:lang w:eastAsia="en-US"/>
        </w:rPr>
        <w:t xml:space="preserve"> технологии</w:t>
      </w:r>
      <w:proofErr w:type="gramStart"/>
      <w:r w:rsidRPr="00753117">
        <w:rPr>
          <w:rFonts w:ascii="Times New Roman" w:eastAsia="Calibri" w:hAnsi="Times New Roman"/>
          <w:sz w:val="24"/>
          <w:szCs w:val="24"/>
          <w:shd w:val="clear" w:color="auto" w:fill="F7F7F7"/>
          <w:lang w:eastAsia="en-US"/>
        </w:rPr>
        <w:t xml:space="preserve"> :</w:t>
      </w:r>
      <w:proofErr w:type="gramEnd"/>
      <w:r w:rsidRPr="00753117">
        <w:rPr>
          <w:rFonts w:ascii="Times New Roman" w:eastAsia="Calibri" w:hAnsi="Times New Roman"/>
          <w:sz w:val="24"/>
          <w:szCs w:val="24"/>
          <w:shd w:val="clear" w:color="auto" w:fill="F7F7F7"/>
          <w:lang w:eastAsia="en-US"/>
        </w:rPr>
        <w:t xml:space="preserve"> учебное пособие для </w:t>
      </w:r>
      <w:proofErr w:type="spellStart"/>
      <w:r w:rsidRPr="00753117">
        <w:rPr>
          <w:rFonts w:ascii="Times New Roman" w:eastAsia="Calibri" w:hAnsi="Times New Roman"/>
          <w:sz w:val="24"/>
          <w:szCs w:val="24"/>
          <w:shd w:val="clear" w:color="auto" w:fill="F7F7F7"/>
          <w:lang w:eastAsia="en-US"/>
        </w:rPr>
        <w:t>спо</w:t>
      </w:r>
      <w:proofErr w:type="spellEnd"/>
      <w:r w:rsidRPr="00753117">
        <w:rPr>
          <w:rFonts w:ascii="Times New Roman" w:eastAsia="Calibri" w:hAnsi="Times New Roman"/>
          <w:sz w:val="24"/>
          <w:szCs w:val="24"/>
          <w:shd w:val="clear" w:color="auto" w:fill="F7F7F7"/>
          <w:lang w:eastAsia="en-US"/>
        </w:rPr>
        <w:t xml:space="preserve"> / М. А. Морозов. — 3-е изд., стер. — Санкт-Петербург</w:t>
      </w:r>
      <w:proofErr w:type="gramStart"/>
      <w:r w:rsidRPr="00753117">
        <w:rPr>
          <w:rFonts w:ascii="Times New Roman" w:eastAsia="Calibri" w:hAnsi="Times New Roman"/>
          <w:sz w:val="24"/>
          <w:szCs w:val="24"/>
          <w:shd w:val="clear" w:color="auto" w:fill="F7F7F7"/>
          <w:lang w:eastAsia="en-US"/>
        </w:rPr>
        <w:t xml:space="preserve"> :</w:t>
      </w:r>
      <w:proofErr w:type="gramEnd"/>
      <w:r w:rsidRPr="00753117">
        <w:rPr>
          <w:rFonts w:ascii="Times New Roman" w:eastAsia="Calibri" w:hAnsi="Times New Roman"/>
          <w:sz w:val="24"/>
          <w:szCs w:val="24"/>
          <w:shd w:val="clear" w:color="auto" w:fill="F7F7F7"/>
          <w:lang w:eastAsia="en-US"/>
        </w:rPr>
        <w:t xml:space="preserve"> Лань, 2021. — 372 с. — ISBN 978-5-8114-8315-0. — Текст</w:t>
      </w:r>
      <w:proofErr w:type="gramStart"/>
      <w:r w:rsidRPr="00753117">
        <w:rPr>
          <w:rFonts w:ascii="Times New Roman" w:eastAsia="Calibri" w:hAnsi="Times New Roman"/>
          <w:sz w:val="24"/>
          <w:szCs w:val="24"/>
          <w:shd w:val="clear" w:color="auto" w:fill="F7F7F7"/>
          <w:lang w:eastAsia="en-US"/>
        </w:rPr>
        <w:t> :</w:t>
      </w:r>
      <w:proofErr w:type="gramEnd"/>
      <w:r w:rsidRPr="00753117">
        <w:rPr>
          <w:rFonts w:ascii="Times New Roman" w:eastAsia="Calibri" w:hAnsi="Times New Roman"/>
          <w:sz w:val="24"/>
          <w:szCs w:val="24"/>
          <w:shd w:val="clear" w:color="auto" w:fill="F7F7F7"/>
          <w:lang w:eastAsia="en-US"/>
        </w:rPr>
        <w:t xml:space="preserve"> электронный // Лань : электронно-библиотечная система. — URL: </w:t>
      </w:r>
      <w:hyperlink r:id="rId22" w:history="1">
        <w:r w:rsidRPr="00753117">
          <w:rPr>
            <w:rStyle w:val="ac"/>
            <w:rFonts w:ascii="Times New Roman" w:eastAsia="Calibri" w:hAnsi="Times New Roman"/>
            <w:sz w:val="24"/>
            <w:szCs w:val="24"/>
            <w:shd w:val="clear" w:color="auto" w:fill="F7F7F7"/>
            <w:lang w:eastAsia="en-US"/>
          </w:rPr>
          <w:t>https://e.lanbook.com/book/174994</w:t>
        </w:r>
      </w:hyperlink>
      <w:r w:rsidRPr="00753117">
        <w:rPr>
          <w:rFonts w:ascii="Times New Roman" w:eastAsia="Calibri" w:hAnsi="Times New Roman"/>
          <w:sz w:val="24"/>
          <w:szCs w:val="24"/>
          <w:shd w:val="clear" w:color="auto" w:fill="F7F7F7"/>
          <w:lang w:eastAsia="en-US"/>
        </w:rPr>
        <w:t xml:space="preserve">  (дата обращения: 07.02.2022). — Режим доступа: для </w:t>
      </w:r>
      <w:proofErr w:type="spellStart"/>
      <w:r w:rsidRPr="00753117">
        <w:rPr>
          <w:rFonts w:ascii="Times New Roman" w:eastAsia="Calibri" w:hAnsi="Times New Roman"/>
          <w:sz w:val="24"/>
          <w:szCs w:val="24"/>
          <w:shd w:val="clear" w:color="auto" w:fill="F7F7F7"/>
          <w:lang w:eastAsia="en-US"/>
        </w:rPr>
        <w:t>авториз</w:t>
      </w:r>
      <w:proofErr w:type="spellEnd"/>
      <w:r w:rsidRPr="00753117">
        <w:rPr>
          <w:rFonts w:ascii="Times New Roman" w:eastAsia="Calibri" w:hAnsi="Times New Roman"/>
          <w:sz w:val="24"/>
          <w:szCs w:val="24"/>
          <w:shd w:val="clear" w:color="auto" w:fill="F7F7F7"/>
          <w:lang w:eastAsia="en-US"/>
        </w:rPr>
        <w:t>. пользователей.</w:t>
      </w:r>
    </w:p>
    <w:p w:rsidR="0017551B" w:rsidRPr="00753117" w:rsidRDefault="0017551B" w:rsidP="0017551B">
      <w:pPr>
        <w:spacing w:after="0"/>
        <w:ind w:firstLine="709"/>
        <w:jc w:val="both"/>
        <w:rPr>
          <w:rFonts w:ascii="Times New Roman" w:eastAsia="Calibri" w:hAnsi="Times New Roman"/>
          <w:sz w:val="24"/>
          <w:szCs w:val="24"/>
          <w:shd w:val="clear" w:color="auto" w:fill="F7F7F7"/>
          <w:lang w:eastAsia="en-US"/>
        </w:rPr>
      </w:pPr>
      <w:r w:rsidRPr="00753117">
        <w:rPr>
          <w:rFonts w:ascii="Times New Roman" w:eastAsia="Calibri" w:hAnsi="Times New Roman"/>
          <w:sz w:val="24"/>
          <w:szCs w:val="24"/>
          <w:shd w:val="clear" w:color="auto" w:fill="F7F7F7"/>
          <w:lang w:eastAsia="en-US"/>
        </w:rPr>
        <w:t xml:space="preserve">7. </w:t>
      </w:r>
      <w:proofErr w:type="spellStart"/>
      <w:r w:rsidRPr="00753117">
        <w:rPr>
          <w:rFonts w:ascii="Times New Roman" w:eastAsia="Calibri" w:hAnsi="Times New Roman"/>
          <w:sz w:val="24"/>
          <w:szCs w:val="24"/>
          <w:shd w:val="clear" w:color="auto" w:fill="F7F7F7"/>
          <w:lang w:eastAsia="en-US"/>
        </w:rPr>
        <w:t>Шамина</w:t>
      </w:r>
      <w:proofErr w:type="spellEnd"/>
      <w:r w:rsidRPr="00753117">
        <w:rPr>
          <w:rFonts w:ascii="Times New Roman" w:eastAsia="Calibri" w:hAnsi="Times New Roman"/>
          <w:sz w:val="24"/>
          <w:szCs w:val="24"/>
          <w:shd w:val="clear" w:color="auto" w:fill="F7F7F7"/>
          <w:lang w:eastAsia="en-US"/>
        </w:rPr>
        <w:t xml:space="preserve"> Н. А. Основы вакцинопрофилактики</w:t>
      </w:r>
      <w:proofErr w:type="gramStart"/>
      <w:r w:rsidRPr="00753117">
        <w:rPr>
          <w:rFonts w:ascii="Times New Roman" w:eastAsia="Calibri" w:hAnsi="Times New Roman"/>
          <w:sz w:val="24"/>
          <w:szCs w:val="24"/>
          <w:shd w:val="clear" w:color="auto" w:fill="F7F7F7"/>
          <w:lang w:eastAsia="en-US"/>
        </w:rPr>
        <w:t xml:space="preserve"> :</w:t>
      </w:r>
      <w:proofErr w:type="gramEnd"/>
      <w:r w:rsidRPr="00753117">
        <w:rPr>
          <w:rFonts w:ascii="Times New Roman" w:eastAsia="Calibri" w:hAnsi="Times New Roman"/>
          <w:sz w:val="24"/>
          <w:szCs w:val="24"/>
          <w:shd w:val="clear" w:color="auto" w:fill="F7F7F7"/>
          <w:lang w:eastAsia="en-US"/>
        </w:rPr>
        <w:t xml:space="preserve"> учебное пособие для </w:t>
      </w:r>
      <w:proofErr w:type="spellStart"/>
      <w:r w:rsidRPr="00753117">
        <w:rPr>
          <w:rFonts w:ascii="Times New Roman" w:eastAsia="Calibri" w:hAnsi="Times New Roman"/>
          <w:sz w:val="24"/>
          <w:szCs w:val="24"/>
          <w:shd w:val="clear" w:color="auto" w:fill="F7F7F7"/>
          <w:lang w:eastAsia="en-US"/>
        </w:rPr>
        <w:t>спо</w:t>
      </w:r>
      <w:proofErr w:type="spellEnd"/>
      <w:r w:rsidRPr="00753117">
        <w:rPr>
          <w:rFonts w:ascii="Times New Roman" w:eastAsia="Calibri" w:hAnsi="Times New Roman"/>
          <w:sz w:val="24"/>
          <w:szCs w:val="24"/>
          <w:shd w:val="clear" w:color="auto" w:fill="F7F7F7"/>
          <w:lang w:eastAsia="en-US"/>
        </w:rPr>
        <w:t xml:space="preserve"> / Н. А. </w:t>
      </w:r>
      <w:proofErr w:type="spellStart"/>
      <w:r w:rsidRPr="00753117">
        <w:rPr>
          <w:rFonts w:ascii="Times New Roman" w:eastAsia="Calibri" w:hAnsi="Times New Roman"/>
          <w:sz w:val="24"/>
          <w:szCs w:val="24"/>
          <w:shd w:val="clear" w:color="auto" w:fill="F7F7F7"/>
          <w:lang w:eastAsia="en-US"/>
        </w:rPr>
        <w:t>Шамина</w:t>
      </w:r>
      <w:proofErr w:type="spellEnd"/>
      <w:r w:rsidRPr="00753117">
        <w:rPr>
          <w:rFonts w:ascii="Times New Roman" w:eastAsia="Calibri" w:hAnsi="Times New Roman"/>
          <w:sz w:val="24"/>
          <w:szCs w:val="24"/>
          <w:shd w:val="clear" w:color="auto" w:fill="F7F7F7"/>
          <w:lang w:eastAsia="en-US"/>
        </w:rPr>
        <w:t>. — 6-е изд., стер. — Санкт-Петербург</w:t>
      </w:r>
      <w:proofErr w:type="gramStart"/>
      <w:r w:rsidRPr="00753117">
        <w:rPr>
          <w:rFonts w:ascii="Times New Roman" w:eastAsia="Calibri" w:hAnsi="Times New Roman"/>
          <w:sz w:val="24"/>
          <w:szCs w:val="24"/>
          <w:shd w:val="clear" w:color="auto" w:fill="F7F7F7"/>
          <w:lang w:eastAsia="en-US"/>
        </w:rPr>
        <w:t xml:space="preserve"> :</w:t>
      </w:r>
      <w:proofErr w:type="gramEnd"/>
      <w:r w:rsidRPr="00753117">
        <w:rPr>
          <w:rFonts w:ascii="Times New Roman" w:eastAsia="Calibri" w:hAnsi="Times New Roman"/>
          <w:sz w:val="24"/>
          <w:szCs w:val="24"/>
          <w:shd w:val="clear" w:color="auto" w:fill="F7F7F7"/>
          <w:lang w:eastAsia="en-US"/>
        </w:rPr>
        <w:t xml:space="preserve"> Лань, 2022. — 104 с. — ISBN 978-5-8114-9258-9. — Текст</w:t>
      </w:r>
      <w:proofErr w:type="gramStart"/>
      <w:r w:rsidRPr="00753117">
        <w:rPr>
          <w:rFonts w:ascii="Times New Roman" w:eastAsia="Calibri" w:hAnsi="Times New Roman"/>
          <w:sz w:val="24"/>
          <w:szCs w:val="24"/>
          <w:shd w:val="clear" w:color="auto" w:fill="F7F7F7"/>
          <w:lang w:eastAsia="en-US"/>
        </w:rPr>
        <w:t> :</w:t>
      </w:r>
      <w:proofErr w:type="gramEnd"/>
      <w:r w:rsidRPr="00753117">
        <w:rPr>
          <w:rFonts w:ascii="Times New Roman" w:eastAsia="Calibri" w:hAnsi="Times New Roman"/>
          <w:sz w:val="24"/>
          <w:szCs w:val="24"/>
          <w:shd w:val="clear" w:color="auto" w:fill="F7F7F7"/>
          <w:lang w:eastAsia="en-US"/>
        </w:rPr>
        <w:t xml:space="preserve"> электронный // Лань : электронно-библиотечная система. — URL: </w:t>
      </w:r>
      <w:hyperlink r:id="rId23" w:history="1">
        <w:r w:rsidRPr="00753117">
          <w:rPr>
            <w:rStyle w:val="ac"/>
            <w:rFonts w:ascii="Times New Roman" w:eastAsia="Calibri" w:hAnsi="Times New Roman"/>
            <w:sz w:val="24"/>
            <w:szCs w:val="24"/>
            <w:shd w:val="clear" w:color="auto" w:fill="F7F7F7"/>
            <w:lang w:eastAsia="en-US"/>
          </w:rPr>
          <w:t>https://e.lanbook.com/book/189294</w:t>
        </w:r>
      </w:hyperlink>
      <w:r w:rsidRPr="00753117">
        <w:rPr>
          <w:rFonts w:ascii="Times New Roman" w:eastAsia="Calibri" w:hAnsi="Times New Roman"/>
          <w:sz w:val="24"/>
          <w:szCs w:val="24"/>
          <w:shd w:val="clear" w:color="auto" w:fill="F7F7F7"/>
          <w:lang w:eastAsia="en-US"/>
        </w:rPr>
        <w:t xml:space="preserve">  (дата обращения: 07.02.2022). — Режим доступа: для </w:t>
      </w:r>
      <w:proofErr w:type="spellStart"/>
      <w:r w:rsidRPr="00753117">
        <w:rPr>
          <w:rFonts w:ascii="Times New Roman" w:eastAsia="Calibri" w:hAnsi="Times New Roman"/>
          <w:sz w:val="24"/>
          <w:szCs w:val="24"/>
          <w:shd w:val="clear" w:color="auto" w:fill="F7F7F7"/>
          <w:lang w:eastAsia="en-US"/>
        </w:rPr>
        <w:t>авториз</w:t>
      </w:r>
      <w:proofErr w:type="spellEnd"/>
      <w:r w:rsidRPr="00753117">
        <w:rPr>
          <w:rFonts w:ascii="Times New Roman" w:eastAsia="Calibri" w:hAnsi="Times New Roman"/>
          <w:sz w:val="24"/>
          <w:szCs w:val="24"/>
          <w:shd w:val="clear" w:color="auto" w:fill="F7F7F7"/>
          <w:lang w:eastAsia="en-US"/>
        </w:rPr>
        <w:t>. пользователей.</w:t>
      </w:r>
    </w:p>
    <w:p w:rsidR="0017551B" w:rsidRPr="00753117" w:rsidRDefault="0017551B" w:rsidP="0017551B">
      <w:pPr>
        <w:spacing w:after="0"/>
        <w:ind w:firstLine="709"/>
        <w:jc w:val="both"/>
        <w:rPr>
          <w:rFonts w:ascii="Times New Roman" w:hAnsi="Times New Roman"/>
          <w:b/>
          <w:bCs/>
          <w:i/>
          <w:sz w:val="24"/>
          <w:szCs w:val="24"/>
        </w:rPr>
      </w:pPr>
    </w:p>
    <w:p w:rsidR="0017551B" w:rsidRPr="00753117" w:rsidRDefault="0017551B" w:rsidP="0017551B">
      <w:pPr>
        <w:suppressAutoHyphens/>
        <w:spacing w:after="0"/>
        <w:ind w:firstLine="709"/>
        <w:jc w:val="both"/>
        <w:rPr>
          <w:rFonts w:ascii="Times New Roman" w:hAnsi="Times New Roman"/>
          <w:bCs/>
          <w:i/>
          <w:sz w:val="24"/>
          <w:szCs w:val="24"/>
        </w:rPr>
      </w:pPr>
      <w:r w:rsidRPr="00753117">
        <w:rPr>
          <w:rFonts w:ascii="Times New Roman" w:hAnsi="Times New Roman"/>
          <w:b/>
          <w:bCs/>
          <w:sz w:val="24"/>
          <w:szCs w:val="24"/>
        </w:rPr>
        <w:t xml:space="preserve">3.2.3. Дополнительные источники </w:t>
      </w:r>
    </w:p>
    <w:p w:rsidR="0017551B" w:rsidRPr="00753117" w:rsidRDefault="0017551B" w:rsidP="0017551B">
      <w:pPr>
        <w:shd w:val="clear" w:color="auto" w:fill="FFFFFF"/>
        <w:spacing w:after="0"/>
        <w:ind w:firstLine="709"/>
        <w:jc w:val="both"/>
        <w:rPr>
          <w:rFonts w:ascii="Times New Roman" w:hAnsi="Times New Roman"/>
          <w:color w:val="000000"/>
          <w:sz w:val="24"/>
          <w:szCs w:val="24"/>
        </w:rPr>
      </w:pPr>
      <w:r w:rsidRPr="00753117">
        <w:rPr>
          <w:rFonts w:ascii="Times New Roman" w:hAnsi="Times New Roman"/>
          <w:color w:val="000000"/>
          <w:sz w:val="24"/>
          <w:szCs w:val="24"/>
        </w:rPr>
        <w:t xml:space="preserve">1. Федеральный закон Российской Федерации от 21 ноября 2011 г. № 323-ФЗ «Об основах охраны здоровья граждан в Российской Федерации» [Электронный ресурс]. URL:  </w:t>
      </w:r>
      <w:hyperlink r:id="rId24" w:history="1">
        <w:r w:rsidRPr="00753117">
          <w:rPr>
            <w:rFonts w:ascii="Times New Roman" w:hAnsi="Times New Roman"/>
            <w:color w:val="0000FF"/>
            <w:sz w:val="24"/>
            <w:szCs w:val="24"/>
            <w:u w:val="single"/>
          </w:rPr>
          <w:t>www.rg.ru</w:t>
        </w:r>
      </w:hyperlink>
      <w:r w:rsidRPr="00753117">
        <w:rPr>
          <w:rFonts w:ascii="Times New Roman" w:hAnsi="Times New Roman"/>
          <w:color w:val="000000"/>
          <w:sz w:val="24"/>
          <w:szCs w:val="24"/>
        </w:rPr>
        <w:t xml:space="preserve"> </w:t>
      </w:r>
    </w:p>
    <w:p w:rsidR="0017551B" w:rsidRPr="00753117" w:rsidRDefault="0017551B" w:rsidP="0017551B">
      <w:pPr>
        <w:shd w:val="clear" w:color="auto" w:fill="FFFFFF"/>
        <w:spacing w:after="0"/>
        <w:ind w:firstLine="709"/>
        <w:jc w:val="both"/>
        <w:rPr>
          <w:rFonts w:ascii="Times New Roman" w:hAnsi="Times New Roman"/>
          <w:color w:val="000000"/>
          <w:sz w:val="24"/>
          <w:szCs w:val="24"/>
        </w:rPr>
      </w:pPr>
      <w:r w:rsidRPr="00753117">
        <w:rPr>
          <w:rFonts w:ascii="Times New Roman" w:hAnsi="Times New Roman"/>
          <w:color w:val="000000"/>
          <w:sz w:val="24"/>
          <w:szCs w:val="24"/>
        </w:rPr>
        <w:lastRenderedPageBreak/>
        <w:t xml:space="preserve">2. Приказ Минздрава № 1011 м от 06.12.2012 «Об утверждении порядка проведения профилактического медицинского осмотра» [Электронный ресурс]. URL: </w:t>
      </w:r>
      <w:hyperlink r:id="rId25" w:history="1">
        <w:r w:rsidRPr="00753117">
          <w:rPr>
            <w:rStyle w:val="ac"/>
            <w:rFonts w:ascii="Times New Roman" w:hAnsi="Times New Roman"/>
            <w:sz w:val="24"/>
            <w:szCs w:val="24"/>
          </w:rPr>
          <w:t>www.gnicpm.ru</w:t>
        </w:r>
      </w:hyperlink>
      <w:r w:rsidRPr="00753117">
        <w:rPr>
          <w:rFonts w:ascii="Times New Roman" w:hAnsi="Times New Roman"/>
          <w:color w:val="000000"/>
          <w:sz w:val="24"/>
          <w:szCs w:val="24"/>
        </w:rPr>
        <w:t xml:space="preserve"> </w:t>
      </w:r>
    </w:p>
    <w:p w:rsidR="0017551B" w:rsidRPr="00753117" w:rsidRDefault="0017551B" w:rsidP="0017551B">
      <w:pPr>
        <w:spacing w:after="0"/>
        <w:ind w:firstLine="709"/>
        <w:jc w:val="both"/>
        <w:rPr>
          <w:rFonts w:ascii="Times New Roman" w:hAnsi="Times New Roman"/>
          <w:sz w:val="24"/>
          <w:szCs w:val="24"/>
        </w:rPr>
      </w:pPr>
      <w:r w:rsidRPr="00753117">
        <w:rPr>
          <w:rFonts w:ascii="Times New Roman" w:hAnsi="Times New Roman"/>
          <w:sz w:val="24"/>
          <w:szCs w:val="24"/>
        </w:rPr>
        <w:t xml:space="preserve">3. Министерство здравоохранения и социального развития РФ </w:t>
      </w:r>
      <w:r w:rsidRPr="00753117">
        <w:rPr>
          <w:rFonts w:ascii="Times New Roman" w:hAnsi="Times New Roman"/>
          <w:color w:val="000000"/>
          <w:sz w:val="24"/>
          <w:szCs w:val="24"/>
        </w:rPr>
        <w:t xml:space="preserve">[Электронный ресурс]. URL: </w:t>
      </w:r>
      <w:hyperlink r:id="rId26" w:history="1">
        <w:r w:rsidRPr="00753117">
          <w:rPr>
            <w:rStyle w:val="ac"/>
            <w:rFonts w:ascii="Times New Roman" w:hAnsi="Times New Roman"/>
            <w:sz w:val="24"/>
            <w:szCs w:val="24"/>
          </w:rPr>
          <w:t>http://www.minzdravsoc.ru/</w:t>
        </w:r>
      </w:hyperlink>
      <w:r w:rsidRPr="00753117">
        <w:rPr>
          <w:rFonts w:ascii="Times New Roman" w:hAnsi="Times New Roman"/>
          <w:sz w:val="24"/>
          <w:szCs w:val="24"/>
        </w:rPr>
        <w:t xml:space="preserve"> </w:t>
      </w:r>
    </w:p>
    <w:p w:rsidR="0017551B" w:rsidRPr="00753117" w:rsidRDefault="0017551B" w:rsidP="0017551B">
      <w:pPr>
        <w:spacing w:after="0"/>
        <w:ind w:firstLine="709"/>
        <w:jc w:val="both"/>
        <w:rPr>
          <w:rFonts w:ascii="Times New Roman" w:hAnsi="Times New Roman"/>
          <w:sz w:val="24"/>
          <w:szCs w:val="24"/>
        </w:rPr>
      </w:pPr>
      <w:r w:rsidRPr="00753117">
        <w:rPr>
          <w:rFonts w:ascii="Times New Roman" w:hAnsi="Times New Roman"/>
          <w:sz w:val="24"/>
          <w:szCs w:val="24"/>
        </w:rPr>
        <w:t xml:space="preserve">4. Интернет-портал о здоровом образе жизни «Здоровая Россия» </w:t>
      </w:r>
      <w:r w:rsidRPr="00753117">
        <w:rPr>
          <w:rFonts w:ascii="Times New Roman" w:hAnsi="Times New Roman"/>
          <w:color w:val="000000"/>
          <w:sz w:val="24"/>
          <w:szCs w:val="24"/>
        </w:rPr>
        <w:t>[Электронный ресурс]. URL:</w:t>
      </w:r>
      <w:r w:rsidRPr="00753117">
        <w:rPr>
          <w:rFonts w:ascii="Times New Roman" w:hAnsi="Times New Roman"/>
          <w:sz w:val="24"/>
          <w:szCs w:val="24"/>
        </w:rPr>
        <w:t xml:space="preserve"> </w:t>
      </w:r>
      <w:hyperlink r:id="rId27" w:history="1">
        <w:r w:rsidRPr="00753117">
          <w:rPr>
            <w:rStyle w:val="ac"/>
            <w:rFonts w:ascii="Times New Roman" w:hAnsi="Times New Roman"/>
            <w:sz w:val="24"/>
            <w:szCs w:val="24"/>
          </w:rPr>
          <w:t>http://www.takzdorovo.ru/</w:t>
        </w:r>
      </w:hyperlink>
      <w:r w:rsidRPr="00753117">
        <w:rPr>
          <w:rFonts w:ascii="Times New Roman" w:hAnsi="Times New Roman"/>
          <w:sz w:val="24"/>
          <w:szCs w:val="24"/>
        </w:rPr>
        <w:t xml:space="preserve"> </w:t>
      </w:r>
    </w:p>
    <w:p w:rsidR="0017551B" w:rsidRPr="00310435" w:rsidRDefault="0017551B" w:rsidP="0017551B">
      <w:pPr>
        <w:spacing w:after="0"/>
        <w:ind w:firstLine="709"/>
        <w:jc w:val="both"/>
        <w:rPr>
          <w:rFonts w:ascii="Times New Roman" w:hAnsi="Times New Roman"/>
          <w:sz w:val="24"/>
          <w:szCs w:val="24"/>
        </w:rPr>
      </w:pPr>
      <w:r w:rsidRPr="00753117">
        <w:rPr>
          <w:rFonts w:ascii="Times New Roman" w:hAnsi="Times New Roman"/>
          <w:sz w:val="24"/>
          <w:szCs w:val="24"/>
        </w:rPr>
        <w:t xml:space="preserve">5. Информационно-образовательный проект «Кодекс здоровья и долголетия» </w:t>
      </w:r>
      <w:r w:rsidRPr="00753117">
        <w:rPr>
          <w:rFonts w:ascii="Times New Roman" w:hAnsi="Times New Roman"/>
          <w:color w:val="000000"/>
          <w:sz w:val="24"/>
          <w:szCs w:val="24"/>
        </w:rPr>
        <w:t xml:space="preserve">[Электронный ресурс]. URL: </w:t>
      </w:r>
      <w:hyperlink r:id="rId28" w:history="1">
        <w:r w:rsidRPr="00753117">
          <w:rPr>
            <w:rStyle w:val="ac"/>
            <w:rFonts w:ascii="Times New Roman" w:hAnsi="Times New Roman"/>
            <w:sz w:val="24"/>
            <w:szCs w:val="24"/>
          </w:rPr>
          <w:t>http://www.kzid.ru/</w:t>
        </w:r>
      </w:hyperlink>
      <w:r w:rsidRPr="00310435">
        <w:rPr>
          <w:rFonts w:ascii="Times New Roman" w:hAnsi="Times New Roman"/>
          <w:sz w:val="24"/>
          <w:szCs w:val="24"/>
        </w:rPr>
        <w:t xml:space="preserve"> </w:t>
      </w:r>
    </w:p>
    <w:p w:rsidR="0017551B" w:rsidRPr="00310435" w:rsidRDefault="0017551B" w:rsidP="0017551B">
      <w:pPr>
        <w:spacing w:after="0"/>
        <w:ind w:firstLine="709"/>
        <w:contextualSpacing/>
        <w:jc w:val="center"/>
        <w:rPr>
          <w:rFonts w:ascii="Times New Roman" w:hAnsi="Times New Roman"/>
          <w:b/>
          <w:sz w:val="24"/>
          <w:szCs w:val="24"/>
        </w:rPr>
      </w:pPr>
    </w:p>
    <w:p w:rsidR="0017551B" w:rsidRPr="00310435" w:rsidRDefault="0017551B" w:rsidP="0017551B">
      <w:pPr>
        <w:spacing w:after="0"/>
        <w:ind w:firstLine="709"/>
        <w:contextualSpacing/>
        <w:jc w:val="center"/>
        <w:rPr>
          <w:rFonts w:ascii="Times New Roman" w:hAnsi="Times New Roman"/>
          <w:b/>
          <w:sz w:val="24"/>
          <w:szCs w:val="24"/>
        </w:rPr>
      </w:pPr>
    </w:p>
    <w:p w:rsidR="0017551B" w:rsidRDefault="0017551B" w:rsidP="0017551B">
      <w:pPr>
        <w:spacing w:after="0" w:line="240" w:lineRule="auto"/>
        <w:jc w:val="center"/>
        <w:rPr>
          <w:rFonts w:ascii="Times New Roman" w:hAnsi="Times New Roman"/>
          <w:bCs/>
          <w:i/>
          <w:sz w:val="24"/>
          <w:szCs w:val="24"/>
        </w:rPr>
      </w:pPr>
      <w:r>
        <w:rPr>
          <w:rFonts w:ascii="Times New Roman" w:hAnsi="Times New Roman"/>
          <w:b/>
          <w:sz w:val="24"/>
          <w:szCs w:val="24"/>
        </w:rPr>
        <w:br w:type="page"/>
      </w:r>
      <w:r w:rsidRPr="00EE1242">
        <w:rPr>
          <w:rFonts w:ascii="Times New Roman" w:hAnsi="Times New Roman"/>
          <w:b/>
          <w:sz w:val="24"/>
          <w:szCs w:val="24"/>
        </w:rPr>
        <w:lastRenderedPageBreak/>
        <w:t xml:space="preserve">4. КОНТРОЛЬ И ОЦЕНКА РЕЗУЛЬТАТОВ ОСВОЕНИЯ </w:t>
      </w:r>
      <w:r w:rsidRPr="00EE1242">
        <w:rPr>
          <w:rFonts w:ascii="Times New Roman" w:hAnsi="Times New Roman"/>
          <w:b/>
          <w:sz w:val="24"/>
          <w:szCs w:val="24"/>
        </w:rPr>
        <w:br/>
        <w:t>ПРОФЕССИОНАЛЬНОГО МОДУЛЯ</w:t>
      </w:r>
    </w:p>
    <w:tbl>
      <w:tblPr>
        <w:tblpPr w:leftFromText="180" w:rightFromText="180" w:vertAnchor="page" w:horzAnchor="margin" w:tblpY="3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4870"/>
        <w:gridCol w:w="1871"/>
      </w:tblGrid>
      <w:tr w:rsidR="0017551B" w:rsidRPr="00310435" w:rsidTr="00ED73D6">
        <w:trPr>
          <w:cantSplit/>
          <w:trHeight w:val="1167"/>
        </w:trPr>
        <w:tc>
          <w:tcPr>
            <w:tcW w:w="2835" w:type="dxa"/>
          </w:tcPr>
          <w:p w:rsidR="0017551B" w:rsidRPr="00310435" w:rsidRDefault="0017551B" w:rsidP="00ED73D6">
            <w:pPr>
              <w:suppressAutoHyphens/>
              <w:spacing w:after="0"/>
              <w:jc w:val="center"/>
              <w:rPr>
                <w:rFonts w:ascii="Times New Roman" w:hAnsi="Times New Roman"/>
                <w:sz w:val="24"/>
                <w:szCs w:val="24"/>
              </w:rPr>
            </w:pPr>
            <w:r w:rsidRPr="00310435">
              <w:rPr>
                <w:rFonts w:ascii="Times New Roman" w:hAnsi="Times New Roman"/>
                <w:sz w:val="24"/>
                <w:szCs w:val="24"/>
              </w:rPr>
              <w:t>Код и наименование профессиональных и общих компетенций</w:t>
            </w:r>
          </w:p>
          <w:p w:rsidR="0017551B" w:rsidRPr="00310435" w:rsidRDefault="0017551B" w:rsidP="00C533E8">
            <w:pPr>
              <w:suppressAutoHyphens/>
              <w:spacing w:after="0"/>
              <w:jc w:val="center"/>
              <w:rPr>
                <w:rFonts w:ascii="Times New Roman" w:hAnsi="Times New Roman"/>
                <w:sz w:val="24"/>
                <w:szCs w:val="24"/>
              </w:rPr>
            </w:pPr>
            <w:proofErr w:type="gramStart"/>
            <w:r w:rsidRPr="00310435">
              <w:rPr>
                <w:rFonts w:ascii="Times New Roman" w:hAnsi="Times New Roman"/>
                <w:sz w:val="24"/>
                <w:szCs w:val="24"/>
              </w:rPr>
              <w:t>формируемых в рамках модуля</w:t>
            </w:r>
            <w:proofErr w:type="gramEnd"/>
          </w:p>
        </w:tc>
        <w:tc>
          <w:tcPr>
            <w:tcW w:w="4918" w:type="dxa"/>
          </w:tcPr>
          <w:p w:rsidR="0017551B" w:rsidRPr="00310435" w:rsidRDefault="0017551B" w:rsidP="00ED73D6">
            <w:pPr>
              <w:suppressAutoHyphens/>
              <w:spacing w:after="0"/>
              <w:jc w:val="center"/>
              <w:rPr>
                <w:rFonts w:ascii="Times New Roman" w:hAnsi="Times New Roman"/>
                <w:sz w:val="24"/>
                <w:szCs w:val="24"/>
              </w:rPr>
            </w:pPr>
          </w:p>
          <w:p w:rsidR="0017551B" w:rsidRPr="00310435" w:rsidRDefault="0017551B" w:rsidP="00ED73D6">
            <w:pPr>
              <w:suppressAutoHyphens/>
              <w:spacing w:after="0"/>
              <w:jc w:val="center"/>
              <w:rPr>
                <w:rFonts w:ascii="Times New Roman" w:hAnsi="Times New Roman"/>
                <w:sz w:val="24"/>
                <w:szCs w:val="24"/>
              </w:rPr>
            </w:pPr>
            <w:r w:rsidRPr="00310435">
              <w:rPr>
                <w:rFonts w:ascii="Times New Roman" w:hAnsi="Times New Roman"/>
                <w:sz w:val="24"/>
                <w:szCs w:val="24"/>
              </w:rPr>
              <w:t>Критерии оценки</w:t>
            </w:r>
          </w:p>
        </w:tc>
        <w:tc>
          <w:tcPr>
            <w:tcW w:w="1876" w:type="dxa"/>
          </w:tcPr>
          <w:p w:rsidR="0017551B" w:rsidRPr="00310435" w:rsidRDefault="0017551B" w:rsidP="00ED73D6">
            <w:pPr>
              <w:suppressAutoHyphens/>
              <w:spacing w:after="0"/>
              <w:jc w:val="center"/>
              <w:rPr>
                <w:rFonts w:ascii="Times New Roman" w:hAnsi="Times New Roman"/>
                <w:sz w:val="24"/>
                <w:szCs w:val="24"/>
              </w:rPr>
            </w:pPr>
          </w:p>
          <w:p w:rsidR="0017551B" w:rsidRPr="00310435" w:rsidRDefault="0017551B" w:rsidP="00ED73D6">
            <w:pPr>
              <w:suppressAutoHyphens/>
              <w:spacing w:after="0"/>
              <w:jc w:val="center"/>
              <w:rPr>
                <w:rFonts w:ascii="Times New Roman" w:hAnsi="Times New Roman"/>
                <w:sz w:val="24"/>
                <w:szCs w:val="24"/>
              </w:rPr>
            </w:pPr>
            <w:r w:rsidRPr="00310435">
              <w:rPr>
                <w:rFonts w:ascii="Times New Roman" w:hAnsi="Times New Roman"/>
                <w:sz w:val="24"/>
                <w:szCs w:val="24"/>
              </w:rPr>
              <w:t>Методы оценки</w:t>
            </w:r>
          </w:p>
        </w:tc>
      </w:tr>
      <w:tr w:rsidR="0017551B" w:rsidRPr="00310435" w:rsidTr="00ED73D6">
        <w:trPr>
          <w:cantSplit/>
          <w:trHeight w:val="6242"/>
        </w:trPr>
        <w:tc>
          <w:tcPr>
            <w:tcW w:w="2835" w:type="dxa"/>
          </w:tcPr>
          <w:p w:rsidR="0017551B" w:rsidRPr="00310435" w:rsidRDefault="0017551B" w:rsidP="00ED73D6">
            <w:pPr>
              <w:pStyle w:val="2"/>
              <w:spacing w:before="0" w:after="0" w:line="276" w:lineRule="auto"/>
              <w:rPr>
                <w:rStyle w:val="af"/>
                <w:rFonts w:ascii="Times New Roman" w:hAnsi="Times New Roman"/>
                <w:b w:val="0"/>
                <w:sz w:val="24"/>
                <w:szCs w:val="24"/>
              </w:rPr>
            </w:pPr>
            <w:r w:rsidRPr="00310435">
              <w:rPr>
                <w:rStyle w:val="af"/>
                <w:rFonts w:ascii="Times New Roman" w:hAnsi="Times New Roman"/>
                <w:b w:val="0"/>
                <w:sz w:val="24"/>
                <w:szCs w:val="24"/>
              </w:rPr>
              <w:t xml:space="preserve"> 3.1. Консультировать население по вопросам профилактики</w:t>
            </w:r>
          </w:p>
        </w:tc>
        <w:tc>
          <w:tcPr>
            <w:tcW w:w="4918" w:type="dxa"/>
          </w:tcPr>
          <w:p w:rsidR="0017551B" w:rsidRPr="00310435" w:rsidRDefault="0017551B" w:rsidP="00ED73D6">
            <w:pPr>
              <w:pStyle w:val="2"/>
              <w:spacing w:before="0" w:after="0" w:line="276" w:lineRule="auto"/>
              <w:rPr>
                <w:rFonts w:ascii="Times New Roman" w:hAnsi="Times New Roman"/>
                <w:b w:val="0"/>
                <w:i w:val="0"/>
                <w:sz w:val="24"/>
                <w:szCs w:val="24"/>
              </w:rPr>
            </w:pPr>
            <w:r w:rsidRPr="00310435">
              <w:rPr>
                <w:rFonts w:ascii="Times New Roman" w:hAnsi="Times New Roman"/>
                <w:b w:val="0"/>
                <w:i w:val="0"/>
                <w:sz w:val="24"/>
                <w:szCs w:val="24"/>
              </w:rPr>
              <w:t>- соответствие составленных планов обучения населения принципам здорового образа жизни возрастной категории пациентов, их индивидуальным особенностям и рекомендациям центров медицинской профилактики;</w:t>
            </w:r>
          </w:p>
          <w:p w:rsidR="0017551B" w:rsidRPr="00310435" w:rsidRDefault="0017551B" w:rsidP="00ED73D6">
            <w:pPr>
              <w:spacing w:after="0"/>
              <w:rPr>
                <w:rFonts w:ascii="Times New Roman" w:hAnsi="Times New Roman"/>
                <w:sz w:val="24"/>
                <w:szCs w:val="24"/>
              </w:rPr>
            </w:pPr>
            <w:r w:rsidRPr="00310435">
              <w:rPr>
                <w:rFonts w:ascii="Times New Roman" w:hAnsi="Times New Roman"/>
                <w:sz w:val="24"/>
                <w:szCs w:val="24"/>
              </w:rPr>
              <w:t>- качество и полнота рекомендаций здоровым людям разного возраста по вопросам питания, двигательной активности, профилактике вредных привычек в соответствии с информацией проекта «Кодекс здоровья и долголетия».</w:t>
            </w:r>
          </w:p>
          <w:p w:rsidR="0017551B" w:rsidRPr="00310435" w:rsidRDefault="0017551B" w:rsidP="00ED73D6">
            <w:pPr>
              <w:spacing w:after="0"/>
              <w:rPr>
                <w:rFonts w:ascii="Times New Roman" w:hAnsi="Times New Roman"/>
                <w:sz w:val="24"/>
                <w:szCs w:val="24"/>
              </w:rPr>
            </w:pPr>
            <w:r w:rsidRPr="00310435">
              <w:rPr>
                <w:rFonts w:ascii="Times New Roman" w:hAnsi="Times New Roman"/>
                <w:sz w:val="24"/>
                <w:szCs w:val="24"/>
              </w:rPr>
              <w:t>- грамотная разработка планов гигиенического воспитания (первичная профилактика) по преодолению и уменьшению факторов риска развития различных заболеваний на основании результатов опроса и обследования пациентов.</w:t>
            </w:r>
          </w:p>
          <w:p w:rsidR="0017551B" w:rsidRPr="00310435" w:rsidRDefault="0017551B" w:rsidP="00ED73D6">
            <w:pPr>
              <w:spacing w:after="0"/>
              <w:rPr>
                <w:rFonts w:ascii="Times New Roman" w:hAnsi="Times New Roman"/>
                <w:sz w:val="24"/>
                <w:szCs w:val="24"/>
              </w:rPr>
            </w:pPr>
            <w:r w:rsidRPr="00310435">
              <w:rPr>
                <w:rFonts w:ascii="Times New Roman" w:hAnsi="Times New Roman"/>
                <w:sz w:val="24"/>
                <w:szCs w:val="24"/>
              </w:rPr>
              <w:t>- составление планов санитарно-гигиенического воспитания (вторичная и третичная профилактика) в зависимости от патологии пациентов и в соответствии с рекомендациями центра медицинской профилактики</w:t>
            </w:r>
          </w:p>
        </w:tc>
        <w:tc>
          <w:tcPr>
            <w:tcW w:w="1876" w:type="dxa"/>
          </w:tcPr>
          <w:p w:rsidR="0017551B" w:rsidRPr="00310435" w:rsidRDefault="0017551B" w:rsidP="00ED73D6">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p w:rsidR="004A6EAC" w:rsidRDefault="004A6EAC" w:rsidP="00ED73D6">
            <w:pPr>
              <w:suppressAutoHyphens/>
              <w:spacing w:after="0"/>
              <w:rPr>
                <w:rFonts w:ascii="Times New Roman" w:hAnsi="Times New Roman"/>
                <w:sz w:val="24"/>
                <w:szCs w:val="24"/>
              </w:rPr>
            </w:pPr>
          </w:p>
          <w:p w:rsidR="0017551B" w:rsidRDefault="004A6EAC" w:rsidP="00ED73D6">
            <w:pPr>
              <w:suppressAutoHyphens/>
              <w:spacing w:after="0"/>
              <w:rPr>
                <w:rFonts w:ascii="Times New Roman" w:hAnsi="Times New Roman"/>
                <w:sz w:val="24"/>
                <w:szCs w:val="24"/>
              </w:rPr>
            </w:pPr>
            <w:r>
              <w:rPr>
                <w:rFonts w:ascii="Times New Roman" w:hAnsi="Times New Roman"/>
                <w:sz w:val="24"/>
                <w:szCs w:val="24"/>
              </w:rPr>
              <w:t xml:space="preserve">Экзамен </w:t>
            </w:r>
          </w:p>
          <w:p w:rsidR="004A6EAC" w:rsidRPr="00310435" w:rsidRDefault="004A6EAC" w:rsidP="00ED73D6">
            <w:pPr>
              <w:suppressAutoHyphens/>
              <w:spacing w:after="0"/>
              <w:rPr>
                <w:rFonts w:ascii="Times New Roman" w:hAnsi="Times New Roman"/>
                <w:sz w:val="24"/>
                <w:szCs w:val="24"/>
              </w:rPr>
            </w:pPr>
          </w:p>
          <w:p w:rsidR="0017551B" w:rsidRPr="00310435" w:rsidRDefault="0017551B" w:rsidP="00ED73D6">
            <w:pPr>
              <w:suppressAutoHyphens/>
              <w:spacing w:after="0"/>
              <w:rPr>
                <w:rFonts w:ascii="Times New Roman" w:hAnsi="Times New Roman"/>
                <w:sz w:val="24"/>
                <w:szCs w:val="24"/>
              </w:rPr>
            </w:pPr>
          </w:p>
        </w:tc>
      </w:tr>
      <w:tr w:rsidR="0017551B" w:rsidRPr="00310435" w:rsidTr="00ED73D6">
        <w:trPr>
          <w:cantSplit/>
          <w:trHeight w:val="1098"/>
        </w:trPr>
        <w:tc>
          <w:tcPr>
            <w:tcW w:w="2835"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ПК 3.2. Пропагандировать здоровый образ жизни</w:t>
            </w:r>
          </w:p>
        </w:tc>
        <w:tc>
          <w:tcPr>
            <w:tcW w:w="4918" w:type="dxa"/>
          </w:tcPr>
          <w:p w:rsidR="0017551B" w:rsidRPr="00310435" w:rsidRDefault="0017551B" w:rsidP="00ED73D6">
            <w:pPr>
              <w:pStyle w:val="2"/>
              <w:spacing w:before="0" w:after="0" w:line="276" w:lineRule="auto"/>
              <w:jc w:val="both"/>
              <w:rPr>
                <w:rFonts w:ascii="Times New Roman" w:hAnsi="Times New Roman"/>
                <w:sz w:val="24"/>
                <w:szCs w:val="24"/>
              </w:rPr>
            </w:pPr>
            <w:r w:rsidRPr="00310435">
              <w:rPr>
                <w:rFonts w:ascii="Times New Roman" w:hAnsi="Times New Roman"/>
                <w:b w:val="0"/>
                <w:i w:val="0"/>
                <w:sz w:val="24"/>
                <w:szCs w:val="24"/>
              </w:rPr>
              <w:t>- соответствие подготовленных информационно-агитационных материалов для населения требованиям к оформлению и содержанию средств гигиенического обучения.</w:t>
            </w:r>
          </w:p>
        </w:tc>
        <w:tc>
          <w:tcPr>
            <w:tcW w:w="1876" w:type="dxa"/>
          </w:tcPr>
          <w:p w:rsidR="0017551B" w:rsidRDefault="0017551B" w:rsidP="00ED73D6">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p w:rsidR="004A6EAC" w:rsidRPr="00310435" w:rsidRDefault="004A6EAC" w:rsidP="004A6EAC">
            <w:pPr>
              <w:suppressAutoHyphens/>
              <w:spacing w:after="0"/>
              <w:rPr>
                <w:rFonts w:ascii="Times New Roman" w:hAnsi="Times New Roman"/>
                <w:sz w:val="24"/>
                <w:szCs w:val="24"/>
              </w:rPr>
            </w:pPr>
            <w:r w:rsidRPr="00310435">
              <w:rPr>
                <w:rFonts w:ascii="Times New Roman" w:hAnsi="Times New Roman"/>
                <w:sz w:val="24"/>
                <w:szCs w:val="24"/>
              </w:rPr>
              <w:t xml:space="preserve">Экзамен </w:t>
            </w:r>
          </w:p>
        </w:tc>
      </w:tr>
      <w:tr w:rsidR="0017551B" w:rsidRPr="00310435" w:rsidTr="00ED73D6">
        <w:trPr>
          <w:cantSplit/>
          <w:trHeight w:val="1098"/>
        </w:trPr>
        <w:tc>
          <w:tcPr>
            <w:tcW w:w="2835"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 xml:space="preserve">ПК 3.3. Участвовать в проведении </w:t>
            </w:r>
            <w:r w:rsidRPr="00097B9E">
              <w:rPr>
                <w:rStyle w:val="af"/>
                <w:rFonts w:ascii="Times New Roman" w:hAnsi="Times New Roman"/>
                <w:b w:val="0"/>
                <w:sz w:val="24"/>
                <w:szCs w:val="24"/>
              </w:rPr>
              <w:t>профилактических осмотров</w:t>
            </w:r>
            <w:r w:rsidRPr="00310435">
              <w:rPr>
                <w:rStyle w:val="af"/>
                <w:rFonts w:ascii="Times New Roman" w:hAnsi="Times New Roman"/>
                <w:b w:val="0"/>
                <w:sz w:val="24"/>
                <w:szCs w:val="24"/>
              </w:rPr>
              <w:t xml:space="preserve"> и диспансеризации населения</w:t>
            </w:r>
          </w:p>
        </w:tc>
        <w:tc>
          <w:tcPr>
            <w:tcW w:w="4918"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 проведение профилактических осмотров в соответствии правилами и порядком</w:t>
            </w:r>
          </w:p>
        </w:tc>
        <w:tc>
          <w:tcPr>
            <w:tcW w:w="1876" w:type="dxa"/>
          </w:tcPr>
          <w:p w:rsidR="0017551B" w:rsidRDefault="0017551B" w:rsidP="00ED73D6">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p w:rsidR="004A6EAC" w:rsidRPr="00310435" w:rsidRDefault="004A6EAC" w:rsidP="00ED73D6">
            <w:pPr>
              <w:suppressAutoHyphens/>
              <w:spacing w:after="0"/>
              <w:rPr>
                <w:rFonts w:ascii="Times New Roman" w:hAnsi="Times New Roman"/>
                <w:sz w:val="24"/>
                <w:szCs w:val="24"/>
              </w:rPr>
            </w:pPr>
            <w:r w:rsidRPr="00310435">
              <w:rPr>
                <w:rFonts w:ascii="Times New Roman" w:hAnsi="Times New Roman"/>
                <w:sz w:val="24"/>
                <w:szCs w:val="24"/>
              </w:rPr>
              <w:t>Экзамен по модулю</w:t>
            </w:r>
          </w:p>
          <w:p w:rsidR="0017551B" w:rsidRPr="00310435" w:rsidRDefault="0017551B" w:rsidP="00ED73D6">
            <w:pPr>
              <w:suppressAutoHyphens/>
              <w:spacing w:after="0"/>
              <w:rPr>
                <w:rFonts w:ascii="Times New Roman" w:hAnsi="Times New Roman"/>
                <w:sz w:val="24"/>
                <w:szCs w:val="24"/>
              </w:rPr>
            </w:pPr>
          </w:p>
        </w:tc>
      </w:tr>
      <w:tr w:rsidR="0017551B" w:rsidRPr="00310435" w:rsidTr="00ED73D6">
        <w:trPr>
          <w:cantSplit/>
          <w:trHeight w:val="1098"/>
        </w:trPr>
        <w:tc>
          <w:tcPr>
            <w:tcW w:w="2835"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lastRenderedPageBreak/>
              <w:t>ПК 3.4. Проводить санитарно-противоэпидемические мероприятия по профилактике инфекционных заболеваний</w:t>
            </w:r>
          </w:p>
        </w:tc>
        <w:tc>
          <w:tcPr>
            <w:tcW w:w="4918" w:type="dxa"/>
          </w:tcPr>
          <w:p w:rsidR="0017551B" w:rsidRPr="00310435" w:rsidRDefault="0017551B" w:rsidP="00ED73D6">
            <w:pPr>
              <w:pStyle w:val="2"/>
              <w:spacing w:before="0" w:after="0" w:line="276" w:lineRule="auto"/>
              <w:rPr>
                <w:rStyle w:val="af"/>
                <w:rFonts w:ascii="Times New Roman" w:hAnsi="Times New Roman"/>
                <w:b w:val="0"/>
                <w:sz w:val="24"/>
                <w:szCs w:val="24"/>
              </w:rPr>
            </w:pPr>
            <w:r w:rsidRPr="00310435">
              <w:rPr>
                <w:rStyle w:val="af"/>
                <w:rFonts w:ascii="Times New Roman" w:hAnsi="Times New Roman"/>
                <w:b w:val="0"/>
                <w:sz w:val="24"/>
                <w:szCs w:val="24"/>
              </w:rPr>
              <w:t>- обоснованный выбор объема и вида санитарно-противоэпидемических мероприятий в зависимости от инфекционного заболевания</w:t>
            </w:r>
          </w:p>
        </w:tc>
        <w:tc>
          <w:tcPr>
            <w:tcW w:w="1876" w:type="dxa"/>
          </w:tcPr>
          <w:p w:rsidR="0017551B" w:rsidRPr="00310435" w:rsidRDefault="0017551B" w:rsidP="00ED73D6">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p w:rsidR="0017551B" w:rsidRPr="00310435" w:rsidRDefault="004A6EAC" w:rsidP="00ED73D6">
            <w:pPr>
              <w:suppressAutoHyphens/>
              <w:spacing w:after="0"/>
              <w:rPr>
                <w:rFonts w:ascii="Times New Roman" w:hAnsi="Times New Roman"/>
                <w:sz w:val="24"/>
                <w:szCs w:val="24"/>
              </w:rPr>
            </w:pPr>
            <w:r w:rsidRPr="00310435">
              <w:rPr>
                <w:rFonts w:ascii="Times New Roman" w:hAnsi="Times New Roman"/>
                <w:sz w:val="24"/>
                <w:szCs w:val="24"/>
              </w:rPr>
              <w:t xml:space="preserve">Экзамен </w:t>
            </w:r>
          </w:p>
          <w:p w:rsidR="0017551B" w:rsidRPr="00310435" w:rsidRDefault="0017551B" w:rsidP="00ED73D6">
            <w:pPr>
              <w:suppressAutoHyphens/>
              <w:spacing w:after="0"/>
              <w:rPr>
                <w:rFonts w:ascii="Times New Roman" w:hAnsi="Times New Roman"/>
                <w:sz w:val="24"/>
                <w:szCs w:val="24"/>
              </w:rPr>
            </w:pPr>
          </w:p>
        </w:tc>
      </w:tr>
      <w:tr w:rsidR="0017551B" w:rsidRPr="00310435" w:rsidTr="00ED73D6">
        <w:trPr>
          <w:cantSplit/>
          <w:trHeight w:val="1098"/>
        </w:trPr>
        <w:tc>
          <w:tcPr>
            <w:tcW w:w="2835"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ПК 3.5. Участвовать в иммунопрофилактике инфекционных заболеваний</w:t>
            </w:r>
          </w:p>
        </w:tc>
        <w:tc>
          <w:tcPr>
            <w:tcW w:w="4918" w:type="dxa"/>
          </w:tcPr>
          <w:p w:rsidR="0017551B" w:rsidRPr="00310435" w:rsidRDefault="0017551B" w:rsidP="00ED73D6">
            <w:pPr>
              <w:pStyle w:val="2"/>
              <w:spacing w:before="0" w:after="0" w:line="276" w:lineRule="auto"/>
              <w:jc w:val="both"/>
              <w:rPr>
                <w:rStyle w:val="af"/>
                <w:rFonts w:ascii="Times New Roman" w:hAnsi="Times New Roman"/>
                <w:b w:val="0"/>
                <w:i/>
                <w:sz w:val="24"/>
                <w:szCs w:val="24"/>
              </w:rPr>
            </w:pPr>
            <w:r w:rsidRPr="00310435">
              <w:rPr>
                <w:rFonts w:ascii="Times New Roman" w:hAnsi="Times New Roman"/>
                <w:b w:val="0"/>
                <w:i w:val="0"/>
                <w:sz w:val="24"/>
                <w:szCs w:val="24"/>
              </w:rPr>
              <w:t>- соответствие составленных рекомендаций пациенту и его окружению по вопросам иммунопрофилактики Федеральному закону "Об иммунопрофилактике инфекционных болезней» и национальным календарем прививок</w:t>
            </w:r>
          </w:p>
        </w:tc>
        <w:tc>
          <w:tcPr>
            <w:tcW w:w="1876" w:type="dxa"/>
          </w:tcPr>
          <w:p w:rsidR="0017551B" w:rsidRPr="00310435" w:rsidRDefault="0017551B" w:rsidP="00ED73D6">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p w:rsidR="0017551B" w:rsidRPr="00310435" w:rsidRDefault="004A6EAC" w:rsidP="004A6EAC">
            <w:pPr>
              <w:suppressAutoHyphens/>
              <w:spacing w:after="0"/>
              <w:rPr>
                <w:rFonts w:ascii="Times New Roman" w:hAnsi="Times New Roman"/>
                <w:sz w:val="24"/>
                <w:szCs w:val="24"/>
              </w:rPr>
            </w:pPr>
            <w:r w:rsidRPr="00310435">
              <w:rPr>
                <w:rFonts w:ascii="Times New Roman" w:hAnsi="Times New Roman"/>
                <w:sz w:val="24"/>
                <w:szCs w:val="24"/>
              </w:rPr>
              <w:t xml:space="preserve">Экзамен </w:t>
            </w:r>
          </w:p>
        </w:tc>
      </w:tr>
      <w:tr w:rsidR="0017551B" w:rsidRPr="00310435" w:rsidTr="00ED73D6">
        <w:trPr>
          <w:cantSplit/>
          <w:trHeight w:val="1098"/>
        </w:trPr>
        <w:tc>
          <w:tcPr>
            <w:tcW w:w="2835" w:type="dxa"/>
          </w:tcPr>
          <w:p w:rsidR="0017551B" w:rsidRPr="00310435" w:rsidRDefault="0017551B" w:rsidP="00ED73D6">
            <w:pPr>
              <w:spacing w:after="0"/>
              <w:rPr>
                <w:rStyle w:val="af"/>
                <w:rFonts w:ascii="Times New Roman" w:hAnsi="Times New Roman"/>
                <w:i w:val="0"/>
                <w:sz w:val="24"/>
                <w:szCs w:val="24"/>
              </w:rPr>
            </w:pPr>
            <w:proofErr w:type="gramStart"/>
            <w:r w:rsidRPr="00310435">
              <w:rPr>
                <w:rStyle w:val="af"/>
                <w:rFonts w:ascii="Times New Roman" w:hAnsi="Times New Roman"/>
                <w:i w:val="0"/>
                <w:sz w:val="24"/>
                <w:szCs w:val="24"/>
              </w:rPr>
              <w:t>ОК</w:t>
            </w:r>
            <w:proofErr w:type="gramEnd"/>
            <w:r w:rsidRPr="00310435">
              <w:rPr>
                <w:rStyle w:val="af"/>
                <w:rFonts w:ascii="Times New Roman" w:hAnsi="Times New Roman"/>
                <w:i w:val="0"/>
                <w:sz w:val="24"/>
                <w:szCs w:val="24"/>
              </w:rPr>
              <w:t xml:space="preserve"> 01.</w:t>
            </w:r>
            <w:r w:rsidRPr="00310435">
              <w:rPr>
                <w:rStyle w:val="af"/>
                <w:rFonts w:ascii="Times New Roman" w:hAnsi="Times New Roman"/>
                <w:i w:val="0"/>
                <w:iCs/>
                <w:sz w:val="24"/>
                <w:szCs w:val="24"/>
              </w:rPr>
              <w:t xml:space="preserve"> Выбирать способы решения задач профессиональной деятельности применительно к различным контекстам</w:t>
            </w:r>
          </w:p>
        </w:tc>
        <w:tc>
          <w:tcPr>
            <w:tcW w:w="4918" w:type="dxa"/>
          </w:tcPr>
          <w:p w:rsidR="0017551B" w:rsidRPr="00310435" w:rsidRDefault="0017551B" w:rsidP="00ED73D6">
            <w:pPr>
              <w:snapToGrid w:val="0"/>
              <w:spacing w:after="0"/>
              <w:jc w:val="both"/>
              <w:rPr>
                <w:rFonts w:ascii="Times New Roman" w:hAnsi="Times New Roman"/>
                <w:sz w:val="24"/>
                <w:szCs w:val="24"/>
              </w:rPr>
            </w:pPr>
            <w:r w:rsidRPr="00310435">
              <w:rPr>
                <w:rFonts w:ascii="Times New Roman" w:hAnsi="Times New Roman"/>
                <w:sz w:val="24"/>
                <w:szCs w:val="24"/>
              </w:rPr>
              <w:t>-</w:t>
            </w:r>
            <w:r w:rsidRPr="00310435">
              <w:rPr>
                <w:rStyle w:val="af"/>
                <w:rFonts w:ascii="Times New Roman" w:hAnsi="Times New Roman"/>
                <w:i w:val="0"/>
                <w:iCs/>
                <w:sz w:val="24"/>
                <w:szCs w:val="24"/>
              </w:rPr>
              <w:t xml:space="preserve"> соответствие выбранных средств и способов деятельности поставленным целям;</w:t>
            </w:r>
          </w:p>
          <w:p w:rsidR="0017551B" w:rsidRPr="00310435" w:rsidRDefault="0017551B" w:rsidP="00ED73D6">
            <w:pPr>
              <w:spacing w:after="0"/>
              <w:rPr>
                <w:rStyle w:val="af"/>
                <w:rFonts w:ascii="Times New Roman" w:hAnsi="Times New Roman"/>
                <w:i w:val="0"/>
                <w:iCs/>
                <w:sz w:val="24"/>
                <w:szCs w:val="24"/>
              </w:rPr>
            </w:pPr>
            <w:r w:rsidRPr="00310435">
              <w:rPr>
                <w:rFonts w:ascii="Times New Roman" w:hAnsi="Times New Roman"/>
                <w:sz w:val="24"/>
                <w:szCs w:val="24"/>
              </w:rPr>
              <w:t>- соотнесение показателей результата выполнения профессиональных задач со стандартами</w:t>
            </w:r>
          </w:p>
        </w:tc>
        <w:tc>
          <w:tcPr>
            <w:tcW w:w="1876" w:type="dxa"/>
          </w:tcPr>
          <w:p w:rsidR="0017551B" w:rsidRPr="00310435" w:rsidRDefault="0017551B" w:rsidP="00ED73D6">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tc>
      </w:tr>
      <w:tr w:rsidR="0017551B" w:rsidRPr="00310435" w:rsidTr="00ED73D6">
        <w:trPr>
          <w:cantSplit/>
          <w:trHeight w:val="1098"/>
        </w:trPr>
        <w:tc>
          <w:tcPr>
            <w:tcW w:w="2835" w:type="dxa"/>
          </w:tcPr>
          <w:p w:rsidR="0017551B" w:rsidRPr="00310435" w:rsidRDefault="0017551B" w:rsidP="00ED73D6">
            <w:pPr>
              <w:spacing w:after="0"/>
              <w:rPr>
                <w:rStyle w:val="af"/>
                <w:rFonts w:ascii="Times New Roman" w:hAnsi="Times New Roman"/>
                <w:i w:val="0"/>
                <w:sz w:val="24"/>
                <w:szCs w:val="24"/>
              </w:rPr>
            </w:pPr>
            <w:proofErr w:type="gramStart"/>
            <w:r w:rsidRPr="00310435">
              <w:rPr>
                <w:rStyle w:val="af"/>
                <w:rFonts w:ascii="Times New Roman" w:hAnsi="Times New Roman"/>
                <w:i w:val="0"/>
                <w:sz w:val="24"/>
                <w:szCs w:val="24"/>
              </w:rPr>
              <w:t>ОК</w:t>
            </w:r>
            <w:proofErr w:type="gramEnd"/>
            <w:r w:rsidRPr="00310435">
              <w:rPr>
                <w:rStyle w:val="af"/>
                <w:rFonts w:ascii="Times New Roman" w:hAnsi="Times New Roman"/>
                <w:i w:val="0"/>
                <w:sz w:val="24"/>
                <w:szCs w:val="24"/>
              </w:rPr>
              <w:t xml:space="preserve"> 02.</w:t>
            </w:r>
            <w:r w:rsidRPr="00310435">
              <w:rPr>
                <w:rStyle w:val="af"/>
                <w:rFonts w:ascii="Times New Roman" w:hAnsi="Times New Roman"/>
                <w:bCs/>
                <w:i w:val="0"/>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18" w:type="dxa"/>
          </w:tcPr>
          <w:p w:rsidR="0017551B" w:rsidRPr="00310435" w:rsidRDefault="0017551B" w:rsidP="00ED73D6">
            <w:pPr>
              <w:spacing w:after="0"/>
              <w:rPr>
                <w:rFonts w:ascii="Times New Roman" w:hAnsi="Times New Roman"/>
                <w:sz w:val="24"/>
                <w:szCs w:val="24"/>
              </w:rPr>
            </w:pPr>
            <w:r w:rsidRPr="00310435">
              <w:rPr>
                <w:rFonts w:ascii="Times New Roman" w:hAnsi="Times New Roman"/>
                <w:sz w:val="24"/>
                <w:szCs w:val="24"/>
              </w:rPr>
              <w:t xml:space="preserve">- демонстрация полноты охвата информационных источников и достоверности информации; </w:t>
            </w:r>
          </w:p>
          <w:p w:rsidR="0017551B" w:rsidRPr="00310435" w:rsidRDefault="0017551B" w:rsidP="00ED73D6">
            <w:pPr>
              <w:spacing w:after="0"/>
              <w:rPr>
                <w:rStyle w:val="af"/>
                <w:rFonts w:ascii="Times New Roman" w:hAnsi="Times New Roman"/>
                <w:bCs/>
                <w:i w:val="0"/>
                <w:iCs/>
                <w:sz w:val="24"/>
                <w:szCs w:val="24"/>
              </w:rPr>
            </w:pPr>
            <w:r w:rsidRPr="00310435">
              <w:rPr>
                <w:rStyle w:val="af"/>
                <w:rFonts w:ascii="Times New Roman" w:hAnsi="Times New Roman"/>
                <w:bCs/>
                <w:i w:val="0"/>
                <w:iCs/>
                <w:sz w:val="24"/>
                <w:szCs w:val="24"/>
              </w:rPr>
              <w:t>- оптимальный выбор источника информации в соответствии с поставленной задачей;</w:t>
            </w:r>
          </w:p>
          <w:p w:rsidR="0017551B" w:rsidRPr="00310435" w:rsidRDefault="0017551B" w:rsidP="00ED73D6">
            <w:pPr>
              <w:spacing w:after="0"/>
              <w:rPr>
                <w:rStyle w:val="af"/>
                <w:rFonts w:ascii="Times New Roman" w:hAnsi="Times New Roman"/>
                <w:bCs/>
                <w:i w:val="0"/>
                <w:iCs/>
                <w:sz w:val="24"/>
                <w:szCs w:val="24"/>
              </w:rPr>
            </w:pPr>
            <w:r w:rsidRPr="00310435">
              <w:rPr>
                <w:rStyle w:val="af"/>
                <w:rFonts w:ascii="Times New Roman" w:hAnsi="Times New Roman"/>
                <w:bCs/>
                <w:i w:val="0"/>
                <w:iCs/>
                <w:sz w:val="24"/>
                <w:szCs w:val="24"/>
              </w:rPr>
              <w:t>- соответствие найденной информации поставленной задаче</w:t>
            </w:r>
            <w:r w:rsidRPr="00310435">
              <w:rPr>
                <w:rFonts w:ascii="Times New Roman" w:hAnsi="Times New Roman"/>
                <w:sz w:val="24"/>
                <w:szCs w:val="24"/>
              </w:rPr>
              <w:t xml:space="preserve"> </w:t>
            </w:r>
          </w:p>
        </w:tc>
        <w:tc>
          <w:tcPr>
            <w:tcW w:w="1876" w:type="dxa"/>
          </w:tcPr>
          <w:p w:rsidR="0017551B" w:rsidRPr="00310435" w:rsidRDefault="0017551B" w:rsidP="00ED73D6">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tc>
      </w:tr>
      <w:tr w:rsidR="0017551B" w:rsidRPr="00310435" w:rsidTr="00ED73D6">
        <w:trPr>
          <w:cantSplit/>
          <w:trHeight w:val="1098"/>
        </w:trPr>
        <w:tc>
          <w:tcPr>
            <w:tcW w:w="2835"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proofErr w:type="gramStart"/>
            <w:r w:rsidRPr="00310435">
              <w:rPr>
                <w:rStyle w:val="af"/>
                <w:rFonts w:ascii="Times New Roman" w:hAnsi="Times New Roman"/>
                <w:b w:val="0"/>
                <w:sz w:val="24"/>
                <w:szCs w:val="24"/>
              </w:rPr>
              <w:t>ОК</w:t>
            </w:r>
            <w:proofErr w:type="gramEnd"/>
            <w:r w:rsidRPr="00310435">
              <w:rPr>
                <w:rStyle w:val="af"/>
                <w:rFonts w:ascii="Times New Roman" w:hAnsi="Times New Roman"/>
                <w:b w:val="0"/>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918" w:type="dxa"/>
          </w:tcPr>
          <w:p w:rsidR="0017551B" w:rsidRPr="00310435" w:rsidRDefault="0017551B" w:rsidP="00ED73D6">
            <w:pPr>
              <w:pStyle w:val="2"/>
              <w:spacing w:before="0" w:after="0" w:line="276" w:lineRule="auto"/>
              <w:jc w:val="both"/>
              <w:rPr>
                <w:rFonts w:ascii="Times New Roman" w:hAnsi="Times New Roman"/>
                <w:b w:val="0"/>
                <w:i w:val="0"/>
                <w:sz w:val="24"/>
                <w:szCs w:val="24"/>
              </w:rPr>
            </w:pPr>
            <w:r w:rsidRPr="00310435">
              <w:rPr>
                <w:rFonts w:ascii="Times New Roman" w:hAnsi="Times New Roman"/>
                <w:b w:val="0"/>
                <w:i w:val="0"/>
                <w:sz w:val="24"/>
                <w:szCs w:val="24"/>
              </w:rPr>
              <w:t xml:space="preserve">- получение дополнительных профессиональных знаний путем самообразования, </w:t>
            </w:r>
          </w:p>
          <w:p w:rsidR="0017551B" w:rsidRPr="00310435" w:rsidRDefault="0017551B" w:rsidP="00ED73D6">
            <w:pPr>
              <w:pStyle w:val="2"/>
              <w:spacing w:before="0" w:after="0" w:line="276" w:lineRule="auto"/>
              <w:jc w:val="both"/>
              <w:rPr>
                <w:rStyle w:val="af"/>
                <w:rFonts w:ascii="Times New Roman" w:hAnsi="Times New Roman"/>
                <w:b w:val="0"/>
                <w:sz w:val="24"/>
                <w:szCs w:val="24"/>
              </w:rPr>
            </w:pPr>
            <w:r w:rsidRPr="00310435">
              <w:rPr>
                <w:rFonts w:ascii="Times New Roman" w:hAnsi="Times New Roman"/>
                <w:b w:val="0"/>
                <w:i w:val="0"/>
                <w:sz w:val="24"/>
                <w:szCs w:val="24"/>
              </w:rPr>
              <w:t>- проявление интереса к инновациям в области профессиональной деятельности.</w:t>
            </w:r>
          </w:p>
        </w:tc>
        <w:tc>
          <w:tcPr>
            <w:tcW w:w="1876" w:type="dxa"/>
          </w:tcPr>
          <w:p w:rsidR="0017551B" w:rsidRPr="00310435" w:rsidRDefault="0017551B" w:rsidP="00ED73D6">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tc>
      </w:tr>
      <w:tr w:rsidR="0017551B" w:rsidRPr="00310435" w:rsidTr="00ED73D6">
        <w:trPr>
          <w:cantSplit/>
          <w:trHeight w:val="1098"/>
        </w:trPr>
        <w:tc>
          <w:tcPr>
            <w:tcW w:w="2835"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proofErr w:type="gramStart"/>
            <w:r w:rsidRPr="00310435">
              <w:rPr>
                <w:rStyle w:val="af"/>
                <w:rFonts w:ascii="Times New Roman" w:hAnsi="Times New Roman"/>
                <w:b w:val="0"/>
                <w:sz w:val="24"/>
                <w:szCs w:val="24"/>
              </w:rPr>
              <w:lastRenderedPageBreak/>
              <w:t>ОК</w:t>
            </w:r>
            <w:proofErr w:type="gramEnd"/>
            <w:r w:rsidRPr="00310435">
              <w:rPr>
                <w:rStyle w:val="af"/>
                <w:rFonts w:ascii="Times New Roman" w:hAnsi="Times New Roman"/>
                <w:b w:val="0"/>
                <w:sz w:val="24"/>
                <w:szCs w:val="24"/>
              </w:rPr>
              <w:t xml:space="preserve"> 04. Эффективно взаимодействовать и работать в коллективе и команде</w:t>
            </w:r>
          </w:p>
        </w:tc>
        <w:tc>
          <w:tcPr>
            <w:tcW w:w="4918" w:type="dxa"/>
          </w:tcPr>
          <w:p w:rsidR="0017551B" w:rsidRPr="00310435" w:rsidRDefault="0017551B" w:rsidP="00ED73D6">
            <w:pPr>
              <w:pStyle w:val="2"/>
              <w:spacing w:before="0" w:after="0" w:line="276" w:lineRule="auto"/>
              <w:jc w:val="both"/>
              <w:rPr>
                <w:rFonts w:ascii="Times New Roman" w:hAnsi="Times New Roman"/>
                <w:b w:val="0"/>
                <w:i w:val="0"/>
                <w:sz w:val="24"/>
                <w:szCs w:val="24"/>
              </w:rPr>
            </w:pPr>
            <w:r w:rsidRPr="00310435">
              <w:rPr>
                <w:rStyle w:val="af"/>
                <w:rFonts w:ascii="Times New Roman" w:hAnsi="Times New Roman"/>
                <w:b w:val="0"/>
                <w:sz w:val="24"/>
                <w:szCs w:val="24"/>
              </w:rPr>
              <w:t xml:space="preserve">- </w:t>
            </w:r>
            <w:r w:rsidRPr="00310435">
              <w:rPr>
                <w:rFonts w:ascii="Times New Roman" w:hAnsi="Times New Roman"/>
                <w:b w:val="0"/>
                <w:i w:val="0"/>
                <w:sz w:val="24"/>
                <w:szCs w:val="24"/>
              </w:rPr>
              <w:t>соблюдение норм делового общения и профессиональной этики во взаимодействии с коллегами, руководством, потребителями</w:t>
            </w:r>
          </w:p>
          <w:p w:rsidR="0017551B" w:rsidRPr="00310435" w:rsidRDefault="0017551B" w:rsidP="00ED73D6">
            <w:pPr>
              <w:spacing w:after="0"/>
              <w:rPr>
                <w:rFonts w:ascii="Times New Roman" w:hAnsi="Times New Roman"/>
                <w:sz w:val="24"/>
                <w:szCs w:val="24"/>
              </w:rPr>
            </w:pPr>
          </w:p>
        </w:tc>
        <w:tc>
          <w:tcPr>
            <w:tcW w:w="1876" w:type="dxa"/>
          </w:tcPr>
          <w:p w:rsidR="0017551B" w:rsidRPr="00310435" w:rsidRDefault="0017551B" w:rsidP="00ED73D6">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tc>
      </w:tr>
      <w:tr w:rsidR="0017551B" w:rsidRPr="00310435" w:rsidTr="00ED73D6">
        <w:trPr>
          <w:cantSplit/>
          <w:trHeight w:val="1098"/>
        </w:trPr>
        <w:tc>
          <w:tcPr>
            <w:tcW w:w="2835"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proofErr w:type="gramStart"/>
            <w:r w:rsidRPr="00310435">
              <w:rPr>
                <w:rStyle w:val="af"/>
                <w:rFonts w:ascii="Times New Roman" w:hAnsi="Times New Roman"/>
                <w:b w:val="0"/>
                <w:sz w:val="24"/>
                <w:szCs w:val="24"/>
              </w:rPr>
              <w:t>ОК</w:t>
            </w:r>
            <w:proofErr w:type="gramEnd"/>
            <w:r w:rsidRPr="00310435">
              <w:rPr>
                <w:rStyle w:val="af"/>
                <w:rFonts w:ascii="Times New Roman" w:hAnsi="Times New Roman"/>
                <w:b w:val="0"/>
                <w:sz w:val="24"/>
                <w:szCs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18"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r w:rsidRPr="00310435">
              <w:rPr>
                <w:rFonts w:ascii="Times New Roman" w:hAnsi="Times New Roman"/>
                <w:b w:val="0"/>
                <w:i w:val="0"/>
                <w:sz w:val="24"/>
                <w:szCs w:val="24"/>
              </w:rPr>
              <w:t>- соответствие устной и письменной речи нормам государственного языка</w:t>
            </w:r>
          </w:p>
        </w:tc>
        <w:tc>
          <w:tcPr>
            <w:tcW w:w="1876" w:type="dxa"/>
          </w:tcPr>
          <w:p w:rsidR="0017551B" w:rsidRPr="00310435" w:rsidRDefault="0017551B" w:rsidP="00ED73D6">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tc>
      </w:tr>
      <w:tr w:rsidR="0017551B" w:rsidRPr="00310435" w:rsidTr="00ED73D6">
        <w:trPr>
          <w:cantSplit/>
          <w:trHeight w:val="1098"/>
        </w:trPr>
        <w:tc>
          <w:tcPr>
            <w:tcW w:w="2835"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proofErr w:type="gramStart"/>
            <w:r w:rsidRPr="00310435">
              <w:rPr>
                <w:rStyle w:val="af"/>
                <w:rFonts w:ascii="Times New Roman" w:hAnsi="Times New Roman"/>
                <w:b w:val="0"/>
                <w:sz w:val="24"/>
                <w:szCs w:val="24"/>
              </w:rPr>
              <w:t>ОК</w:t>
            </w:r>
            <w:proofErr w:type="gramEnd"/>
            <w:r w:rsidRPr="00310435">
              <w:rPr>
                <w:rStyle w:val="af"/>
                <w:rFonts w:ascii="Times New Roman" w:hAnsi="Times New Roman"/>
                <w:b w:val="0"/>
                <w:sz w:val="24"/>
                <w:szCs w:val="24"/>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18"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 обеспечение взаимодействия с окружающими в соответствии с Конституцией РФ, законодательством РФ и другими нормативно-правовыми актами РФ;</w:t>
            </w:r>
          </w:p>
          <w:p w:rsidR="0017551B" w:rsidRPr="00310435" w:rsidRDefault="0017551B" w:rsidP="00ED73D6">
            <w:pPr>
              <w:spacing w:after="0"/>
              <w:rPr>
                <w:rFonts w:ascii="Times New Roman" w:hAnsi="Times New Roman"/>
                <w:sz w:val="24"/>
                <w:szCs w:val="24"/>
              </w:rPr>
            </w:pPr>
          </w:p>
        </w:tc>
        <w:tc>
          <w:tcPr>
            <w:tcW w:w="1876" w:type="dxa"/>
          </w:tcPr>
          <w:p w:rsidR="0017551B" w:rsidRPr="00310435" w:rsidRDefault="0017551B" w:rsidP="00ED73D6">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tc>
      </w:tr>
      <w:tr w:rsidR="0017551B" w:rsidRPr="00310435" w:rsidTr="00ED73D6">
        <w:trPr>
          <w:cantSplit/>
          <w:trHeight w:val="1098"/>
        </w:trPr>
        <w:tc>
          <w:tcPr>
            <w:tcW w:w="2835"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proofErr w:type="gramStart"/>
            <w:r w:rsidRPr="00310435">
              <w:rPr>
                <w:rStyle w:val="af"/>
                <w:rFonts w:ascii="Times New Roman" w:hAnsi="Times New Roman"/>
                <w:b w:val="0"/>
                <w:sz w:val="24"/>
                <w:szCs w:val="24"/>
              </w:rPr>
              <w:t>ОК</w:t>
            </w:r>
            <w:proofErr w:type="gramEnd"/>
            <w:r w:rsidRPr="00310435">
              <w:rPr>
                <w:rStyle w:val="af"/>
                <w:rFonts w:ascii="Times New Roman" w:hAnsi="Times New Roman"/>
                <w:b w:val="0"/>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918" w:type="dxa"/>
          </w:tcPr>
          <w:p w:rsidR="0017551B" w:rsidRPr="00310435" w:rsidRDefault="0017551B" w:rsidP="00ED73D6">
            <w:pPr>
              <w:pStyle w:val="2"/>
              <w:spacing w:before="0" w:after="0" w:line="276" w:lineRule="auto"/>
              <w:jc w:val="both"/>
              <w:rPr>
                <w:rStyle w:val="af"/>
                <w:rFonts w:ascii="Times New Roman" w:hAnsi="Times New Roman"/>
                <w:b w:val="0"/>
                <w:i/>
                <w:sz w:val="24"/>
                <w:szCs w:val="24"/>
              </w:rPr>
            </w:pPr>
            <w:r w:rsidRPr="00310435">
              <w:rPr>
                <w:rFonts w:ascii="Times New Roman" w:hAnsi="Times New Roman"/>
                <w:b w:val="0"/>
                <w:i w:val="0"/>
                <w:sz w:val="24"/>
                <w:szCs w:val="24"/>
              </w:rPr>
              <w:t>- организация и осуществление деятельности по сохранению окружающей среды в соответствии с законодательством и нравственно-этическими нормами</w:t>
            </w:r>
          </w:p>
        </w:tc>
        <w:tc>
          <w:tcPr>
            <w:tcW w:w="1876" w:type="dxa"/>
          </w:tcPr>
          <w:p w:rsidR="0017551B" w:rsidRPr="00310435" w:rsidRDefault="0017551B" w:rsidP="00ED73D6">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tc>
      </w:tr>
      <w:tr w:rsidR="0017551B" w:rsidRPr="00310435" w:rsidTr="00ED73D6">
        <w:trPr>
          <w:cantSplit/>
          <w:trHeight w:val="1098"/>
        </w:trPr>
        <w:tc>
          <w:tcPr>
            <w:tcW w:w="2835"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proofErr w:type="gramStart"/>
            <w:r w:rsidRPr="00310435">
              <w:rPr>
                <w:rStyle w:val="af"/>
                <w:rFonts w:ascii="Times New Roman" w:hAnsi="Times New Roman"/>
                <w:b w:val="0"/>
                <w:sz w:val="24"/>
                <w:szCs w:val="24"/>
              </w:rPr>
              <w:lastRenderedPageBreak/>
              <w:t>ОК</w:t>
            </w:r>
            <w:proofErr w:type="gramEnd"/>
            <w:r w:rsidRPr="00310435">
              <w:rPr>
                <w:rStyle w:val="af"/>
                <w:rFonts w:ascii="Times New Roman" w:hAnsi="Times New Roman"/>
                <w:b w:val="0"/>
                <w:sz w:val="24"/>
                <w:szCs w:val="24"/>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918"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 демонстрация позитивного и адекватного отношения к своему здоровью в повседневной жизни и при выполнении профессиональных обязанностей;</w:t>
            </w:r>
          </w:p>
          <w:p w:rsidR="0017551B" w:rsidRPr="00310435" w:rsidRDefault="0017551B" w:rsidP="00ED73D6">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 готовность поддерживать уровень физической подготовки, обеспечивающий полноценную профессиональную деятельность на основе принципов здорового образа жизни</w:t>
            </w:r>
          </w:p>
        </w:tc>
        <w:tc>
          <w:tcPr>
            <w:tcW w:w="1876" w:type="dxa"/>
          </w:tcPr>
          <w:p w:rsidR="0017551B" w:rsidRPr="00310435" w:rsidRDefault="0017551B" w:rsidP="00ED73D6">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tc>
      </w:tr>
      <w:tr w:rsidR="0017551B" w:rsidRPr="00310435" w:rsidTr="00ED73D6">
        <w:trPr>
          <w:cantSplit/>
          <w:trHeight w:val="1098"/>
        </w:trPr>
        <w:tc>
          <w:tcPr>
            <w:tcW w:w="2835"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proofErr w:type="gramStart"/>
            <w:r w:rsidRPr="00310435">
              <w:rPr>
                <w:rStyle w:val="af"/>
                <w:rFonts w:ascii="Times New Roman" w:hAnsi="Times New Roman"/>
                <w:b w:val="0"/>
                <w:sz w:val="24"/>
                <w:szCs w:val="24"/>
              </w:rPr>
              <w:t>ОК</w:t>
            </w:r>
            <w:proofErr w:type="gramEnd"/>
            <w:r w:rsidRPr="00310435">
              <w:rPr>
                <w:rStyle w:val="af"/>
                <w:rFonts w:ascii="Times New Roman" w:hAnsi="Times New Roman"/>
                <w:b w:val="0"/>
                <w:sz w:val="24"/>
                <w:szCs w:val="24"/>
              </w:rPr>
              <w:t xml:space="preserve"> 09. Пользоваться профессиональной документацией на государственном и иностранном языках</w:t>
            </w:r>
          </w:p>
        </w:tc>
        <w:tc>
          <w:tcPr>
            <w:tcW w:w="4918" w:type="dxa"/>
          </w:tcPr>
          <w:p w:rsidR="0017551B" w:rsidRPr="00310435" w:rsidRDefault="0017551B" w:rsidP="00ED73D6">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 оформление медицинской документации в соответствии нормативными правовыми актами</w:t>
            </w:r>
          </w:p>
          <w:p w:rsidR="0017551B" w:rsidRPr="00310435" w:rsidRDefault="0017551B" w:rsidP="00ED73D6">
            <w:pPr>
              <w:pStyle w:val="2"/>
              <w:spacing w:before="0" w:after="0" w:line="276" w:lineRule="auto"/>
              <w:jc w:val="both"/>
              <w:rPr>
                <w:rStyle w:val="af"/>
                <w:rFonts w:ascii="Times New Roman" w:hAnsi="Times New Roman"/>
                <w:b w:val="0"/>
                <w:sz w:val="24"/>
                <w:szCs w:val="24"/>
              </w:rPr>
            </w:pPr>
          </w:p>
        </w:tc>
        <w:tc>
          <w:tcPr>
            <w:tcW w:w="1876" w:type="dxa"/>
          </w:tcPr>
          <w:p w:rsidR="0017551B" w:rsidRPr="00310435" w:rsidRDefault="0017551B" w:rsidP="00ED73D6">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tc>
      </w:tr>
    </w:tbl>
    <w:p w:rsidR="0017551B" w:rsidRDefault="0017551B" w:rsidP="0017551B">
      <w:pPr>
        <w:spacing w:after="0"/>
        <w:ind w:firstLine="709"/>
        <w:contextualSpacing/>
        <w:jc w:val="center"/>
        <w:rPr>
          <w:rFonts w:ascii="Times New Roman" w:hAnsi="Times New Roman"/>
          <w:bCs/>
          <w:i/>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4961"/>
        <w:gridCol w:w="1843"/>
      </w:tblGrid>
      <w:tr w:rsidR="00097B9E" w:rsidRPr="00556C6E" w:rsidTr="004A6EAC">
        <w:tc>
          <w:tcPr>
            <w:tcW w:w="2836" w:type="dxa"/>
          </w:tcPr>
          <w:p w:rsidR="00097B9E" w:rsidRPr="00310435" w:rsidRDefault="00097B9E" w:rsidP="00097B9E">
            <w:pPr>
              <w:suppressAutoHyphens/>
              <w:spacing w:after="0"/>
              <w:jc w:val="center"/>
              <w:rPr>
                <w:rFonts w:ascii="Times New Roman" w:hAnsi="Times New Roman"/>
                <w:sz w:val="24"/>
                <w:szCs w:val="24"/>
              </w:rPr>
            </w:pPr>
            <w:r w:rsidRPr="00310435">
              <w:rPr>
                <w:rFonts w:ascii="Times New Roman" w:hAnsi="Times New Roman"/>
                <w:sz w:val="24"/>
                <w:szCs w:val="24"/>
              </w:rPr>
              <w:t>Код и наименование профессиональных и общих компетенций</w:t>
            </w:r>
          </w:p>
          <w:p w:rsidR="00097B9E" w:rsidRPr="00310435" w:rsidRDefault="00097B9E" w:rsidP="00C533E8">
            <w:pPr>
              <w:suppressAutoHyphens/>
              <w:spacing w:after="0"/>
              <w:jc w:val="center"/>
              <w:rPr>
                <w:rFonts w:ascii="Times New Roman" w:hAnsi="Times New Roman"/>
                <w:sz w:val="24"/>
                <w:szCs w:val="24"/>
              </w:rPr>
            </w:pPr>
            <w:proofErr w:type="gramStart"/>
            <w:r w:rsidRPr="00310435">
              <w:rPr>
                <w:rFonts w:ascii="Times New Roman" w:hAnsi="Times New Roman"/>
                <w:sz w:val="24"/>
                <w:szCs w:val="24"/>
              </w:rPr>
              <w:t>формируемых в рамках модуля</w:t>
            </w:r>
            <w:proofErr w:type="gramEnd"/>
          </w:p>
        </w:tc>
        <w:tc>
          <w:tcPr>
            <w:tcW w:w="4961" w:type="dxa"/>
          </w:tcPr>
          <w:p w:rsidR="00097B9E" w:rsidRPr="00310435" w:rsidRDefault="00097B9E" w:rsidP="00097B9E">
            <w:pPr>
              <w:suppressAutoHyphens/>
              <w:spacing w:after="0"/>
              <w:jc w:val="center"/>
              <w:rPr>
                <w:rFonts w:ascii="Times New Roman" w:hAnsi="Times New Roman"/>
                <w:sz w:val="24"/>
                <w:szCs w:val="24"/>
              </w:rPr>
            </w:pPr>
          </w:p>
          <w:p w:rsidR="00097B9E" w:rsidRPr="00310435" w:rsidRDefault="00097B9E" w:rsidP="00097B9E">
            <w:pPr>
              <w:suppressAutoHyphens/>
              <w:spacing w:after="0"/>
              <w:jc w:val="center"/>
              <w:rPr>
                <w:rFonts w:ascii="Times New Roman" w:hAnsi="Times New Roman"/>
                <w:sz w:val="24"/>
                <w:szCs w:val="24"/>
              </w:rPr>
            </w:pPr>
            <w:r w:rsidRPr="00310435">
              <w:rPr>
                <w:rFonts w:ascii="Times New Roman" w:hAnsi="Times New Roman"/>
                <w:sz w:val="24"/>
                <w:szCs w:val="24"/>
              </w:rPr>
              <w:t>Критерии оценки</w:t>
            </w:r>
          </w:p>
        </w:tc>
        <w:tc>
          <w:tcPr>
            <w:tcW w:w="1843" w:type="dxa"/>
          </w:tcPr>
          <w:p w:rsidR="00097B9E" w:rsidRPr="00310435" w:rsidRDefault="00097B9E" w:rsidP="00097B9E">
            <w:pPr>
              <w:suppressAutoHyphens/>
              <w:spacing w:after="0"/>
              <w:jc w:val="center"/>
              <w:rPr>
                <w:rFonts w:ascii="Times New Roman" w:hAnsi="Times New Roman"/>
                <w:sz w:val="24"/>
                <w:szCs w:val="24"/>
              </w:rPr>
            </w:pPr>
          </w:p>
          <w:p w:rsidR="00097B9E" w:rsidRPr="00310435" w:rsidRDefault="00097B9E" w:rsidP="00097B9E">
            <w:pPr>
              <w:suppressAutoHyphens/>
              <w:spacing w:after="0"/>
              <w:jc w:val="center"/>
              <w:rPr>
                <w:rFonts w:ascii="Times New Roman" w:hAnsi="Times New Roman"/>
                <w:sz w:val="24"/>
                <w:szCs w:val="24"/>
              </w:rPr>
            </w:pPr>
            <w:r w:rsidRPr="00310435">
              <w:rPr>
                <w:rFonts w:ascii="Times New Roman" w:hAnsi="Times New Roman"/>
                <w:sz w:val="24"/>
                <w:szCs w:val="24"/>
              </w:rPr>
              <w:t>Методы оценки</w:t>
            </w:r>
          </w:p>
        </w:tc>
      </w:tr>
      <w:tr w:rsidR="00097B9E" w:rsidRPr="00556C6E" w:rsidTr="0005740B">
        <w:tc>
          <w:tcPr>
            <w:tcW w:w="2836" w:type="dxa"/>
            <w:tcBorders>
              <w:top w:val="single" w:sz="4" w:space="0" w:color="auto"/>
              <w:left w:val="single" w:sz="4" w:space="0" w:color="auto"/>
              <w:bottom w:val="single" w:sz="4" w:space="0" w:color="auto"/>
              <w:right w:val="single" w:sz="4" w:space="0" w:color="auto"/>
            </w:tcBorders>
            <w:shd w:val="clear" w:color="auto" w:fill="auto"/>
          </w:tcPr>
          <w:p w:rsidR="00097B9E" w:rsidRPr="00556C6E" w:rsidRDefault="00097B9E" w:rsidP="004A6EAC">
            <w:pPr>
              <w:spacing w:line="240" w:lineRule="auto"/>
              <w:ind w:firstLine="33"/>
              <w:contextualSpacing/>
              <w:jc w:val="both"/>
              <w:rPr>
                <w:rFonts w:ascii="Times New Roman" w:hAnsi="Times New Roman"/>
                <w:b/>
                <w:bCs/>
                <w:sz w:val="24"/>
                <w:szCs w:val="24"/>
              </w:rPr>
            </w:pPr>
            <w:r w:rsidRPr="00556C6E">
              <w:rPr>
                <w:rFonts w:ascii="Times New Roman" w:hAnsi="Times New Roman"/>
                <w:b/>
                <w:bCs/>
                <w:sz w:val="24"/>
                <w:szCs w:val="24"/>
              </w:rPr>
              <w:t>ЛР 6</w:t>
            </w:r>
            <w:r>
              <w:rPr>
                <w:rFonts w:ascii="Times New Roman" w:hAnsi="Times New Roman"/>
                <w:b/>
                <w:bCs/>
                <w:sz w:val="24"/>
                <w:szCs w:val="24"/>
              </w:rPr>
              <w:t xml:space="preserve"> </w:t>
            </w:r>
            <w:proofErr w:type="gramStart"/>
            <w:r w:rsidRPr="00556C6E">
              <w:rPr>
                <w:rFonts w:ascii="Times New Roman" w:hAnsi="Times New Roman"/>
                <w:sz w:val="24"/>
                <w:szCs w:val="24"/>
              </w:rPr>
              <w:t>Проявляющий</w:t>
            </w:r>
            <w:proofErr w:type="gramEnd"/>
            <w:r w:rsidRPr="00556C6E">
              <w:rPr>
                <w:rFonts w:ascii="Times New Roman" w:hAnsi="Times New Roman"/>
                <w:sz w:val="24"/>
                <w:szCs w:val="24"/>
              </w:rPr>
              <w:t xml:space="preserve"> уважение к людям старшего поколения и готовность к участию в социальной поддержке и волонтерских движениях.  </w:t>
            </w:r>
          </w:p>
        </w:tc>
        <w:tc>
          <w:tcPr>
            <w:tcW w:w="4961" w:type="dxa"/>
            <w:tcBorders>
              <w:top w:val="single" w:sz="4" w:space="0" w:color="auto"/>
              <w:left w:val="single" w:sz="4" w:space="0" w:color="auto"/>
              <w:bottom w:val="single" w:sz="4" w:space="0" w:color="auto"/>
            </w:tcBorders>
          </w:tcPr>
          <w:p w:rsidR="0005740B" w:rsidRPr="00310435" w:rsidRDefault="0005740B" w:rsidP="0005740B">
            <w:pPr>
              <w:pStyle w:val="2"/>
              <w:spacing w:before="0" w:after="0" w:line="276" w:lineRule="auto"/>
              <w:rPr>
                <w:rStyle w:val="af"/>
                <w:rFonts w:ascii="Times New Roman" w:hAnsi="Times New Roman"/>
                <w:b w:val="0"/>
                <w:sz w:val="24"/>
                <w:szCs w:val="24"/>
              </w:rPr>
            </w:pPr>
            <w:r w:rsidRPr="00310435">
              <w:rPr>
                <w:rStyle w:val="af"/>
                <w:rFonts w:ascii="Times New Roman" w:hAnsi="Times New Roman"/>
                <w:b w:val="0"/>
                <w:sz w:val="24"/>
                <w:szCs w:val="24"/>
              </w:rPr>
              <w:t>обеспечение взаимодействия с окружающими в соответствии с Конституцией РФ, законодательством РФ и другими нормативно-правовыми актами РФ;</w:t>
            </w:r>
          </w:p>
          <w:p w:rsidR="00097B9E" w:rsidRPr="00556C6E" w:rsidRDefault="00097B9E" w:rsidP="0005740B">
            <w:pPr>
              <w:spacing w:line="240" w:lineRule="auto"/>
              <w:ind w:firstLine="33"/>
              <w:contextualSpacing/>
              <w:rPr>
                <w:rFonts w:ascii="Times New Roman" w:hAnsi="Times New Roman"/>
                <w:b/>
                <w:bCs/>
                <w:sz w:val="24"/>
                <w:szCs w:val="24"/>
              </w:rPr>
            </w:pPr>
          </w:p>
        </w:tc>
        <w:tc>
          <w:tcPr>
            <w:tcW w:w="1843" w:type="dxa"/>
            <w:tcBorders>
              <w:top w:val="single" w:sz="4" w:space="0" w:color="auto"/>
              <w:left w:val="single" w:sz="4" w:space="0" w:color="auto"/>
              <w:bottom w:val="single" w:sz="4" w:space="0" w:color="auto"/>
            </w:tcBorders>
          </w:tcPr>
          <w:p w:rsidR="00097B9E" w:rsidRDefault="00097B9E">
            <w:r w:rsidRPr="009F4006">
              <w:rPr>
                <w:rFonts w:ascii="Times New Roman" w:hAnsi="Times New Roman"/>
                <w:sz w:val="24"/>
                <w:szCs w:val="24"/>
              </w:rPr>
              <w:t>Экспертное наблюдение выполнения практических работ</w:t>
            </w:r>
          </w:p>
        </w:tc>
      </w:tr>
      <w:tr w:rsidR="00097B9E" w:rsidRPr="00556C6E" w:rsidTr="0005740B">
        <w:tc>
          <w:tcPr>
            <w:tcW w:w="2836" w:type="dxa"/>
            <w:tcBorders>
              <w:top w:val="single" w:sz="4" w:space="0" w:color="auto"/>
              <w:left w:val="single" w:sz="4" w:space="0" w:color="auto"/>
              <w:bottom w:val="single" w:sz="4" w:space="0" w:color="auto"/>
              <w:right w:val="single" w:sz="4" w:space="0" w:color="auto"/>
            </w:tcBorders>
            <w:shd w:val="clear" w:color="auto" w:fill="auto"/>
          </w:tcPr>
          <w:p w:rsidR="00097B9E" w:rsidRPr="00556C6E" w:rsidRDefault="00097B9E" w:rsidP="004A6EAC">
            <w:pPr>
              <w:spacing w:line="240" w:lineRule="auto"/>
              <w:ind w:firstLine="33"/>
              <w:contextualSpacing/>
              <w:jc w:val="both"/>
              <w:rPr>
                <w:rFonts w:ascii="Times New Roman" w:hAnsi="Times New Roman"/>
                <w:b/>
                <w:bCs/>
                <w:sz w:val="24"/>
                <w:szCs w:val="24"/>
              </w:rPr>
            </w:pPr>
            <w:r w:rsidRPr="00556C6E">
              <w:rPr>
                <w:rFonts w:ascii="Times New Roman" w:hAnsi="Times New Roman"/>
                <w:b/>
                <w:bCs/>
                <w:sz w:val="24"/>
                <w:szCs w:val="24"/>
              </w:rPr>
              <w:t>ЛР 9</w:t>
            </w:r>
            <w:r>
              <w:rPr>
                <w:rFonts w:ascii="Times New Roman" w:hAnsi="Times New Roman"/>
                <w:b/>
                <w:bCs/>
                <w:sz w:val="24"/>
                <w:szCs w:val="24"/>
              </w:rPr>
              <w:t xml:space="preserve"> </w:t>
            </w:r>
            <w:proofErr w:type="gramStart"/>
            <w:r w:rsidRPr="00556C6E">
              <w:rPr>
                <w:rFonts w:ascii="Times New Roman" w:hAnsi="Times New Roman"/>
                <w:sz w:val="24"/>
                <w:szCs w:val="24"/>
              </w:rPr>
              <w:t>Соблюдающий</w:t>
            </w:r>
            <w:proofErr w:type="gramEnd"/>
            <w:r w:rsidRPr="00556C6E">
              <w:rPr>
                <w:rFonts w:ascii="Times New Roman" w:hAnsi="Times New Roman"/>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556C6E">
              <w:rPr>
                <w:rFonts w:ascii="Times New Roman" w:hAnsi="Times New Roman"/>
                <w:sz w:val="24"/>
                <w:szCs w:val="24"/>
              </w:rPr>
              <w:t>психоактивных</w:t>
            </w:r>
            <w:proofErr w:type="spellEnd"/>
            <w:r w:rsidRPr="00556C6E">
              <w:rPr>
                <w:rFonts w:ascii="Times New Roman" w:hAnsi="Times New Roman"/>
                <w:sz w:val="24"/>
                <w:szCs w:val="24"/>
              </w:rPr>
              <w:t xml:space="preserve"> веществ, азартных игр и т.д. </w:t>
            </w:r>
            <w:proofErr w:type="gramStart"/>
            <w:r w:rsidRPr="00556C6E">
              <w:rPr>
                <w:rFonts w:ascii="Times New Roman" w:hAnsi="Times New Roman"/>
                <w:sz w:val="24"/>
                <w:szCs w:val="24"/>
              </w:rPr>
              <w:t>Сохраняющий</w:t>
            </w:r>
            <w:proofErr w:type="gramEnd"/>
            <w:r w:rsidRPr="00556C6E">
              <w:rPr>
                <w:rFonts w:ascii="Times New Roman" w:hAnsi="Times New Roman"/>
                <w:sz w:val="24"/>
                <w:szCs w:val="24"/>
              </w:rPr>
              <w:t xml:space="preserve"> психологическую устойчивость в ситуативно сложных или стремительно меняющихся ситуациях.</w:t>
            </w:r>
          </w:p>
        </w:tc>
        <w:tc>
          <w:tcPr>
            <w:tcW w:w="4961" w:type="dxa"/>
            <w:tcBorders>
              <w:top w:val="single" w:sz="4" w:space="0" w:color="auto"/>
              <w:left w:val="single" w:sz="4" w:space="0" w:color="auto"/>
              <w:bottom w:val="single" w:sz="4" w:space="0" w:color="auto"/>
            </w:tcBorders>
          </w:tcPr>
          <w:p w:rsidR="0005740B" w:rsidRPr="00310435" w:rsidRDefault="0005740B" w:rsidP="0005740B">
            <w:pPr>
              <w:pStyle w:val="2"/>
              <w:spacing w:before="0" w:after="0" w:line="276" w:lineRule="auto"/>
              <w:rPr>
                <w:rStyle w:val="af"/>
                <w:rFonts w:ascii="Times New Roman" w:hAnsi="Times New Roman"/>
                <w:b w:val="0"/>
                <w:sz w:val="24"/>
                <w:szCs w:val="24"/>
              </w:rPr>
            </w:pPr>
            <w:r w:rsidRPr="00310435">
              <w:rPr>
                <w:rStyle w:val="af"/>
                <w:rFonts w:ascii="Times New Roman" w:hAnsi="Times New Roman"/>
                <w:b w:val="0"/>
                <w:sz w:val="24"/>
                <w:szCs w:val="24"/>
              </w:rPr>
              <w:t>- демонстрация позитивного и адекватного отношения к своему здоровью в повседневной жизни и при выполнении профессиональных обязанностей;</w:t>
            </w:r>
          </w:p>
          <w:p w:rsidR="00097B9E" w:rsidRPr="00556C6E" w:rsidRDefault="00097B9E" w:rsidP="0005740B">
            <w:pPr>
              <w:spacing w:line="240" w:lineRule="auto"/>
              <w:ind w:firstLine="33"/>
              <w:contextualSpacing/>
              <w:rPr>
                <w:rFonts w:ascii="Times New Roman" w:hAnsi="Times New Roman"/>
                <w:b/>
                <w:bCs/>
                <w:sz w:val="24"/>
                <w:szCs w:val="24"/>
              </w:rPr>
            </w:pPr>
          </w:p>
        </w:tc>
        <w:tc>
          <w:tcPr>
            <w:tcW w:w="1843" w:type="dxa"/>
            <w:tcBorders>
              <w:top w:val="single" w:sz="4" w:space="0" w:color="auto"/>
              <w:left w:val="single" w:sz="4" w:space="0" w:color="auto"/>
              <w:bottom w:val="single" w:sz="4" w:space="0" w:color="auto"/>
            </w:tcBorders>
          </w:tcPr>
          <w:p w:rsidR="00097B9E" w:rsidRDefault="00097B9E">
            <w:r w:rsidRPr="009F4006">
              <w:rPr>
                <w:rFonts w:ascii="Times New Roman" w:hAnsi="Times New Roman"/>
                <w:sz w:val="24"/>
                <w:szCs w:val="24"/>
              </w:rPr>
              <w:t>Экспертное наблюдение выполнения практических работ</w:t>
            </w:r>
          </w:p>
        </w:tc>
      </w:tr>
      <w:tr w:rsidR="00097B9E" w:rsidRPr="00556C6E" w:rsidTr="0005740B">
        <w:tc>
          <w:tcPr>
            <w:tcW w:w="2836" w:type="dxa"/>
            <w:tcBorders>
              <w:top w:val="single" w:sz="4" w:space="0" w:color="auto"/>
              <w:left w:val="single" w:sz="4" w:space="0" w:color="auto"/>
              <w:bottom w:val="single" w:sz="4" w:space="0" w:color="auto"/>
              <w:right w:val="single" w:sz="4" w:space="0" w:color="auto"/>
            </w:tcBorders>
            <w:shd w:val="clear" w:color="auto" w:fill="auto"/>
          </w:tcPr>
          <w:p w:rsidR="00097B9E" w:rsidRPr="00556C6E" w:rsidRDefault="00097B9E" w:rsidP="004A6EAC">
            <w:pPr>
              <w:spacing w:line="240" w:lineRule="auto"/>
              <w:contextualSpacing/>
              <w:jc w:val="both"/>
              <w:rPr>
                <w:rFonts w:ascii="Times New Roman" w:hAnsi="Times New Roman"/>
                <w:b/>
                <w:bCs/>
                <w:sz w:val="24"/>
                <w:szCs w:val="24"/>
              </w:rPr>
            </w:pPr>
            <w:r w:rsidRPr="00556C6E">
              <w:rPr>
                <w:rFonts w:ascii="Times New Roman" w:hAnsi="Times New Roman"/>
                <w:b/>
                <w:bCs/>
                <w:sz w:val="24"/>
                <w:szCs w:val="24"/>
              </w:rPr>
              <w:t>ЛР 12</w:t>
            </w:r>
            <w:r>
              <w:rPr>
                <w:rFonts w:ascii="Times New Roman" w:hAnsi="Times New Roman"/>
                <w:b/>
                <w:bCs/>
                <w:sz w:val="24"/>
                <w:szCs w:val="24"/>
              </w:rPr>
              <w:t xml:space="preserve"> </w:t>
            </w:r>
            <w:proofErr w:type="gramStart"/>
            <w:r w:rsidRPr="00556C6E">
              <w:rPr>
                <w:rFonts w:ascii="Times New Roman" w:hAnsi="Times New Roman"/>
                <w:sz w:val="24"/>
                <w:szCs w:val="24"/>
              </w:rPr>
              <w:t>Принимающий</w:t>
            </w:r>
            <w:proofErr w:type="gramEnd"/>
            <w:r w:rsidRPr="00556C6E">
              <w:rPr>
                <w:rFonts w:ascii="Times New Roman" w:hAnsi="Times New Roman"/>
                <w:sz w:val="24"/>
                <w:szCs w:val="24"/>
              </w:rPr>
              <w:t xml:space="preserve"> семейные ценности, </w:t>
            </w:r>
            <w:r w:rsidRPr="00556C6E">
              <w:rPr>
                <w:rFonts w:ascii="Times New Roman" w:hAnsi="Times New Roman"/>
                <w:sz w:val="24"/>
                <w:szCs w:val="24"/>
              </w:rPr>
              <w:lastRenderedPageBreak/>
              <w:t>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4961" w:type="dxa"/>
            <w:tcBorders>
              <w:top w:val="single" w:sz="4" w:space="0" w:color="auto"/>
              <w:left w:val="single" w:sz="4" w:space="0" w:color="auto"/>
              <w:bottom w:val="single" w:sz="4" w:space="0" w:color="auto"/>
            </w:tcBorders>
          </w:tcPr>
          <w:p w:rsidR="0005740B" w:rsidRPr="00310435" w:rsidRDefault="0005740B" w:rsidP="0005740B">
            <w:pPr>
              <w:pStyle w:val="2"/>
              <w:spacing w:before="0" w:after="0" w:line="276" w:lineRule="auto"/>
              <w:rPr>
                <w:rStyle w:val="af"/>
                <w:rFonts w:ascii="Times New Roman" w:hAnsi="Times New Roman"/>
                <w:b w:val="0"/>
                <w:sz w:val="24"/>
                <w:szCs w:val="24"/>
              </w:rPr>
            </w:pPr>
            <w:r w:rsidRPr="00310435">
              <w:rPr>
                <w:rStyle w:val="af"/>
                <w:rFonts w:ascii="Times New Roman" w:hAnsi="Times New Roman"/>
                <w:b w:val="0"/>
                <w:sz w:val="24"/>
                <w:szCs w:val="24"/>
              </w:rPr>
              <w:lastRenderedPageBreak/>
              <w:t xml:space="preserve">- обеспечение взаимодействия с окружающими в соответствии с </w:t>
            </w:r>
            <w:r w:rsidRPr="00310435">
              <w:rPr>
                <w:rStyle w:val="af"/>
                <w:rFonts w:ascii="Times New Roman" w:hAnsi="Times New Roman"/>
                <w:b w:val="0"/>
                <w:sz w:val="24"/>
                <w:szCs w:val="24"/>
              </w:rPr>
              <w:lastRenderedPageBreak/>
              <w:t>Конституцией РФ, законодательством РФ и другими нормативно-правовыми актами РФ;</w:t>
            </w:r>
          </w:p>
          <w:p w:rsidR="00097B9E" w:rsidRPr="00556C6E" w:rsidRDefault="00097B9E" w:rsidP="0005740B">
            <w:pPr>
              <w:spacing w:line="240" w:lineRule="auto"/>
              <w:ind w:firstLine="33"/>
              <w:contextualSpacing/>
              <w:rPr>
                <w:rFonts w:ascii="Times New Roman" w:hAnsi="Times New Roman"/>
                <w:b/>
                <w:bCs/>
                <w:sz w:val="24"/>
                <w:szCs w:val="24"/>
              </w:rPr>
            </w:pPr>
          </w:p>
        </w:tc>
        <w:tc>
          <w:tcPr>
            <w:tcW w:w="1843" w:type="dxa"/>
            <w:tcBorders>
              <w:top w:val="single" w:sz="4" w:space="0" w:color="auto"/>
              <w:left w:val="single" w:sz="4" w:space="0" w:color="auto"/>
              <w:bottom w:val="single" w:sz="4" w:space="0" w:color="auto"/>
            </w:tcBorders>
          </w:tcPr>
          <w:p w:rsidR="00097B9E" w:rsidRDefault="00097B9E">
            <w:r w:rsidRPr="009F4006">
              <w:rPr>
                <w:rFonts w:ascii="Times New Roman" w:hAnsi="Times New Roman"/>
                <w:sz w:val="24"/>
                <w:szCs w:val="24"/>
              </w:rPr>
              <w:lastRenderedPageBreak/>
              <w:t xml:space="preserve">Экспертное наблюдение </w:t>
            </w:r>
            <w:r w:rsidRPr="009F4006">
              <w:rPr>
                <w:rFonts w:ascii="Times New Roman" w:hAnsi="Times New Roman"/>
                <w:sz w:val="24"/>
                <w:szCs w:val="24"/>
              </w:rPr>
              <w:lastRenderedPageBreak/>
              <w:t>выполнения практических работ</w:t>
            </w:r>
          </w:p>
        </w:tc>
      </w:tr>
      <w:tr w:rsidR="00097B9E" w:rsidRPr="00556C6E" w:rsidTr="0005740B">
        <w:tc>
          <w:tcPr>
            <w:tcW w:w="2836" w:type="dxa"/>
          </w:tcPr>
          <w:p w:rsidR="00097B9E" w:rsidRPr="00556C6E" w:rsidRDefault="00097B9E" w:rsidP="004A6EAC">
            <w:pPr>
              <w:spacing w:line="240" w:lineRule="auto"/>
              <w:contextualSpacing/>
              <w:rPr>
                <w:rFonts w:ascii="Times New Roman" w:hAnsi="Times New Roman"/>
                <w:bCs/>
                <w:sz w:val="24"/>
                <w:szCs w:val="24"/>
              </w:rPr>
            </w:pPr>
            <w:r w:rsidRPr="00556C6E">
              <w:rPr>
                <w:rFonts w:ascii="Times New Roman" w:hAnsi="Times New Roman"/>
                <w:b/>
                <w:bCs/>
                <w:sz w:val="24"/>
                <w:szCs w:val="24"/>
              </w:rPr>
              <w:lastRenderedPageBreak/>
              <w:t>ЛР 14</w:t>
            </w:r>
            <w:r>
              <w:rPr>
                <w:rFonts w:ascii="Times New Roman" w:hAnsi="Times New Roman"/>
                <w:b/>
                <w:bCs/>
                <w:sz w:val="24"/>
                <w:szCs w:val="24"/>
              </w:rPr>
              <w:t xml:space="preserve"> </w:t>
            </w:r>
            <w:proofErr w:type="gramStart"/>
            <w:r w:rsidRPr="00556C6E">
              <w:rPr>
                <w:rFonts w:ascii="Times New Roman" w:hAnsi="Times New Roman"/>
                <w:sz w:val="24"/>
                <w:szCs w:val="24"/>
              </w:rPr>
              <w:t>Соблюдающий</w:t>
            </w:r>
            <w:proofErr w:type="gramEnd"/>
            <w:r w:rsidRPr="00556C6E">
              <w:rPr>
                <w:rFonts w:ascii="Times New Roman" w:hAnsi="Times New Roman"/>
                <w:sz w:val="24"/>
                <w:szCs w:val="24"/>
              </w:rPr>
              <w:t xml:space="preserve"> врачебную тайну, принципы медицинской этики в работе с пациентами, их законными представителями и коллегами</w:t>
            </w:r>
          </w:p>
        </w:tc>
        <w:tc>
          <w:tcPr>
            <w:tcW w:w="4961" w:type="dxa"/>
          </w:tcPr>
          <w:p w:rsidR="0005740B" w:rsidRPr="00310435" w:rsidRDefault="0005740B" w:rsidP="0005740B">
            <w:pPr>
              <w:pStyle w:val="2"/>
              <w:spacing w:before="0" w:after="0" w:line="276" w:lineRule="auto"/>
              <w:rPr>
                <w:rStyle w:val="af"/>
                <w:rFonts w:ascii="Times New Roman" w:hAnsi="Times New Roman"/>
                <w:b w:val="0"/>
                <w:sz w:val="24"/>
                <w:szCs w:val="24"/>
              </w:rPr>
            </w:pPr>
            <w:r w:rsidRPr="00310435">
              <w:rPr>
                <w:rStyle w:val="af"/>
                <w:rFonts w:ascii="Times New Roman" w:hAnsi="Times New Roman"/>
                <w:b w:val="0"/>
                <w:sz w:val="24"/>
                <w:szCs w:val="24"/>
              </w:rPr>
              <w:t>обеспечение взаимодействия с окружающими в соответствии с Конституцией РФ, законодательством РФ и другими нормативно-правовыми актами РФ;</w:t>
            </w:r>
          </w:p>
          <w:p w:rsidR="00097B9E" w:rsidRPr="00556C6E" w:rsidRDefault="00097B9E" w:rsidP="0005740B">
            <w:pPr>
              <w:spacing w:line="240" w:lineRule="auto"/>
              <w:ind w:firstLine="33"/>
              <w:contextualSpacing/>
              <w:rPr>
                <w:rFonts w:ascii="Times New Roman" w:hAnsi="Times New Roman"/>
                <w:b/>
                <w:bCs/>
                <w:sz w:val="24"/>
                <w:szCs w:val="24"/>
              </w:rPr>
            </w:pPr>
          </w:p>
        </w:tc>
        <w:tc>
          <w:tcPr>
            <w:tcW w:w="1843" w:type="dxa"/>
          </w:tcPr>
          <w:p w:rsidR="00097B9E" w:rsidRDefault="00097B9E">
            <w:r w:rsidRPr="009F4006">
              <w:rPr>
                <w:rFonts w:ascii="Times New Roman" w:hAnsi="Times New Roman"/>
                <w:sz w:val="24"/>
                <w:szCs w:val="24"/>
              </w:rPr>
              <w:t>Экспертное наблюдение выполнения практических работ</w:t>
            </w:r>
          </w:p>
        </w:tc>
      </w:tr>
      <w:tr w:rsidR="00097B9E" w:rsidRPr="00556C6E" w:rsidTr="0005740B">
        <w:trPr>
          <w:trHeight w:val="1330"/>
        </w:trPr>
        <w:tc>
          <w:tcPr>
            <w:tcW w:w="2836" w:type="dxa"/>
          </w:tcPr>
          <w:p w:rsidR="00097B9E" w:rsidRPr="00556C6E" w:rsidRDefault="00097B9E" w:rsidP="004A6EAC">
            <w:pPr>
              <w:spacing w:line="240" w:lineRule="auto"/>
              <w:contextualSpacing/>
              <w:rPr>
                <w:rFonts w:ascii="Times New Roman" w:hAnsi="Times New Roman"/>
                <w:sz w:val="24"/>
                <w:szCs w:val="24"/>
              </w:rPr>
            </w:pPr>
            <w:r w:rsidRPr="00556C6E">
              <w:rPr>
                <w:rFonts w:ascii="Times New Roman" w:hAnsi="Times New Roman"/>
                <w:b/>
                <w:bCs/>
                <w:sz w:val="24"/>
                <w:szCs w:val="24"/>
              </w:rPr>
              <w:t>ЛР 15</w:t>
            </w:r>
            <w:r>
              <w:rPr>
                <w:rFonts w:ascii="Times New Roman" w:hAnsi="Times New Roman"/>
                <w:b/>
                <w:bCs/>
                <w:sz w:val="24"/>
                <w:szCs w:val="24"/>
              </w:rPr>
              <w:t xml:space="preserve"> </w:t>
            </w:r>
            <w:proofErr w:type="gramStart"/>
            <w:r w:rsidRPr="00556C6E">
              <w:rPr>
                <w:rFonts w:ascii="Times New Roman" w:hAnsi="Times New Roman"/>
                <w:sz w:val="24"/>
                <w:szCs w:val="24"/>
              </w:rPr>
              <w:t>Соблюдающий</w:t>
            </w:r>
            <w:proofErr w:type="gramEnd"/>
            <w:r w:rsidRPr="00556C6E">
              <w:rPr>
                <w:rFonts w:ascii="Times New Roman" w:hAnsi="Times New Roman"/>
                <w:sz w:val="24"/>
                <w:szCs w:val="24"/>
              </w:rPr>
              <w:t xml:space="preserve">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p>
        </w:tc>
        <w:tc>
          <w:tcPr>
            <w:tcW w:w="4961" w:type="dxa"/>
          </w:tcPr>
          <w:p w:rsidR="0005740B" w:rsidRPr="00310435" w:rsidRDefault="0005740B" w:rsidP="0005740B">
            <w:pPr>
              <w:pStyle w:val="2"/>
              <w:spacing w:before="0" w:after="0" w:line="276" w:lineRule="auto"/>
              <w:rPr>
                <w:rStyle w:val="af"/>
                <w:rFonts w:ascii="Times New Roman" w:hAnsi="Times New Roman"/>
                <w:b w:val="0"/>
                <w:sz w:val="24"/>
                <w:szCs w:val="24"/>
              </w:rPr>
            </w:pPr>
            <w:r w:rsidRPr="00310435">
              <w:rPr>
                <w:rStyle w:val="af"/>
                <w:rFonts w:ascii="Times New Roman" w:hAnsi="Times New Roman"/>
                <w:b w:val="0"/>
                <w:sz w:val="24"/>
                <w:szCs w:val="24"/>
              </w:rPr>
              <w:t>обеспечение взаимодействия с окружающими в соответствии с Конституцией РФ, законодательством РФ и другими нормативно-правовыми актами РФ;</w:t>
            </w:r>
          </w:p>
          <w:p w:rsidR="00097B9E" w:rsidRPr="00556C6E" w:rsidRDefault="00097B9E" w:rsidP="0005740B">
            <w:pPr>
              <w:spacing w:line="240" w:lineRule="auto"/>
              <w:ind w:firstLine="33"/>
              <w:contextualSpacing/>
              <w:rPr>
                <w:rFonts w:ascii="Times New Roman" w:hAnsi="Times New Roman"/>
                <w:b/>
                <w:bCs/>
                <w:sz w:val="24"/>
                <w:szCs w:val="24"/>
              </w:rPr>
            </w:pPr>
          </w:p>
        </w:tc>
        <w:tc>
          <w:tcPr>
            <w:tcW w:w="1843" w:type="dxa"/>
          </w:tcPr>
          <w:p w:rsidR="00097B9E" w:rsidRDefault="00097B9E">
            <w:r w:rsidRPr="009F4006">
              <w:rPr>
                <w:rFonts w:ascii="Times New Roman" w:hAnsi="Times New Roman"/>
                <w:sz w:val="24"/>
                <w:szCs w:val="24"/>
              </w:rPr>
              <w:t>Экспертное наблюдение выполнения практических работ</w:t>
            </w:r>
          </w:p>
        </w:tc>
      </w:tr>
      <w:tr w:rsidR="00097B9E" w:rsidRPr="00556C6E" w:rsidTr="0005740B">
        <w:tc>
          <w:tcPr>
            <w:tcW w:w="2836" w:type="dxa"/>
          </w:tcPr>
          <w:p w:rsidR="00097B9E" w:rsidRPr="00556C6E" w:rsidRDefault="00097B9E" w:rsidP="004A6EAC">
            <w:pPr>
              <w:spacing w:line="240" w:lineRule="auto"/>
              <w:ind w:firstLine="33"/>
              <w:contextualSpacing/>
              <w:jc w:val="both"/>
              <w:rPr>
                <w:rFonts w:ascii="Times New Roman" w:hAnsi="Times New Roman"/>
                <w:sz w:val="24"/>
                <w:szCs w:val="24"/>
              </w:rPr>
            </w:pPr>
            <w:r w:rsidRPr="00556C6E">
              <w:rPr>
                <w:rFonts w:ascii="Times New Roman" w:hAnsi="Times New Roman"/>
                <w:b/>
                <w:bCs/>
                <w:sz w:val="24"/>
                <w:szCs w:val="24"/>
              </w:rPr>
              <w:t>ЛР16</w:t>
            </w:r>
            <w:r>
              <w:rPr>
                <w:rFonts w:ascii="Times New Roman" w:hAnsi="Times New Roman"/>
                <w:b/>
                <w:bCs/>
                <w:sz w:val="24"/>
                <w:szCs w:val="24"/>
              </w:rPr>
              <w:t xml:space="preserve"> </w:t>
            </w:r>
            <w:r w:rsidRPr="00556C6E">
              <w:rPr>
                <w:rFonts w:ascii="Times New Roman" w:hAnsi="Times New Roman"/>
                <w:sz w:val="24"/>
                <w:szCs w:val="24"/>
              </w:rPr>
              <w:t xml:space="preserve">Активно </w:t>
            </w:r>
            <w:proofErr w:type="gramStart"/>
            <w:r w:rsidRPr="00556C6E">
              <w:rPr>
                <w:rFonts w:ascii="Times New Roman" w:hAnsi="Times New Roman"/>
                <w:sz w:val="24"/>
                <w:szCs w:val="24"/>
              </w:rPr>
              <w:t>применяющий</w:t>
            </w:r>
            <w:proofErr w:type="gramEnd"/>
            <w:r w:rsidRPr="00556C6E">
              <w:rPr>
                <w:rFonts w:ascii="Times New Roman" w:hAnsi="Times New Roman"/>
                <w:sz w:val="24"/>
                <w:szCs w:val="24"/>
              </w:rPr>
              <w:t xml:space="preserve"> полученные знания на практике</w:t>
            </w:r>
          </w:p>
        </w:tc>
        <w:tc>
          <w:tcPr>
            <w:tcW w:w="4961" w:type="dxa"/>
          </w:tcPr>
          <w:p w:rsidR="00097B9E" w:rsidRPr="0005740B" w:rsidRDefault="0005740B" w:rsidP="0005740B">
            <w:pPr>
              <w:spacing w:line="240" w:lineRule="auto"/>
              <w:ind w:firstLine="33"/>
              <w:contextualSpacing/>
              <w:rPr>
                <w:rFonts w:ascii="Times New Roman" w:hAnsi="Times New Roman"/>
                <w:bCs/>
                <w:i/>
                <w:sz w:val="24"/>
                <w:szCs w:val="24"/>
              </w:rPr>
            </w:pPr>
            <w:r>
              <w:rPr>
                <w:rStyle w:val="af"/>
                <w:rFonts w:ascii="Times New Roman" w:hAnsi="Times New Roman"/>
                <w:i w:val="0"/>
                <w:sz w:val="24"/>
                <w:szCs w:val="24"/>
              </w:rPr>
              <w:t xml:space="preserve">- </w:t>
            </w:r>
            <w:r w:rsidRPr="0005740B">
              <w:rPr>
                <w:rStyle w:val="af"/>
                <w:rFonts w:ascii="Times New Roman" w:hAnsi="Times New Roman"/>
                <w:i w:val="0"/>
                <w:sz w:val="24"/>
                <w:szCs w:val="24"/>
              </w:rPr>
              <w:t>проведение профилактических осмотров в соответствии правилами и порядком</w:t>
            </w:r>
          </w:p>
        </w:tc>
        <w:tc>
          <w:tcPr>
            <w:tcW w:w="1843" w:type="dxa"/>
          </w:tcPr>
          <w:p w:rsidR="00097B9E" w:rsidRDefault="00097B9E">
            <w:r w:rsidRPr="009F4006">
              <w:rPr>
                <w:rFonts w:ascii="Times New Roman" w:hAnsi="Times New Roman"/>
                <w:sz w:val="24"/>
                <w:szCs w:val="24"/>
              </w:rPr>
              <w:t>Экспертное наблюдение выполнения практических работ</w:t>
            </w:r>
          </w:p>
        </w:tc>
      </w:tr>
      <w:tr w:rsidR="00097B9E" w:rsidRPr="00556C6E" w:rsidTr="0005740B">
        <w:tc>
          <w:tcPr>
            <w:tcW w:w="2836" w:type="dxa"/>
          </w:tcPr>
          <w:p w:rsidR="00097B9E" w:rsidRPr="00556C6E" w:rsidRDefault="00097B9E" w:rsidP="004A6EAC">
            <w:pPr>
              <w:spacing w:line="240" w:lineRule="auto"/>
              <w:ind w:firstLine="33"/>
              <w:contextualSpacing/>
              <w:jc w:val="both"/>
              <w:rPr>
                <w:rFonts w:ascii="Times New Roman" w:hAnsi="Times New Roman"/>
                <w:sz w:val="24"/>
                <w:szCs w:val="24"/>
              </w:rPr>
            </w:pPr>
            <w:r w:rsidRPr="00556C6E">
              <w:rPr>
                <w:rFonts w:ascii="Times New Roman" w:hAnsi="Times New Roman"/>
                <w:b/>
                <w:sz w:val="24"/>
                <w:szCs w:val="24"/>
              </w:rPr>
              <w:t>ЛР 20</w:t>
            </w:r>
            <w:r>
              <w:rPr>
                <w:rFonts w:ascii="Times New Roman" w:hAnsi="Times New Roman"/>
                <w:b/>
                <w:sz w:val="24"/>
                <w:szCs w:val="24"/>
              </w:rPr>
              <w:t xml:space="preserve"> </w:t>
            </w:r>
            <w:r w:rsidRPr="00556C6E">
              <w:rPr>
                <w:rFonts w:ascii="Times New Roman" w:hAnsi="Times New Roman"/>
                <w:sz w:val="24"/>
                <w:szCs w:val="24"/>
              </w:rPr>
              <w:t xml:space="preserve">Организующий собственную деятельность, умеющий выбирать типовые методы и способы выполнения профессиональных задач, оценивать их эффективность и качество  </w:t>
            </w:r>
          </w:p>
        </w:tc>
        <w:tc>
          <w:tcPr>
            <w:tcW w:w="4961" w:type="dxa"/>
          </w:tcPr>
          <w:p w:rsidR="0005740B" w:rsidRPr="00310435" w:rsidRDefault="0005740B" w:rsidP="0005740B">
            <w:pPr>
              <w:pStyle w:val="2"/>
              <w:spacing w:before="0" w:after="0" w:line="276" w:lineRule="auto"/>
              <w:rPr>
                <w:rFonts w:ascii="Times New Roman" w:hAnsi="Times New Roman"/>
                <w:b w:val="0"/>
                <w:i w:val="0"/>
                <w:sz w:val="24"/>
                <w:szCs w:val="24"/>
              </w:rPr>
            </w:pPr>
            <w:r w:rsidRPr="00310435">
              <w:rPr>
                <w:rFonts w:ascii="Times New Roman" w:hAnsi="Times New Roman"/>
                <w:b w:val="0"/>
                <w:i w:val="0"/>
                <w:sz w:val="24"/>
                <w:szCs w:val="24"/>
              </w:rPr>
              <w:t xml:space="preserve">- получение дополнительных профессиональных знаний путем самообразования, </w:t>
            </w:r>
          </w:p>
          <w:p w:rsidR="00097B9E" w:rsidRPr="0005740B" w:rsidRDefault="0005740B" w:rsidP="0005740B">
            <w:pPr>
              <w:spacing w:line="240" w:lineRule="auto"/>
              <w:ind w:firstLine="33"/>
              <w:contextualSpacing/>
              <w:rPr>
                <w:rFonts w:ascii="Times New Roman" w:hAnsi="Times New Roman"/>
                <w:bCs/>
                <w:sz w:val="24"/>
                <w:szCs w:val="24"/>
              </w:rPr>
            </w:pPr>
            <w:r w:rsidRPr="0005740B">
              <w:rPr>
                <w:rFonts w:ascii="Times New Roman" w:hAnsi="Times New Roman"/>
                <w:sz w:val="24"/>
                <w:szCs w:val="24"/>
              </w:rPr>
              <w:t>- проявление интереса к инновациям в области профессиональной деятельности.</w:t>
            </w:r>
          </w:p>
        </w:tc>
        <w:tc>
          <w:tcPr>
            <w:tcW w:w="1843" w:type="dxa"/>
          </w:tcPr>
          <w:p w:rsidR="00097B9E" w:rsidRDefault="00097B9E">
            <w:r w:rsidRPr="009F4006">
              <w:rPr>
                <w:rFonts w:ascii="Times New Roman" w:hAnsi="Times New Roman"/>
                <w:sz w:val="24"/>
                <w:szCs w:val="24"/>
              </w:rPr>
              <w:t>Экспертное наблюдение выполнения практических работ</w:t>
            </w:r>
          </w:p>
        </w:tc>
      </w:tr>
      <w:tr w:rsidR="00097B9E" w:rsidRPr="00556C6E" w:rsidTr="0005740B">
        <w:trPr>
          <w:trHeight w:val="605"/>
        </w:trPr>
        <w:tc>
          <w:tcPr>
            <w:tcW w:w="2836" w:type="dxa"/>
          </w:tcPr>
          <w:p w:rsidR="00097B9E" w:rsidRPr="00556C6E" w:rsidRDefault="00097B9E" w:rsidP="004A6EAC">
            <w:pPr>
              <w:spacing w:line="240" w:lineRule="auto"/>
              <w:ind w:firstLine="33"/>
              <w:contextualSpacing/>
              <w:jc w:val="both"/>
              <w:rPr>
                <w:rFonts w:ascii="Times New Roman" w:hAnsi="Times New Roman"/>
                <w:sz w:val="24"/>
                <w:szCs w:val="24"/>
              </w:rPr>
            </w:pPr>
            <w:r w:rsidRPr="00556C6E">
              <w:rPr>
                <w:rFonts w:ascii="Times New Roman" w:hAnsi="Times New Roman"/>
                <w:b/>
                <w:sz w:val="24"/>
                <w:szCs w:val="24"/>
              </w:rPr>
              <w:lastRenderedPageBreak/>
              <w:t>ЛР 21</w:t>
            </w:r>
            <w:r>
              <w:rPr>
                <w:rFonts w:ascii="Times New Roman" w:hAnsi="Times New Roman"/>
                <w:b/>
                <w:sz w:val="24"/>
                <w:szCs w:val="24"/>
              </w:rPr>
              <w:t xml:space="preserve"> </w:t>
            </w:r>
            <w:proofErr w:type="gramStart"/>
            <w:r w:rsidRPr="00556C6E">
              <w:rPr>
                <w:rFonts w:ascii="Times New Roman" w:hAnsi="Times New Roman"/>
                <w:sz w:val="24"/>
                <w:szCs w:val="24"/>
              </w:rPr>
              <w:t>Умеющий</w:t>
            </w:r>
            <w:proofErr w:type="gramEnd"/>
            <w:r w:rsidRPr="00556C6E">
              <w:rPr>
                <w:rFonts w:ascii="Times New Roman" w:hAnsi="Times New Roman"/>
                <w:sz w:val="24"/>
                <w:szCs w:val="24"/>
              </w:rPr>
              <w:t xml:space="preserve"> применять в своей деятельности методы бережливого производства                   </w:t>
            </w:r>
          </w:p>
        </w:tc>
        <w:tc>
          <w:tcPr>
            <w:tcW w:w="4961" w:type="dxa"/>
          </w:tcPr>
          <w:p w:rsidR="00097B9E" w:rsidRPr="0005740B" w:rsidRDefault="0005740B" w:rsidP="0005740B">
            <w:pPr>
              <w:spacing w:line="240" w:lineRule="auto"/>
              <w:ind w:firstLine="33"/>
              <w:contextualSpacing/>
              <w:rPr>
                <w:rFonts w:ascii="Times New Roman" w:hAnsi="Times New Roman"/>
                <w:bCs/>
                <w:sz w:val="24"/>
                <w:szCs w:val="24"/>
              </w:rPr>
            </w:pPr>
            <w:r w:rsidRPr="0005740B">
              <w:rPr>
                <w:rFonts w:ascii="Times New Roman" w:hAnsi="Times New Roman"/>
                <w:sz w:val="24"/>
                <w:szCs w:val="24"/>
              </w:rPr>
              <w:t>- организация и осуществление деятельности по сохранению окружающей среды в соответствии с законодательством и нравственно-этическими нормами</w:t>
            </w:r>
          </w:p>
        </w:tc>
        <w:tc>
          <w:tcPr>
            <w:tcW w:w="1843" w:type="dxa"/>
          </w:tcPr>
          <w:p w:rsidR="00097B9E" w:rsidRDefault="00097B9E">
            <w:r w:rsidRPr="009F4006">
              <w:rPr>
                <w:rFonts w:ascii="Times New Roman" w:hAnsi="Times New Roman"/>
                <w:sz w:val="24"/>
                <w:szCs w:val="24"/>
              </w:rPr>
              <w:t>Экспертное наблюдение выполнения практических работ</w:t>
            </w:r>
          </w:p>
        </w:tc>
      </w:tr>
      <w:tr w:rsidR="00097B9E" w:rsidRPr="00556C6E" w:rsidTr="0005740B">
        <w:tc>
          <w:tcPr>
            <w:tcW w:w="2836" w:type="dxa"/>
          </w:tcPr>
          <w:p w:rsidR="00097B9E" w:rsidRPr="00556C6E" w:rsidRDefault="00097B9E" w:rsidP="004A6EAC">
            <w:pPr>
              <w:spacing w:line="240" w:lineRule="auto"/>
              <w:ind w:firstLine="33"/>
              <w:contextualSpacing/>
              <w:rPr>
                <w:rFonts w:ascii="Times New Roman" w:hAnsi="Times New Roman"/>
                <w:sz w:val="24"/>
                <w:szCs w:val="24"/>
              </w:rPr>
            </w:pPr>
            <w:proofErr w:type="gramStart"/>
            <w:r w:rsidRPr="00556C6E">
              <w:rPr>
                <w:rFonts w:ascii="Times New Roman" w:hAnsi="Times New Roman"/>
                <w:b/>
                <w:bCs/>
                <w:sz w:val="24"/>
                <w:szCs w:val="24"/>
              </w:rPr>
              <w:t>ЛР 22</w:t>
            </w:r>
            <w:r>
              <w:rPr>
                <w:rFonts w:ascii="Times New Roman" w:hAnsi="Times New Roman"/>
                <w:b/>
                <w:bCs/>
                <w:sz w:val="24"/>
                <w:szCs w:val="24"/>
              </w:rPr>
              <w:t xml:space="preserve"> </w:t>
            </w:r>
            <w:r w:rsidRPr="00556C6E">
              <w:rPr>
                <w:rFonts w:ascii="Times New Roman" w:hAnsi="Times New Roman"/>
                <w:sz w:val="24"/>
                <w:szCs w:val="24"/>
              </w:rPr>
              <w:t xml:space="preserve">Умеющий эффективно взаимодействовать в коллективе и команде, брать ответственность за результат выполнения заданий.   </w:t>
            </w:r>
            <w:proofErr w:type="gramEnd"/>
          </w:p>
        </w:tc>
        <w:tc>
          <w:tcPr>
            <w:tcW w:w="4961" w:type="dxa"/>
          </w:tcPr>
          <w:p w:rsidR="0005740B" w:rsidRPr="00310435" w:rsidRDefault="0005740B" w:rsidP="0005740B">
            <w:pPr>
              <w:pStyle w:val="2"/>
              <w:spacing w:before="0" w:after="0" w:line="276" w:lineRule="auto"/>
              <w:rPr>
                <w:rFonts w:ascii="Times New Roman" w:hAnsi="Times New Roman"/>
                <w:b w:val="0"/>
                <w:i w:val="0"/>
                <w:sz w:val="24"/>
                <w:szCs w:val="24"/>
              </w:rPr>
            </w:pPr>
            <w:r w:rsidRPr="00310435">
              <w:rPr>
                <w:rStyle w:val="af"/>
                <w:rFonts w:ascii="Times New Roman" w:hAnsi="Times New Roman"/>
                <w:b w:val="0"/>
                <w:sz w:val="24"/>
                <w:szCs w:val="24"/>
              </w:rPr>
              <w:t xml:space="preserve">- </w:t>
            </w:r>
            <w:r w:rsidRPr="00310435">
              <w:rPr>
                <w:rFonts w:ascii="Times New Roman" w:hAnsi="Times New Roman"/>
                <w:b w:val="0"/>
                <w:i w:val="0"/>
                <w:sz w:val="24"/>
                <w:szCs w:val="24"/>
              </w:rPr>
              <w:t>соблюдение норм делового общения и профессиональной этики во взаимодействии с коллегами, руководством, потребителями</w:t>
            </w:r>
          </w:p>
          <w:p w:rsidR="00097B9E" w:rsidRPr="00556C6E" w:rsidRDefault="00097B9E" w:rsidP="0005740B">
            <w:pPr>
              <w:spacing w:line="240" w:lineRule="auto"/>
              <w:ind w:firstLine="33"/>
              <w:contextualSpacing/>
              <w:rPr>
                <w:rFonts w:ascii="Times New Roman" w:hAnsi="Times New Roman"/>
                <w:b/>
                <w:bCs/>
                <w:sz w:val="24"/>
                <w:szCs w:val="24"/>
              </w:rPr>
            </w:pPr>
          </w:p>
        </w:tc>
        <w:tc>
          <w:tcPr>
            <w:tcW w:w="1843" w:type="dxa"/>
          </w:tcPr>
          <w:p w:rsidR="00097B9E" w:rsidRDefault="00097B9E">
            <w:r w:rsidRPr="009F4006">
              <w:rPr>
                <w:rFonts w:ascii="Times New Roman" w:hAnsi="Times New Roman"/>
                <w:sz w:val="24"/>
                <w:szCs w:val="24"/>
              </w:rPr>
              <w:t>Экспертное наблюдение выполнения практических работ</w:t>
            </w:r>
          </w:p>
        </w:tc>
      </w:tr>
    </w:tbl>
    <w:p w:rsidR="00C0083B" w:rsidRDefault="00C0083B"/>
    <w:sectPr w:rsidR="00C0083B" w:rsidSect="00C0083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993" w:rsidRDefault="009A6993" w:rsidP="0017551B">
      <w:pPr>
        <w:spacing w:after="0" w:line="240" w:lineRule="auto"/>
      </w:pPr>
      <w:r>
        <w:separator/>
      </w:r>
    </w:p>
  </w:endnote>
  <w:endnote w:type="continuationSeparator" w:id="0">
    <w:p w:rsidR="009A6993" w:rsidRDefault="009A6993" w:rsidP="00175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altName w:val="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altName w:val="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charset w:val="00"/>
    <w:family w:val="roman"/>
    <w:pitch w:val="default"/>
    <w:sig w:usb0="00000003" w:usb1="00000000" w:usb2="00000000" w:usb3="00000000" w:csb0="00000001" w:csb1="00000000"/>
  </w:font>
  <w:font w:name="Georgia">
    <w:altName w:val="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993" w:rsidRDefault="009A6993" w:rsidP="0017551B">
      <w:pPr>
        <w:spacing w:after="0" w:line="240" w:lineRule="auto"/>
      </w:pPr>
      <w:r>
        <w:separator/>
      </w:r>
    </w:p>
  </w:footnote>
  <w:footnote w:type="continuationSeparator" w:id="0">
    <w:p w:rsidR="009A6993" w:rsidRDefault="009A6993" w:rsidP="001755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944C8ED6"/>
    <w:lvl w:ilvl="0">
      <w:start w:val="1"/>
      <w:numFmt w:val="decimal"/>
      <w:lvlText w:val="%1."/>
      <w:lvlJc w:val="left"/>
      <w:pPr>
        <w:tabs>
          <w:tab w:val="left"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nsid w:val="047E7B54"/>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nsid w:val="085D1284"/>
    <w:multiLevelType w:val="hybridMultilevel"/>
    <w:tmpl w:val="37DA1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BD0322"/>
    <w:multiLevelType w:val="hybridMultilevel"/>
    <w:tmpl w:val="B4409E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835B69"/>
    <w:multiLevelType w:val="hybridMultilevel"/>
    <w:tmpl w:val="FC2CB25C"/>
    <w:lvl w:ilvl="0" w:tplc="00EEF88E">
      <w:start w:val="1"/>
      <w:numFmt w:val="decimal"/>
      <w:lvlText w:val="%1."/>
      <w:lvlJc w:val="left"/>
      <w:pPr>
        <w:ind w:left="1669" w:hanging="9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5616B88"/>
    <w:multiLevelType w:val="hybridMultilevel"/>
    <w:tmpl w:val="CC80F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E11A3A"/>
    <w:multiLevelType w:val="hybridMultilevel"/>
    <w:tmpl w:val="8D78CC7C"/>
    <w:lvl w:ilvl="0" w:tplc="A7AC21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FA1E54"/>
    <w:multiLevelType w:val="hybridMultilevel"/>
    <w:tmpl w:val="7466F3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8808DB"/>
    <w:multiLevelType w:val="multilevel"/>
    <w:tmpl w:val="E33A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CA3534C"/>
    <w:multiLevelType w:val="multilevel"/>
    <w:tmpl w:val="C9DE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6"/>
  </w:num>
  <w:num w:numId="5">
    <w:abstractNumId w:val="4"/>
  </w:num>
  <w:num w:numId="6">
    <w:abstractNumId w:val="0"/>
  </w:num>
  <w:num w:numId="7">
    <w:abstractNumId w:val="8"/>
  </w:num>
  <w:num w:numId="8">
    <w:abstractNumId w:val="9"/>
  </w:num>
  <w:num w:numId="9">
    <w:abstractNumId w:val="3"/>
  </w:num>
  <w:num w:numId="1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51B"/>
    <w:rsid w:val="00001E7F"/>
    <w:rsid w:val="00020FAC"/>
    <w:rsid w:val="00042126"/>
    <w:rsid w:val="0005740B"/>
    <w:rsid w:val="000977B1"/>
    <w:rsid w:val="00097B9E"/>
    <w:rsid w:val="000A2B28"/>
    <w:rsid w:val="000A323B"/>
    <w:rsid w:val="000C1908"/>
    <w:rsid w:val="000D3AFF"/>
    <w:rsid w:val="000E34F7"/>
    <w:rsid w:val="000F6235"/>
    <w:rsid w:val="00110F50"/>
    <w:rsid w:val="00160509"/>
    <w:rsid w:val="0017551B"/>
    <w:rsid w:val="00185800"/>
    <w:rsid w:val="001A07FE"/>
    <w:rsid w:val="001A1057"/>
    <w:rsid w:val="001B6818"/>
    <w:rsid w:val="001C7C33"/>
    <w:rsid w:val="001E33FD"/>
    <w:rsid w:val="001F4E98"/>
    <w:rsid w:val="00212FF8"/>
    <w:rsid w:val="00216FF5"/>
    <w:rsid w:val="00246F26"/>
    <w:rsid w:val="00286012"/>
    <w:rsid w:val="00294484"/>
    <w:rsid w:val="002F68B8"/>
    <w:rsid w:val="00310DEC"/>
    <w:rsid w:val="00312584"/>
    <w:rsid w:val="00356D74"/>
    <w:rsid w:val="00366265"/>
    <w:rsid w:val="003916F5"/>
    <w:rsid w:val="003D6351"/>
    <w:rsid w:val="003F1527"/>
    <w:rsid w:val="003F78D0"/>
    <w:rsid w:val="004024C1"/>
    <w:rsid w:val="0040315B"/>
    <w:rsid w:val="00423096"/>
    <w:rsid w:val="00437645"/>
    <w:rsid w:val="00480D79"/>
    <w:rsid w:val="0049109B"/>
    <w:rsid w:val="00495E10"/>
    <w:rsid w:val="004A6EAC"/>
    <w:rsid w:val="004D306E"/>
    <w:rsid w:val="004E3836"/>
    <w:rsid w:val="00505FDC"/>
    <w:rsid w:val="00515DE1"/>
    <w:rsid w:val="00553C48"/>
    <w:rsid w:val="00556C6E"/>
    <w:rsid w:val="00570773"/>
    <w:rsid w:val="00593041"/>
    <w:rsid w:val="005965A7"/>
    <w:rsid w:val="005F1C71"/>
    <w:rsid w:val="00617972"/>
    <w:rsid w:val="006264AB"/>
    <w:rsid w:val="00630D47"/>
    <w:rsid w:val="006365DE"/>
    <w:rsid w:val="00641329"/>
    <w:rsid w:val="00650368"/>
    <w:rsid w:val="00652240"/>
    <w:rsid w:val="00654926"/>
    <w:rsid w:val="00684884"/>
    <w:rsid w:val="00686DC0"/>
    <w:rsid w:val="006A2254"/>
    <w:rsid w:val="006D2FD1"/>
    <w:rsid w:val="007007B6"/>
    <w:rsid w:val="007103EC"/>
    <w:rsid w:val="00744CC7"/>
    <w:rsid w:val="00751D94"/>
    <w:rsid w:val="00752598"/>
    <w:rsid w:val="007A1A29"/>
    <w:rsid w:val="007A3FF6"/>
    <w:rsid w:val="007C4A6C"/>
    <w:rsid w:val="007D3C03"/>
    <w:rsid w:val="007F6C0D"/>
    <w:rsid w:val="008021FF"/>
    <w:rsid w:val="00833CCF"/>
    <w:rsid w:val="00850BF9"/>
    <w:rsid w:val="00881C8F"/>
    <w:rsid w:val="008A3ECD"/>
    <w:rsid w:val="008C21FF"/>
    <w:rsid w:val="00925511"/>
    <w:rsid w:val="00927782"/>
    <w:rsid w:val="009472FC"/>
    <w:rsid w:val="009A6993"/>
    <w:rsid w:val="009D253F"/>
    <w:rsid w:val="009D6B05"/>
    <w:rsid w:val="009F07D9"/>
    <w:rsid w:val="00A04E85"/>
    <w:rsid w:val="00A21946"/>
    <w:rsid w:val="00A62478"/>
    <w:rsid w:val="00AD5AB4"/>
    <w:rsid w:val="00AF0583"/>
    <w:rsid w:val="00B302B6"/>
    <w:rsid w:val="00B3652A"/>
    <w:rsid w:val="00B52391"/>
    <w:rsid w:val="00B81902"/>
    <w:rsid w:val="00B93608"/>
    <w:rsid w:val="00B97B30"/>
    <w:rsid w:val="00BA2A33"/>
    <w:rsid w:val="00BE78ED"/>
    <w:rsid w:val="00C0083B"/>
    <w:rsid w:val="00C45CC4"/>
    <w:rsid w:val="00C46D6C"/>
    <w:rsid w:val="00C47BFD"/>
    <w:rsid w:val="00C533E8"/>
    <w:rsid w:val="00CA4CCE"/>
    <w:rsid w:val="00CD3A67"/>
    <w:rsid w:val="00CE5537"/>
    <w:rsid w:val="00D9128E"/>
    <w:rsid w:val="00DA383E"/>
    <w:rsid w:val="00DA412B"/>
    <w:rsid w:val="00E137F2"/>
    <w:rsid w:val="00E21F41"/>
    <w:rsid w:val="00E65CED"/>
    <w:rsid w:val="00E66636"/>
    <w:rsid w:val="00E80247"/>
    <w:rsid w:val="00E86F6E"/>
    <w:rsid w:val="00EA03CC"/>
    <w:rsid w:val="00EC18A6"/>
    <w:rsid w:val="00ED34FD"/>
    <w:rsid w:val="00ED73D6"/>
    <w:rsid w:val="00EE14B9"/>
    <w:rsid w:val="00EF55F3"/>
    <w:rsid w:val="00F26BBE"/>
    <w:rsid w:val="00F5135A"/>
    <w:rsid w:val="00F54570"/>
    <w:rsid w:val="00F55D07"/>
    <w:rsid w:val="00F7045B"/>
    <w:rsid w:val="00F817EE"/>
    <w:rsid w:val="00F906CC"/>
    <w:rsid w:val="00F90DEB"/>
    <w:rsid w:val="00FA258E"/>
    <w:rsid w:val="00FD3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51B"/>
    <w:rPr>
      <w:rFonts w:ascii="Calibri" w:eastAsia="Times New Roman" w:hAnsi="Calibri" w:cs="Times New Roman"/>
      <w:lang w:eastAsia="ru-RU"/>
    </w:rPr>
  </w:style>
  <w:style w:type="paragraph" w:styleId="1">
    <w:name w:val="heading 1"/>
    <w:basedOn w:val="a"/>
    <w:next w:val="a"/>
    <w:link w:val="10"/>
    <w:uiPriority w:val="9"/>
    <w:qFormat/>
    <w:rsid w:val="001755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755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755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755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551B"/>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17551B"/>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17551B"/>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17551B"/>
    <w:rPr>
      <w:rFonts w:ascii="Times New Roman" w:eastAsia="Times New Roman" w:hAnsi="Times New Roman" w:cs="Times New Roman"/>
      <w:b/>
      <w:bCs/>
      <w:sz w:val="24"/>
      <w:szCs w:val="24"/>
      <w:lang w:eastAsia="ru-RU"/>
    </w:rPr>
  </w:style>
  <w:style w:type="paragraph" w:styleId="a3">
    <w:name w:val="Body Text"/>
    <w:basedOn w:val="a"/>
    <w:link w:val="a4"/>
    <w:rsid w:val="0017551B"/>
    <w:pPr>
      <w:spacing w:after="0" w:line="240" w:lineRule="auto"/>
    </w:pPr>
    <w:rPr>
      <w:rFonts w:ascii="Times New Roman" w:hAnsi="Times New Roman"/>
      <w:sz w:val="24"/>
      <w:szCs w:val="24"/>
    </w:rPr>
  </w:style>
  <w:style w:type="character" w:customStyle="1" w:styleId="a4">
    <w:name w:val="Основной текст Знак"/>
    <w:basedOn w:val="a0"/>
    <w:link w:val="a3"/>
    <w:rsid w:val="0017551B"/>
    <w:rPr>
      <w:rFonts w:ascii="Times New Roman" w:eastAsia="Times New Roman" w:hAnsi="Times New Roman" w:cs="Times New Roman"/>
      <w:sz w:val="24"/>
      <w:szCs w:val="24"/>
      <w:lang w:eastAsia="ru-RU"/>
    </w:rPr>
  </w:style>
  <w:style w:type="paragraph" w:styleId="21">
    <w:name w:val="Body Text 2"/>
    <w:basedOn w:val="a"/>
    <w:link w:val="22"/>
    <w:rsid w:val="0017551B"/>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17551B"/>
    <w:rPr>
      <w:rFonts w:ascii="Times New Roman" w:eastAsia="Times New Roman" w:hAnsi="Times New Roman" w:cs="Times New Roman"/>
      <w:sz w:val="24"/>
      <w:szCs w:val="24"/>
      <w:lang w:eastAsia="ru-RU"/>
    </w:rPr>
  </w:style>
  <w:style w:type="character" w:customStyle="1" w:styleId="blk">
    <w:name w:val="blk"/>
    <w:rsid w:val="0017551B"/>
  </w:style>
  <w:style w:type="paragraph" w:styleId="a5">
    <w:name w:val="footer"/>
    <w:aliases w:val="Нижний колонтитул Знак Знак Знак,Нижний колонтитул1,Нижний колонтитул Знак Знак"/>
    <w:basedOn w:val="a"/>
    <w:link w:val="a6"/>
    <w:uiPriority w:val="99"/>
    <w:rsid w:val="001755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17551B"/>
    <w:rPr>
      <w:rFonts w:ascii="Times New Roman" w:eastAsia="Times New Roman" w:hAnsi="Times New Roman" w:cs="Times New Roman"/>
      <w:sz w:val="24"/>
      <w:szCs w:val="24"/>
      <w:lang w:eastAsia="ru-RU"/>
    </w:rPr>
  </w:style>
  <w:style w:type="character" w:styleId="a7">
    <w:name w:val="page number"/>
    <w:rsid w:val="0017551B"/>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qFormat/>
    <w:rsid w:val="0017551B"/>
    <w:pPr>
      <w:widowControl w:val="0"/>
      <w:spacing w:after="0" w:line="240" w:lineRule="auto"/>
    </w:pPr>
    <w:rPr>
      <w:rFonts w:ascii="Times New Roman" w:hAnsi="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qFormat/>
    <w:rsid w:val="0017551B"/>
    <w:pPr>
      <w:spacing w:after="0" w:line="240" w:lineRule="auto"/>
    </w:pPr>
    <w:rPr>
      <w:rFonts w:ascii="Times New Roman" w:hAnsi="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rsid w:val="0017551B"/>
    <w:rPr>
      <w:rFonts w:ascii="Times New Roman" w:eastAsia="Times New Roman" w:hAnsi="Times New Roman" w:cs="Times New Roman"/>
      <w:sz w:val="20"/>
      <w:szCs w:val="20"/>
      <w:lang w:val="en-US" w:eastAsia="ru-RU"/>
    </w:rPr>
  </w:style>
  <w:style w:type="character" w:styleId="ab">
    <w:name w:val="footnote reference"/>
    <w:aliases w:val="Знак сноски-FN,Ciae niinee-FN,AЗнак сноски зел"/>
    <w:uiPriority w:val="99"/>
    <w:rsid w:val="0017551B"/>
    <w:rPr>
      <w:rFonts w:cs="Times New Roman"/>
      <w:vertAlign w:val="superscript"/>
    </w:rPr>
  </w:style>
  <w:style w:type="paragraph" w:styleId="23">
    <w:name w:val="List 2"/>
    <w:basedOn w:val="a"/>
    <w:rsid w:val="0017551B"/>
    <w:pPr>
      <w:spacing w:before="120" w:after="120" w:line="240" w:lineRule="auto"/>
      <w:ind w:left="720" w:hanging="360"/>
      <w:jc w:val="both"/>
    </w:pPr>
    <w:rPr>
      <w:rFonts w:ascii="Arial" w:eastAsia="Batang" w:hAnsi="Arial"/>
      <w:sz w:val="20"/>
      <w:szCs w:val="24"/>
      <w:lang w:eastAsia="ko-KR"/>
    </w:rPr>
  </w:style>
  <w:style w:type="character" w:styleId="ac">
    <w:name w:val="Hyperlink"/>
    <w:uiPriority w:val="99"/>
    <w:rsid w:val="0017551B"/>
    <w:rPr>
      <w:rFonts w:cs="Times New Roman"/>
      <w:color w:val="0000FF"/>
      <w:u w:val="single"/>
    </w:rPr>
  </w:style>
  <w:style w:type="paragraph" w:styleId="12">
    <w:name w:val="toc 1"/>
    <w:basedOn w:val="a"/>
    <w:next w:val="a"/>
    <w:autoRedefine/>
    <w:uiPriority w:val="39"/>
    <w:rsid w:val="0017551B"/>
    <w:pPr>
      <w:spacing w:before="240" w:after="120" w:line="240" w:lineRule="auto"/>
    </w:pPr>
    <w:rPr>
      <w:rFonts w:cs="Calibri"/>
      <w:b/>
      <w:bCs/>
      <w:sz w:val="20"/>
      <w:szCs w:val="20"/>
    </w:rPr>
  </w:style>
  <w:style w:type="paragraph" w:styleId="24">
    <w:name w:val="toc 2"/>
    <w:basedOn w:val="a"/>
    <w:next w:val="a"/>
    <w:autoRedefine/>
    <w:uiPriority w:val="39"/>
    <w:rsid w:val="0017551B"/>
    <w:pPr>
      <w:spacing w:before="120" w:after="0" w:line="240" w:lineRule="auto"/>
      <w:ind w:left="240"/>
    </w:pPr>
    <w:rPr>
      <w:rFonts w:cs="Calibri"/>
      <w:i/>
      <w:iCs/>
      <w:sz w:val="20"/>
      <w:szCs w:val="20"/>
    </w:rPr>
  </w:style>
  <w:style w:type="paragraph" w:styleId="31">
    <w:name w:val="toc 3"/>
    <w:basedOn w:val="a"/>
    <w:next w:val="a"/>
    <w:autoRedefine/>
    <w:uiPriority w:val="39"/>
    <w:rsid w:val="0017551B"/>
    <w:pPr>
      <w:spacing w:after="0" w:line="240" w:lineRule="auto"/>
      <w:ind w:left="480"/>
    </w:pPr>
    <w:rPr>
      <w:rFonts w:ascii="Times New Roman" w:hAnsi="Times New Roman"/>
      <w:sz w:val="28"/>
      <w:szCs w:val="28"/>
    </w:rPr>
  </w:style>
  <w:style w:type="character" w:customStyle="1" w:styleId="FootnoteTextChar">
    <w:name w:val="Footnote Text Char"/>
    <w:locked/>
    <w:rsid w:val="0017551B"/>
    <w:rPr>
      <w:rFonts w:ascii="Times New Roman" w:hAnsi="Times New Roman"/>
      <w:sz w:val="20"/>
      <w:lang w:eastAsia="ru-RU"/>
    </w:rPr>
  </w:style>
  <w:style w:type="paragraph" w:styleId="ad">
    <w:name w:val="List Paragraph"/>
    <w:aliases w:val="Содержание. 2 уровень,List Paragraph"/>
    <w:basedOn w:val="a"/>
    <w:link w:val="ae"/>
    <w:uiPriority w:val="34"/>
    <w:qFormat/>
    <w:rsid w:val="0017551B"/>
    <w:pPr>
      <w:spacing w:before="120" w:after="120" w:line="240" w:lineRule="auto"/>
      <w:ind w:left="708"/>
    </w:pPr>
    <w:rPr>
      <w:rFonts w:ascii="Times New Roman" w:hAnsi="Times New Roman"/>
      <w:sz w:val="24"/>
      <w:szCs w:val="24"/>
    </w:rPr>
  </w:style>
  <w:style w:type="character" w:styleId="af">
    <w:name w:val="Emphasis"/>
    <w:qFormat/>
    <w:rsid w:val="0017551B"/>
    <w:rPr>
      <w:rFonts w:cs="Times New Roman"/>
      <w:i/>
    </w:rPr>
  </w:style>
  <w:style w:type="paragraph" w:styleId="af0">
    <w:name w:val="Balloon Text"/>
    <w:basedOn w:val="a"/>
    <w:link w:val="af1"/>
    <w:uiPriority w:val="99"/>
    <w:rsid w:val="0017551B"/>
    <w:pPr>
      <w:spacing w:after="0" w:line="240" w:lineRule="auto"/>
    </w:pPr>
    <w:rPr>
      <w:rFonts w:ascii="Segoe UI" w:hAnsi="Segoe UI"/>
      <w:sz w:val="18"/>
      <w:szCs w:val="18"/>
    </w:rPr>
  </w:style>
  <w:style w:type="character" w:customStyle="1" w:styleId="af1">
    <w:name w:val="Текст выноски Знак"/>
    <w:basedOn w:val="a0"/>
    <w:link w:val="af0"/>
    <w:uiPriority w:val="99"/>
    <w:rsid w:val="0017551B"/>
    <w:rPr>
      <w:rFonts w:ascii="Segoe UI" w:eastAsia="Times New Roman" w:hAnsi="Segoe UI" w:cs="Times New Roman"/>
      <w:sz w:val="18"/>
      <w:szCs w:val="18"/>
      <w:lang w:eastAsia="ru-RU"/>
    </w:rPr>
  </w:style>
  <w:style w:type="paragraph" w:customStyle="1" w:styleId="ConsPlusNormal">
    <w:name w:val="ConsPlusNormal"/>
    <w:uiPriority w:val="99"/>
    <w:rsid w:val="0017551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17551B"/>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0"/>
    <w:link w:val="af2"/>
    <w:uiPriority w:val="99"/>
    <w:rsid w:val="0017551B"/>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17551B"/>
    <w:rPr>
      <w:rFonts w:cs="Times New Roman"/>
      <w:sz w:val="20"/>
      <w:szCs w:val="20"/>
    </w:rPr>
  </w:style>
  <w:style w:type="paragraph" w:styleId="af4">
    <w:name w:val="annotation text"/>
    <w:basedOn w:val="a"/>
    <w:link w:val="af5"/>
    <w:uiPriority w:val="99"/>
    <w:unhideWhenUsed/>
    <w:rsid w:val="0017551B"/>
    <w:pPr>
      <w:spacing w:after="0" w:line="240" w:lineRule="auto"/>
    </w:pPr>
    <w:rPr>
      <w:sz w:val="20"/>
      <w:szCs w:val="20"/>
    </w:rPr>
  </w:style>
  <w:style w:type="character" w:customStyle="1" w:styleId="af5">
    <w:name w:val="Текст примечания Знак"/>
    <w:basedOn w:val="a0"/>
    <w:link w:val="af4"/>
    <w:uiPriority w:val="99"/>
    <w:rsid w:val="0017551B"/>
    <w:rPr>
      <w:rFonts w:ascii="Calibri" w:eastAsia="Times New Roman" w:hAnsi="Calibri" w:cs="Times New Roman"/>
      <w:sz w:val="20"/>
      <w:szCs w:val="20"/>
      <w:lang w:eastAsia="ru-RU"/>
    </w:rPr>
  </w:style>
  <w:style w:type="character" w:customStyle="1" w:styleId="13">
    <w:name w:val="Текст примечания Знак1"/>
    <w:uiPriority w:val="99"/>
    <w:rsid w:val="0017551B"/>
    <w:rPr>
      <w:rFonts w:cs="Times New Roman"/>
      <w:sz w:val="20"/>
      <w:szCs w:val="20"/>
    </w:rPr>
  </w:style>
  <w:style w:type="character" w:customStyle="1" w:styleId="111">
    <w:name w:val="Тема примечания Знак11"/>
    <w:uiPriority w:val="99"/>
    <w:rsid w:val="0017551B"/>
    <w:rPr>
      <w:rFonts w:cs="Times New Roman"/>
      <w:b/>
      <w:bCs/>
      <w:sz w:val="20"/>
      <w:szCs w:val="20"/>
    </w:rPr>
  </w:style>
  <w:style w:type="paragraph" w:styleId="af6">
    <w:name w:val="annotation subject"/>
    <w:basedOn w:val="af4"/>
    <w:next w:val="af4"/>
    <w:link w:val="af7"/>
    <w:uiPriority w:val="99"/>
    <w:unhideWhenUsed/>
    <w:rsid w:val="0017551B"/>
    <w:rPr>
      <w:rFonts w:ascii="Times New Roman" w:hAnsi="Times New Roman"/>
      <w:b/>
      <w:bCs/>
    </w:rPr>
  </w:style>
  <w:style w:type="character" w:customStyle="1" w:styleId="af7">
    <w:name w:val="Тема примечания Знак"/>
    <w:basedOn w:val="af5"/>
    <w:link w:val="af6"/>
    <w:uiPriority w:val="99"/>
    <w:rsid w:val="0017551B"/>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17551B"/>
    <w:rPr>
      <w:rFonts w:cs="Times New Roman"/>
      <w:b/>
      <w:bCs/>
      <w:sz w:val="20"/>
      <w:szCs w:val="20"/>
    </w:rPr>
  </w:style>
  <w:style w:type="paragraph" w:styleId="25">
    <w:name w:val="Body Text Indent 2"/>
    <w:basedOn w:val="a"/>
    <w:link w:val="26"/>
    <w:rsid w:val="0017551B"/>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17551B"/>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17551B"/>
  </w:style>
  <w:style w:type="character" w:customStyle="1" w:styleId="af8">
    <w:name w:val="Цветовое выделение"/>
    <w:uiPriority w:val="99"/>
    <w:rsid w:val="0017551B"/>
    <w:rPr>
      <w:b/>
      <w:color w:val="26282F"/>
    </w:rPr>
  </w:style>
  <w:style w:type="character" w:customStyle="1" w:styleId="af9">
    <w:name w:val="Гипертекстовая ссылка"/>
    <w:uiPriority w:val="99"/>
    <w:rsid w:val="0017551B"/>
    <w:rPr>
      <w:b/>
      <w:color w:val="106BBE"/>
    </w:rPr>
  </w:style>
  <w:style w:type="character" w:customStyle="1" w:styleId="afa">
    <w:name w:val="Активная гипертекстовая ссылка"/>
    <w:uiPriority w:val="99"/>
    <w:rsid w:val="0017551B"/>
    <w:rPr>
      <w:b/>
      <w:color w:val="106BBE"/>
      <w:u w:val="single"/>
    </w:rPr>
  </w:style>
  <w:style w:type="paragraph" w:customStyle="1" w:styleId="afb">
    <w:name w:val="Внимание"/>
    <w:basedOn w:val="a"/>
    <w:next w:val="a"/>
    <w:uiPriority w:val="99"/>
    <w:rsid w:val="001755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17551B"/>
  </w:style>
  <w:style w:type="paragraph" w:customStyle="1" w:styleId="afd">
    <w:name w:val="Внимание: недобросовестность!"/>
    <w:basedOn w:val="afb"/>
    <w:next w:val="a"/>
    <w:uiPriority w:val="99"/>
    <w:rsid w:val="0017551B"/>
  </w:style>
  <w:style w:type="character" w:customStyle="1" w:styleId="afe">
    <w:name w:val="Выделение для Базового Поиска"/>
    <w:uiPriority w:val="99"/>
    <w:rsid w:val="0017551B"/>
    <w:rPr>
      <w:b/>
      <w:color w:val="0058A9"/>
    </w:rPr>
  </w:style>
  <w:style w:type="character" w:customStyle="1" w:styleId="aff">
    <w:name w:val="Выделение для Базового Поиска (курсив)"/>
    <w:uiPriority w:val="99"/>
    <w:rsid w:val="0017551B"/>
    <w:rPr>
      <w:b/>
      <w:i/>
      <w:color w:val="0058A9"/>
    </w:rPr>
  </w:style>
  <w:style w:type="paragraph" w:customStyle="1" w:styleId="aff0">
    <w:name w:val="Дочерний элемент списка"/>
    <w:basedOn w:val="a"/>
    <w:next w:val="a"/>
    <w:uiPriority w:val="99"/>
    <w:rsid w:val="001755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1755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1"/>
    <w:next w:val="a"/>
    <w:uiPriority w:val="99"/>
    <w:rsid w:val="0017551B"/>
    <w:rPr>
      <w:b/>
      <w:bCs/>
      <w:color w:val="0058A9"/>
      <w:shd w:val="clear" w:color="auto" w:fill="ECE9D8"/>
    </w:rPr>
  </w:style>
  <w:style w:type="paragraph" w:customStyle="1" w:styleId="aff2">
    <w:name w:val="Заголовок группы контролов"/>
    <w:basedOn w:val="a"/>
    <w:next w:val="a"/>
    <w:uiPriority w:val="99"/>
    <w:rsid w:val="001755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1755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755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7551B"/>
    <w:rPr>
      <w:b/>
      <w:color w:val="26282F"/>
    </w:rPr>
  </w:style>
  <w:style w:type="paragraph" w:customStyle="1" w:styleId="aff6">
    <w:name w:val="Заголовок статьи"/>
    <w:basedOn w:val="a"/>
    <w:next w:val="a"/>
    <w:uiPriority w:val="99"/>
    <w:rsid w:val="001755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7551B"/>
    <w:rPr>
      <w:b/>
      <w:color w:val="FF0000"/>
    </w:rPr>
  </w:style>
  <w:style w:type="paragraph" w:customStyle="1" w:styleId="aff8">
    <w:name w:val="Заголовок ЭР (левое окно)"/>
    <w:basedOn w:val="a"/>
    <w:next w:val="a"/>
    <w:uiPriority w:val="99"/>
    <w:rsid w:val="001755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17551B"/>
    <w:pPr>
      <w:spacing w:after="0"/>
      <w:jc w:val="left"/>
    </w:pPr>
  </w:style>
  <w:style w:type="paragraph" w:customStyle="1" w:styleId="affa">
    <w:name w:val="Интерактивный заголовок"/>
    <w:basedOn w:val="15"/>
    <w:next w:val="a"/>
    <w:uiPriority w:val="99"/>
    <w:rsid w:val="0017551B"/>
    <w:rPr>
      <w:u w:val="single"/>
    </w:rPr>
  </w:style>
  <w:style w:type="paragraph" w:customStyle="1" w:styleId="affb">
    <w:name w:val="Текст информации об изменениях"/>
    <w:basedOn w:val="a"/>
    <w:next w:val="a"/>
    <w:uiPriority w:val="99"/>
    <w:rsid w:val="001755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17551B"/>
    <w:pPr>
      <w:spacing w:before="180"/>
      <w:ind w:left="360" w:right="360" w:firstLine="0"/>
    </w:pPr>
    <w:rPr>
      <w:shd w:val="clear" w:color="auto" w:fill="EAEFED"/>
    </w:rPr>
  </w:style>
  <w:style w:type="paragraph" w:customStyle="1" w:styleId="affd">
    <w:name w:val="Текст (справка)"/>
    <w:basedOn w:val="a"/>
    <w:next w:val="a"/>
    <w:uiPriority w:val="99"/>
    <w:rsid w:val="001755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1755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7551B"/>
    <w:rPr>
      <w:i/>
      <w:iCs/>
    </w:rPr>
  </w:style>
  <w:style w:type="paragraph" w:customStyle="1" w:styleId="afff0">
    <w:name w:val="Текст (лев. подпись)"/>
    <w:basedOn w:val="a"/>
    <w:next w:val="a"/>
    <w:uiPriority w:val="99"/>
    <w:rsid w:val="001755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17551B"/>
    <w:rPr>
      <w:sz w:val="14"/>
      <w:szCs w:val="14"/>
    </w:rPr>
  </w:style>
  <w:style w:type="paragraph" w:customStyle="1" w:styleId="afff2">
    <w:name w:val="Текст (прав. подпись)"/>
    <w:basedOn w:val="a"/>
    <w:next w:val="a"/>
    <w:uiPriority w:val="99"/>
    <w:rsid w:val="001755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17551B"/>
    <w:rPr>
      <w:sz w:val="14"/>
      <w:szCs w:val="14"/>
    </w:rPr>
  </w:style>
  <w:style w:type="paragraph" w:customStyle="1" w:styleId="afff4">
    <w:name w:val="Комментарий пользователя"/>
    <w:basedOn w:val="affe"/>
    <w:next w:val="a"/>
    <w:uiPriority w:val="99"/>
    <w:rsid w:val="0017551B"/>
    <w:pPr>
      <w:jc w:val="left"/>
    </w:pPr>
    <w:rPr>
      <w:shd w:val="clear" w:color="auto" w:fill="FFDFE0"/>
    </w:rPr>
  </w:style>
  <w:style w:type="paragraph" w:customStyle="1" w:styleId="afff5">
    <w:name w:val="Куда обратиться?"/>
    <w:basedOn w:val="afb"/>
    <w:next w:val="a"/>
    <w:uiPriority w:val="99"/>
    <w:rsid w:val="0017551B"/>
  </w:style>
  <w:style w:type="paragraph" w:customStyle="1" w:styleId="afff6">
    <w:name w:val="Моноширинный"/>
    <w:basedOn w:val="a"/>
    <w:next w:val="a"/>
    <w:uiPriority w:val="99"/>
    <w:rsid w:val="001755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7551B"/>
    <w:rPr>
      <w:b/>
      <w:color w:val="26282F"/>
      <w:shd w:val="clear" w:color="auto" w:fill="FFF580"/>
    </w:rPr>
  </w:style>
  <w:style w:type="paragraph" w:customStyle="1" w:styleId="afff8">
    <w:name w:val="Напишите нам"/>
    <w:basedOn w:val="a"/>
    <w:next w:val="a"/>
    <w:uiPriority w:val="99"/>
    <w:rsid w:val="001755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7551B"/>
    <w:rPr>
      <w:b/>
      <w:color w:val="000000"/>
      <w:shd w:val="clear" w:color="auto" w:fill="D8EDE8"/>
    </w:rPr>
  </w:style>
  <w:style w:type="paragraph" w:customStyle="1" w:styleId="afffa">
    <w:name w:val="Необходимые документы"/>
    <w:basedOn w:val="afb"/>
    <w:next w:val="a"/>
    <w:uiPriority w:val="99"/>
    <w:rsid w:val="0017551B"/>
    <w:pPr>
      <w:ind w:firstLine="118"/>
    </w:pPr>
  </w:style>
  <w:style w:type="paragraph" w:customStyle="1" w:styleId="afffb">
    <w:name w:val="Нормальный (таблица)"/>
    <w:basedOn w:val="a"/>
    <w:next w:val="a"/>
    <w:uiPriority w:val="99"/>
    <w:rsid w:val="001755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1755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17551B"/>
    <w:pPr>
      <w:ind w:left="140"/>
    </w:pPr>
  </w:style>
  <w:style w:type="character" w:customStyle="1" w:styleId="afffe">
    <w:name w:val="Опечатки"/>
    <w:uiPriority w:val="99"/>
    <w:rsid w:val="0017551B"/>
    <w:rPr>
      <w:color w:val="FF0000"/>
    </w:rPr>
  </w:style>
  <w:style w:type="paragraph" w:customStyle="1" w:styleId="affff">
    <w:name w:val="Переменная часть"/>
    <w:basedOn w:val="aff1"/>
    <w:next w:val="a"/>
    <w:uiPriority w:val="99"/>
    <w:rsid w:val="0017551B"/>
    <w:rPr>
      <w:sz w:val="18"/>
      <w:szCs w:val="18"/>
    </w:rPr>
  </w:style>
  <w:style w:type="paragraph" w:customStyle="1" w:styleId="affff0">
    <w:name w:val="Подвал для информации об изменениях"/>
    <w:basedOn w:val="1"/>
    <w:next w:val="a"/>
    <w:uiPriority w:val="99"/>
    <w:rsid w:val="001755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7551B"/>
    <w:rPr>
      <w:b/>
      <w:bCs/>
    </w:rPr>
  </w:style>
  <w:style w:type="paragraph" w:customStyle="1" w:styleId="affff2">
    <w:name w:val="Подчёркнуный текст"/>
    <w:basedOn w:val="a"/>
    <w:next w:val="a"/>
    <w:uiPriority w:val="99"/>
    <w:rsid w:val="001755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17551B"/>
    <w:rPr>
      <w:sz w:val="20"/>
      <w:szCs w:val="20"/>
    </w:rPr>
  </w:style>
  <w:style w:type="paragraph" w:customStyle="1" w:styleId="affff4">
    <w:name w:val="Прижатый влево"/>
    <w:basedOn w:val="a"/>
    <w:next w:val="a"/>
    <w:uiPriority w:val="99"/>
    <w:rsid w:val="001755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17551B"/>
  </w:style>
  <w:style w:type="paragraph" w:customStyle="1" w:styleId="affff6">
    <w:name w:val="Примечание."/>
    <w:basedOn w:val="afb"/>
    <w:next w:val="a"/>
    <w:uiPriority w:val="99"/>
    <w:rsid w:val="0017551B"/>
  </w:style>
  <w:style w:type="character" w:customStyle="1" w:styleId="affff7">
    <w:name w:val="Продолжение ссылки"/>
    <w:uiPriority w:val="99"/>
    <w:rsid w:val="0017551B"/>
  </w:style>
  <w:style w:type="paragraph" w:customStyle="1" w:styleId="affff8">
    <w:name w:val="Словарная статья"/>
    <w:basedOn w:val="a"/>
    <w:next w:val="a"/>
    <w:uiPriority w:val="99"/>
    <w:rsid w:val="001755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7551B"/>
    <w:rPr>
      <w:b/>
      <w:color w:val="26282F"/>
    </w:rPr>
  </w:style>
  <w:style w:type="character" w:customStyle="1" w:styleId="affffa">
    <w:name w:val="Сравнение редакций. Добавленный фрагмент"/>
    <w:uiPriority w:val="99"/>
    <w:rsid w:val="0017551B"/>
    <w:rPr>
      <w:color w:val="000000"/>
      <w:shd w:val="clear" w:color="auto" w:fill="C1D7FF"/>
    </w:rPr>
  </w:style>
  <w:style w:type="character" w:customStyle="1" w:styleId="affffb">
    <w:name w:val="Сравнение редакций. Удаленный фрагмент"/>
    <w:uiPriority w:val="99"/>
    <w:rsid w:val="0017551B"/>
    <w:rPr>
      <w:color w:val="000000"/>
      <w:shd w:val="clear" w:color="auto" w:fill="C4C413"/>
    </w:rPr>
  </w:style>
  <w:style w:type="paragraph" w:customStyle="1" w:styleId="affffc">
    <w:name w:val="Ссылка на официальную публикацию"/>
    <w:basedOn w:val="a"/>
    <w:next w:val="a"/>
    <w:uiPriority w:val="99"/>
    <w:rsid w:val="001755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7551B"/>
    <w:rPr>
      <w:b/>
      <w:color w:val="749232"/>
    </w:rPr>
  </w:style>
  <w:style w:type="paragraph" w:customStyle="1" w:styleId="affffe">
    <w:name w:val="Текст в таблице"/>
    <w:basedOn w:val="afffb"/>
    <w:next w:val="a"/>
    <w:uiPriority w:val="99"/>
    <w:rsid w:val="0017551B"/>
    <w:pPr>
      <w:ind w:firstLine="500"/>
    </w:pPr>
  </w:style>
  <w:style w:type="paragraph" w:customStyle="1" w:styleId="afffff">
    <w:name w:val="Текст ЭР (см. также)"/>
    <w:basedOn w:val="a"/>
    <w:next w:val="a"/>
    <w:uiPriority w:val="99"/>
    <w:rsid w:val="001755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1755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7551B"/>
    <w:rPr>
      <w:b/>
      <w:strike/>
      <w:color w:val="666600"/>
    </w:rPr>
  </w:style>
  <w:style w:type="paragraph" w:customStyle="1" w:styleId="afffff2">
    <w:name w:val="Формула"/>
    <w:basedOn w:val="a"/>
    <w:next w:val="a"/>
    <w:uiPriority w:val="99"/>
    <w:rsid w:val="001755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17551B"/>
    <w:pPr>
      <w:jc w:val="center"/>
    </w:pPr>
  </w:style>
  <w:style w:type="paragraph" w:customStyle="1" w:styleId="-">
    <w:name w:val="ЭР-содержание (правое окно)"/>
    <w:basedOn w:val="a"/>
    <w:next w:val="a"/>
    <w:uiPriority w:val="99"/>
    <w:rsid w:val="001755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75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17551B"/>
    <w:rPr>
      <w:rFonts w:cs="Times New Roman"/>
      <w:sz w:val="16"/>
    </w:rPr>
  </w:style>
  <w:style w:type="paragraph" w:styleId="41">
    <w:name w:val="toc 4"/>
    <w:basedOn w:val="a"/>
    <w:next w:val="a"/>
    <w:autoRedefine/>
    <w:rsid w:val="0017551B"/>
    <w:pPr>
      <w:spacing w:after="0" w:line="240" w:lineRule="auto"/>
      <w:ind w:left="720"/>
    </w:pPr>
    <w:rPr>
      <w:rFonts w:cs="Calibri"/>
      <w:sz w:val="20"/>
      <w:szCs w:val="20"/>
    </w:rPr>
  </w:style>
  <w:style w:type="paragraph" w:styleId="5">
    <w:name w:val="toc 5"/>
    <w:basedOn w:val="a"/>
    <w:next w:val="a"/>
    <w:autoRedefine/>
    <w:rsid w:val="0017551B"/>
    <w:pPr>
      <w:spacing w:after="0" w:line="240" w:lineRule="auto"/>
      <w:ind w:left="960"/>
    </w:pPr>
    <w:rPr>
      <w:rFonts w:cs="Calibri"/>
      <w:sz w:val="20"/>
      <w:szCs w:val="20"/>
    </w:rPr>
  </w:style>
  <w:style w:type="paragraph" w:styleId="6">
    <w:name w:val="toc 6"/>
    <w:basedOn w:val="a"/>
    <w:next w:val="a"/>
    <w:autoRedefine/>
    <w:rsid w:val="0017551B"/>
    <w:pPr>
      <w:spacing w:after="0" w:line="240" w:lineRule="auto"/>
      <w:ind w:left="1200"/>
    </w:pPr>
    <w:rPr>
      <w:rFonts w:cs="Calibri"/>
      <w:sz w:val="20"/>
      <w:szCs w:val="20"/>
    </w:rPr>
  </w:style>
  <w:style w:type="paragraph" w:styleId="7">
    <w:name w:val="toc 7"/>
    <w:basedOn w:val="a"/>
    <w:next w:val="a"/>
    <w:autoRedefine/>
    <w:rsid w:val="0017551B"/>
    <w:pPr>
      <w:spacing w:after="0" w:line="240" w:lineRule="auto"/>
      <w:ind w:left="1440"/>
    </w:pPr>
    <w:rPr>
      <w:rFonts w:cs="Calibri"/>
      <w:sz w:val="20"/>
      <w:szCs w:val="20"/>
    </w:rPr>
  </w:style>
  <w:style w:type="paragraph" w:styleId="8">
    <w:name w:val="toc 8"/>
    <w:basedOn w:val="a"/>
    <w:next w:val="a"/>
    <w:autoRedefine/>
    <w:rsid w:val="0017551B"/>
    <w:pPr>
      <w:spacing w:after="0" w:line="240" w:lineRule="auto"/>
      <w:ind w:left="1680"/>
    </w:pPr>
    <w:rPr>
      <w:rFonts w:cs="Calibri"/>
      <w:sz w:val="20"/>
      <w:szCs w:val="20"/>
    </w:rPr>
  </w:style>
  <w:style w:type="paragraph" w:styleId="9">
    <w:name w:val="toc 9"/>
    <w:basedOn w:val="a"/>
    <w:next w:val="a"/>
    <w:autoRedefine/>
    <w:rsid w:val="0017551B"/>
    <w:pPr>
      <w:spacing w:after="0" w:line="240" w:lineRule="auto"/>
      <w:ind w:left="1920"/>
    </w:pPr>
    <w:rPr>
      <w:rFonts w:cs="Calibri"/>
      <w:sz w:val="20"/>
      <w:szCs w:val="20"/>
    </w:rPr>
  </w:style>
  <w:style w:type="paragraph" w:customStyle="1" w:styleId="s1">
    <w:name w:val="s_1"/>
    <w:basedOn w:val="a"/>
    <w:rsid w:val="0017551B"/>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39"/>
    <w:rsid w:val="0017551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17551B"/>
    <w:pPr>
      <w:spacing w:after="0" w:line="240" w:lineRule="auto"/>
    </w:pPr>
    <w:rPr>
      <w:sz w:val="20"/>
      <w:szCs w:val="20"/>
    </w:rPr>
  </w:style>
  <w:style w:type="character" w:customStyle="1" w:styleId="afffff7">
    <w:name w:val="Текст концевой сноски Знак"/>
    <w:basedOn w:val="a0"/>
    <w:link w:val="afffff6"/>
    <w:uiPriority w:val="99"/>
    <w:semiHidden/>
    <w:rsid w:val="0017551B"/>
    <w:rPr>
      <w:rFonts w:ascii="Calibri" w:eastAsia="Times New Roman" w:hAnsi="Calibri" w:cs="Times New Roman"/>
      <w:sz w:val="20"/>
      <w:szCs w:val="20"/>
      <w:lang w:eastAsia="ru-RU"/>
    </w:rPr>
  </w:style>
  <w:style w:type="character" w:styleId="afffff8">
    <w:name w:val="endnote reference"/>
    <w:uiPriority w:val="99"/>
    <w:semiHidden/>
    <w:unhideWhenUsed/>
    <w:rsid w:val="0017551B"/>
    <w:rPr>
      <w:rFonts w:cs="Times New Roman"/>
      <w:vertAlign w:val="superscript"/>
    </w:rPr>
  </w:style>
  <w:style w:type="character" w:customStyle="1" w:styleId="ae">
    <w:name w:val="Абзац списка Знак"/>
    <w:aliases w:val="Содержание. 2 уровень Знак,List Paragraph Знак"/>
    <w:link w:val="ad"/>
    <w:uiPriority w:val="34"/>
    <w:qFormat/>
    <w:locked/>
    <w:rsid w:val="0017551B"/>
    <w:rPr>
      <w:rFonts w:ascii="Times New Roman" w:eastAsia="Times New Roman" w:hAnsi="Times New Roman" w:cs="Times New Roman"/>
      <w:sz w:val="24"/>
      <w:szCs w:val="24"/>
      <w:lang w:eastAsia="ru-RU"/>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17551B"/>
    <w:rPr>
      <w:rFonts w:ascii="Times New Roman" w:eastAsia="Times New Roman" w:hAnsi="Times New Roman" w:cs="Times New Roman"/>
      <w:sz w:val="24"/>
      <w:szCs w:val="24"/>
      <w:lang w:val="en-US" w:eastAsia="nl-NL"/>
    </w:rPr>
  </w:style>
  <w:style w:type="character" w:styleId="afffff9">
    <w:name w:val="Strong"/>
    <w:uiPriority w:val="22"/>
    <w:qFormat/>
    <w:rsid w:val="0017551B"/>
    <w:rPr>
      <w:b/>
      <w:bCs/>
    </w:rPr>
  </w:style>
  <w:style w:type="table" w:customStyle="1" w:styleId="TableNormal">
    <w:name w:val="Table Normal"/>
    <w:uiPriority w:val="2"/>
    <w:semiHidden/>
    <w:unhideWhenUsed/>
    <w:qFormat/>
    <w:rsid w:val="001755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7551B"/>
    <w:pPr>
      <w:widowControl w:val="0"/>
      <w:autoSpaceDE w:val="0"/>
      <w:autoSpaceDN w:val="0"/>
      <w:spacing w:after="0" w:line="240" w:lineRule="auto"/>
      <w:ind w:left="9"/>
    </w:pPr>
    <w:rPr>
      <w:rFonts w:ascii="Times New Roman" w:hAnsi="Times New Roman"/>
      <w:lang w:eastAsia="en-US"/>
    </w:rPr>
  </w:style>
  <w:style w:type="character" w:styleId="afffffa">
    <w:name w:val="FollowedHyperlink"/>
    <w:uiPriority w:val="99"/>
    <w:unhideWhenUsed/>
    <w:rsid w:val="0017551B"/>
    <w:rPr>
      <w:color w:val="0000FF"/>
      <w:u w:val="single"/>
    </w:rPr>
  </w:style>
  <w:style w:type="paragraph" w:styleId="afffffb">
    <w:name w:val="Normal (Web)"/>
    <w:basedOn w:val="a"/>
    <w:uiPriority w:val="99"/>
    <w:rsid w:val="0017551B"/>
    <w:pPr>
      <w:widowControl w:val="0"/>
      <w:spacing w:after="0" w:line="240" w:lineRule="auto"/>
    </w:pPr>
    <w:rPr>
      <w:rFonts w:ascii="Times New Roman" w:hAnsi="Times New Roman"/>
      <w:sz w:val="24"/>
      <w:szCs w:val="24"/>
      <w:lang w:val="en-US" w:eastAsia="nl-NL"/>
    </w:rPr>
  </w:style>
  <w:style w:type="character" w:customStyle="1" w:styleId="extended-textshort">
    <w:name w:val="extended-text__short"/>
    <w:basedOn w:val="a0"/>
    <w:rsid w:val="0017551B"/>
  </w:style>
  <w:style w:type="paragraph" w:styleId="afffffc">
    <w:name w:val="Subtitle"/>
    <w:basedOn w:val="a"/>
    <w:next w:val="a"/>
    <w:link w:val="afffffd"/>
    <w:uiPriority w:val="99"/>
    <w:qFormat/>
    <w:rsid w:val="0017551B"/>
    <w:pPr>
      <w:spacing w:after="60" w:line="240" w:lineRule="auto"/>
      <w:jc w:val="center"/>
      <w:outlineLvl w:val="1"/>
    </w:pPr>
    <w:rPr>
      <w:rFonts w:ascii="Cambria" w:hAnsi="Cambria"/>
      <w:sz w:val="24"/>
      <w:szCs w:val="24"/>
    </w:rPr>
  </w:style>
  <w:style w:type="character" w:customStyle="1" w:styleId="afffffd">
    <w:name w:val="Подзаголовок Знак"/>
    <w:basedOn w:val="a0"/>
    <w:link w:val="afffffc"/>
    <w:uiPriority w:val="99"/>
    <w:rsid w:val="0017551B"/>
    <w:rPr>
      <w:rFonts w:ascii="Cambria" w:eastAsia="Times New Roman" w:hAnsi="Cambria" w:cs="Times New Roman"/>
      <w:sz w:val="24"/>
      <w:szCs w:val="24"/>
      <w:lang w:eastAsia="ru-RU"/>
    </w:rPr>
  </w:style>
  <w:style w:type="character" w:customStyle="1" w:styleId="highlightedsearchterm">
    <w:name w:val="highlightedsearchterm"/>
    <w:basedOn w:val="a0"/>
    <w:rsid w:val="0017551B"/>
  </w:style>
  <w:style w:type="character" w:customStyle="1" w:styleId="googqs-tidbit">
    <w:name w:val="goog_qs-tidbit"/>
    <w:basedOn w:val="a0"/>
    <w:rsid w:val="0017551B"/>
  </w:style>
  <w:style w:type="paragraph" w:customStyle="1" w:styleId="210">
    <w:name w:val="Основной текст 21"/>
    <w:basedOn w:val="a"/>
    <w:rsid w:val="0017551B"/>
    <w:pPr>
      <w:overflowPunct w:val="0"/>
      <w:autoSpaceDE w:val="0"/>
      <w:autoSpaceDN w:val="0"/>
      <w:adjustRightInd w:val="0"/>
      <w:spacing w:after="0" w:line="240" w:lineRule="auto"/>
      <w:ind w:left="567"/>
    </w:pPr>
    <w:rPr>
      <w:rFonts w:ascii="Arial" w:hAnsi="Arial"/>
      <w:sz w:val="24"/>
      <w:szCs w:val="20"/>
    </w:rPr>
  </w:style>
  <w:style w:type="paragraph" w:styleId="afffffe">
    <w:name w:val="No Spacing"/>
    <w:link w:val="affffff"/>
    <w:uiPriority w:val="99"/>
    <w:qFormat/>
    <w:rsid w:val="0017551B"/>
    <w:pPr>
      <w:spacing w:after="0" w:line="240" w:lineRule="auto"/>
    </w:pPr>
    <w:rPr>
      <w:rFonts w:ascii="Calibri" w:eastAsia="Calibri" w:hAnsi="Calibri" w:cs="Times New Roman"/>
    </w:rPr>
  </w:style>
  <w:style w:type="paragraph" w:styleId="affffff0">
    <w:name w:val="List"/>
    <w:basedOn w:val="a"/>
    <w:uiPriority w:val="99"/>
    <w:rsid w:val="0017551B"/>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17551B"/>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17551B"/>
    <w:rPr>
      <w:rFonts w:ascii="Times New Roman" w:hAnsi="Times New Roman" w:cs="Times New Roman"/>
      <w:b/>
      <w:bCs/>
      <w:sz w:val="20"/>
      <w:szCs w:val="20"/>
    </w:rPr>
  </w:style>
  <w:style w:type="character" w:customStyle="1" w:styleId="FontStyle193">
    <w:name w:val="Font Style193"/>
    <w:uiPriority w:val="99"/>
    <w:rsid w:val="0017551B"/>
    <w:rPr>
      <w:rFonts w:ascii="Arial" w:hAnsi="Arial"/>
      <w:b/>
      <w:sz w:val="50"/>
    </w:rPr>
  </w:style>
  <w:style w:type="character" w:customStyle="1" w:styleId="FontStyle151">
    <w:name w:val="Font Style151"/>
    <w:uiPriority w:val="99"/>
    <w:rsid w:val="0017551B"/>
    <w:rPr>
      <w:rFonts w:ascii="Arial" w:hAnsi="Arial"/>
      <w:b/>
      <w:smallCaps/>
      <w:spacing w:val="30"/>
      <w:sz w:val="44"/>
    </w:rPr>
  </w:style>
  <w:style w:type="character" w:customStyle="1" w:styleId="apple-style-span">
    <w:name w:val="apple-style-span"/>
    <w:basedOn w:val="a0"/>
    <w:rsid w:val="0017551B"/>
    <w:rPr>
      <w:rFonts w:cs="Times New Roman"/>
    </w:rPr>
  </w:style>
  <w:style w:type="character" w:customStyle="1" w:styleId="FontStyle153">
    <w:name w:val="Font Style153"/>
    <w:uiPriority w:val="99"/>
    <w:rsid w:val="0017551B"/>
    <w:rPr>
      <w:rFonts w:ascii="Bookman Old Style" w:hAnsi="Bookman Old Style"/>
      <w:spacing w:val="10"/>
      <w:sz w:val="44"/>
    </w:rPr>
  </w:style>
  <w:style w:type="character" w:customStyle="1" w:styleId="affffff">
    <w:name w:val="Без интервала Знак"/>
    <w:link w:val="afffffe"/>
    <w:uiPriority w:val="99"/>
    <w:locked/>
    <w:rsid w:val="0017551B"/>
    <w:rPr>
      <w:rFonts w:ascii="Calibri" w:eastAsia="Calibri" w:hAnsi="Calibri" w:cs="Times New Roman"/>
    </w:rPr>
  </w:style>
  <w:style w:type="paragraph" w:customStyle="1" w:styleId="310">
    <w:name w:val="Основной текст с отступом 31"/>
    <w:basedOn w:val="a"/>
    <w:uiPriority w:val="99"/>
    <w:rsid w:val="0017551B"/>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1">
    <w:name w:val="Основной текст + Не полужирный"/>
    <w:aliases w:val="Курсив"/>
    <w:basedOn w:val="a0"/>
    <w:uiPriority w:val="99"/>
    <w:rsid w:val="0017551B"/>
    <w:rPr>
      <w:rFonts w:ascii="Times New Roman" w:hAnsi="Times New Roman" w:cs="Times New Roman"/>
      <w:i/>
      <w:iCs/>
      <w:sz w:val="23"/>
      <w:szCs w:val="23"/>
      <w:u w:val="none"/>
    </w:rPr>
  </w:style>
  <w:style w:type="character" w:customStyle="1" w:styleId="16">
    <w:name w:val="Основной текст Знак1"/>
    <w:basedOn w:val="a0"/>
    <w:uiPriority w:val="99"/>
    <w:rsid w:val="0017551B"/>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17551B"/>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17551B"/>
    <w:pPr>
      <w:widowControl w:val="0"/>
      <w:shd w:val="clear" w:color="auto" w:fill="FFFFFF"/>
      <w:spacing w:after="480" w:line="312" w:lineRule="exact"/>
      <w:jc w:val="center"/>
    </w:pPr>
    <w:rPr>
      <w:rFonts w:ascii="Times New Roman" w:eastAsiaTheme="minorHAnsi" w:hAnsi="Times New Roman" w:cstheme="minorBidi"/>
      <w:i/>
      <w:iCs/>
      <w:sz w:val="23"/>
      <w:szCs w:val="23"/>
      <w:lang w:eastAsia="en-US"/>
    </w:rPr>
  </w:style>
  <w:style w:type="character" w:customStyle="1" w:styleId="3Exact">
    <w:name w:val="Основной текст (3) Exact"/>
    <w:basedOn w:val="a0"/>
    <w:uiPriority w:val="99"/>
    <w:rsid w:val="0017551B"/>
    <w:rPr>
      <w:rFonts w:ascii="Times New Roman" w:hAnsi="Times New Roman" w:cs="Times New Roman"/>
      <w:i/>
      <w:iCs/>
      <w:spacing w:val="-2"/>
      <w:sz w:val="21"/>
      <w:szCs w:val="21"/>
      <w:u w:val="none"/>
    </w:rPr>
  </w:style>
  <w:style w:type="character" w:customStyle="1" w:styleId="affffff2">
    <w:name w:val="Основной текст + Курсив"/>
    <w:basedOn w:val="16"/>
    <w:uiPriority w:val="99"/>
    <w:rsid w:val="0017551B"/>
    <w:rPr>
      <w:rFonts w:ascii="Times New Roman" w:hAnsi="Times New Roman" w:cs="Times New Roman"/>
      <w:b/>
      <w:bCs/>
      <w:i/>
      <w:iCs/>
      <w:sz w:val="23"/>
      <w:szCs w:val="23"/>
      <w:u w:val="none"/>
      <w:shd w:val="clear" w:color="auto" w:fill="FFFFFF"/>
    </w:rPr>
  </w:style>
  <w:style w:type="paragraph" w:customStyle="1" w:styleId="affffff3">
    <w:name w:val="Базовый"/>
    <w:rsid w:val="0017551B"/>
    <w:pPr>
      <w:widowControl w:val="0"/>
      <w:suppressAutoHyphens/>
    </w:pPr>
    <w:rPr>
      <w:rFonts w:ascii="Liberation Serif" w:eastAsia="Times New Roman" w:hAnsi="Liberation Serif" w:cs="Lohit Hindi"/>
      <w:sz w:val="24"/>
      <w:szCs w:val="24"/>
      <w:lang w:eastAsia="zh-CN" w:bidi="hi-IN"/>
    </w:rPr>
  </w:style>
  <w:style w:type="character" w:customStyle="1" w:styleId="affffff4">
    <w:name w:val="Основной текст_"/>
    <w:basedOn w:val="a0"/>
    <w:link w:val="42"/>
    <w:rsid w:val="0017551B"/>
    <w:rPr>
      <w:rFonts w:eastAsia="Calibri" w:cs="Calibri"/>
      <w:spacing w:val="2"/>
      <w:shd w:val="clear" w:color="auto" w:fill="FFFFFF"/>
    </w:rPr>
  </w:style>
  <w:style w:type="character" w:customStyle="1" w:styleId="17">
    <w:name w:val="Основной текст1"/>
    <w:basedOn w:val="affffff4"/>
    <w:rsid w:val="0017551B"/>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4"/>
    <w:rsid w:val="0017551B"/>
    <w:pPr>
      <w:widowControl w:val="0"/>
      <w:shd w:val="clear" w:color="auto" w:fill="FFFFFF"/>
      <w:spacing w:before="420" w:after="240" w:line="298" w:lineRule="exact"/>
      <w:ind w:hanging="360"/>
      <w:jc w:val="both"/>
    </w:pPr>
    <w:rPr>
      <w:rFonts w:asciiTheme="minorHAnsi" w:eastAsia="Calibri" w:hAnsiTheme="minorHAnsi" w:cs="Calibri"/>
      <w:spacing w:val="2"/>
      <w:lang w:eastAsia="en-US"/>
    </w:rPr>
  </w:style>
  <w:style w:type="paragraph" w:customStyle="1" w:styleId="Docsubtitle2">
    <w:name w:val="Doc subtitle2"/>
    <w:basedOn w:val="a"/>
    <w:link w:val="Docsubtitle2Char"/>
    <w:qFormat/>
    <w:rsid w:val="0017551B"/>
    <w:pPr>
      <w:spacing w:after="0" w:line="240" w:lineRule="auto"/>
    </w:pPr>
    <w:rPr>
      <w:rFonts w:ascii="Arial" w:eastAsia="Calibri" w:hAnsi="Arial"/>
      <w:sz w:val="28"/>
      <w:szCs w:val="28"/>
      <w:lang w:val="en-GB" w:eastAsia="en-US"/>
    </w:rPr>
  </w:style>
  <w:style w:type="character" w:customStyle="1" w:styleId="Docsubtitle2Char">
    <w:name w:val="Doc subtitle2 Char"/>
    <w:basedOn w:val="a0"/>
    <w:link w:val="Docsubtitle2"/>
    <w:rsid w:val="0017551B"/>
    <w:rPr>
      <w:rFonts w:ascii="Arial" w:eastAsia="Calibri" w:hAnsi="Arial" w:cs="Times New Roman"/>
      <w:sz w:val="28"/>
      <w:szCs w:val="28"/>
      <w:lang w:val="en-GB"/>
    </w:rPr>
  </w:style>
  <w:style w:type="paragraph" w:customStyle="1" w:styleId="Doctitle">
    <w:name w:val="Doc title"/>
    <w:basedOn w:val="a"/>
    <w:rsid w:val="0017551B"/>
    <w:pPr>
      <w:spacing w:after="0" w:line="240" w:lineRule="auto"/>
    </w:pPr>
    <w:rPr>
      <w:rFonts w:ascii="Arial" w:hAnsi="Arial"/>
      <w:b/>
      <w:sz w:val="40"/>
      <w:szCs w:val="24"/>
      <w:lang w:val="en-GB" w:eastAsia="en-US"/>
    </w:rPr>
  </w:style>
  <w:style w:type="character" w:customStyle="1" w:styleId="colorgray">
    <w:name w:val="colorgray"/>
    <w:basedOn w:val="a0"/>
    <w:rsid w:val="0017551B"/>
  </w:style>
  <w:style w:type="paragraph" w:customStyle="1" w:styleId="pboth">
    <w:name w:val="pboth"/>
    <w:basedOn w:val="a"/>
    <w:rsid w:val="0017551B"/>
    <w:pPr>
      <w:spacing w:before="100" w:beforeAutospacing="1" w:after="100" w:afterAutospacing="1" w:line="240" w:lineRule="auto"/>
    </w:pPr>
    <w:rPr>
      <w:rFonts w:ascii="Times New Roman" w:hAnsi="Times New Roman"/>
      <w:sz w:val="24"/>
      <w:szCs w:val="24"/>
    </w:rPr>
  </w:style>
  <w:style w:type="paragraph" w:customStyle="1" w:styleId="western">
    <w:name w:val="western"/>
    <w:basedOn w:val="a"/>
    <w:rsid w:val="0017551B"/>
    <w:pPr>
      <w:spacing w:before="100" w:beforeAutospacing="1" w:after="100" w:afterAutospacing="1" w:line="240" w:lineRule="auto"/>
    </w:pPr>
    <w:rPr>
      <w:rFonts w:ascii="Times New Roman" w:hAnsi="Times New Roman"/>
      <w:sz w:val="24"/>
      <w:szCs w:val="24"/>
    </w:rPr>
  </w:style>
  <w:style w:type="character" w:customStyle="1" w:styleId="value">
    <w:name w:val="value"/>
    <w:basedOn w:val="a0"/>
    <w:rsid w:val="0017551B"/>
  </w:style>
  <w:style w:type="paragraph" w:customStyle="1" w:styleId="headertext">
    <w:name w:val="headertext"/>
    <w:basedOn w:val="a"/>
    <w:rsid w:val="0017551B"/>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rsid w:val="0017551B"/>
    <w:pPr>
      <w:spacing w:before="100" w:beforeAutospacing="1" w:after="100" w:afterAutospacing="1" w:line="240" w:lineRule="auto"/>
    </w:pPr>
    <w:rPr>
      <w:rFonts w:ascii="Times New Roman" w:hAnsi="Times New Roman"/>
      <w:sz w:val="24"/>
      <w:szCs w:val="24"/>
    </w:rPr>
  </w:style>
  <w:style w:type="paragraph" w:customStyle="1" w:styleId="txt">
    <w:name w:val="txt"/>
    <w:basedOn w:val="a"/>
    <w:rsid w:val="0017551B"/>
    <w:pPr>
      <w:spacing w:before="100" w:beforeAutospacing="1" w:after="100" w:afterAutospacing="1" w:line="240" w:lineRule="auto"/>
    </w:pPr>
    <w:rPr>
      <w:rFonts w:ascii="Times New Roman" w:hAnsi="Times New Roman"/>
      <w:sz w:val="24"/>
      <w:szCs w:val="24"/>
    </w:rPr>
  </w:style>
  <w:style w:type="character" w:customStyle="1" w:styleId="27">
    <w:name w:val="Основной текст (2)_"/>
    <w:basedOn w:val="a0"/>
    <w:link w:val="28"/>
    <w:rsid w:val="0017551B"/>
    <w:rPr>
      <w:rFonts w:ascii="Georgia" w:eastAsia="Georgia" w:hAnsi="Georgia" w:cs="Georgia"/>
      <w:sz w:val="16"/>
      <w:szCs w:val="16"/>
      <w:shd w:val="clear" w:color="auto" w:fill="FFFFFF"/>
    </w:rPr>
  </w:style>
  <w:style w:type="paragraph" w:customStyle="1" w:styleId="28">
    <w:name w:val="Основной текст (2)"/>
    <w:basedOn w:val="a"/>
    <w:link w:val="27"/>
    <w:rsid w:val="0017551B"/>
    <w:pPr>
      <w:widowControl w:val="0"/>
      <w:shd w:val="clear" w:color="auto" w:fill="FFFFFF"/>
      <w:spacing w:after="0" w:line="266" w:lineRule="auto"/>
      <w:jc w:val="both"/>
    </w:pPr>
    <w:rPr>
      <w:rFonts w:ascii="Georgia" w:eastAsia="Georgia" w:hAnsi="Georgia" w:cs="Georgia"/>
      <w:sz w:val="16"/>
      <w:szCs w:val="16"/>
      <w:lang w:eastAsia="en-US"/>
    </w:rPr>
  </w:style>
  <w:style w:type="character" w:customStyle="1" w:styleId="50">
    <w:name w:val="Основной текст (5)_"/>
    <w:basedOn w:val="a0"/>
    <w:link w:val="51"/>
    <w:rsid w:val="0017551B"/>
    <w:rPr>
      <w:rFonts w:ascii="Times New Roman" w:hAnsi="Times New Roman"/>
      <w:b/>
      <w:bCs/>
      <w:shd w:val="clear" w:color="auto" w:fill="FFFFFF"/>
    </w:rPr>
  </w:style>
  <w:style w:type="paragraph" w:customStyle="1" w:styleId="51">
    <w:name w:val="Основной текст (5)"/>
    <w:basedOn w:val="a"/>
    <w:link w:val="50"/>
    <w:rsid w:val="0017551B"/>
    <w:pPr>
      <w:widowControl w:val="0"/>
      <w:shd w:val="clear" w:color="auto" w:fill="FFFFFF"/>
      <w:spacing w:after="360" w:line="0" w:lineRule="atLeast"/>
    </w:pPr>
    <w:rPr>
      <w:rFonts w:ascii="Times New Roman" w:eastAsiaTheme="minorHAnsi" w:hAnsi="Times New Roman" w:cstheme="minorBidi"/>
      <w:b/>
      <w:bCs/>
      <w:lang w:eastAsia="en-US"/>
    </w:rPr>
  </w:style>
  <w:style w:type="character" w:customStyle="1" w:styleId="29">
    <w:name w:val="Основной текст (2) + Полужирный"/>
    <w:basedOn w:val="27"/>
    <w:rsid w:val="0017551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8">
    <w:name w:val="Неразрешенное упоминание1"/>
    <w:basedOn w:val="a0"/>
    <w:uiPriority w:val="99"/>
    <w:semiHidden/>
    <w:unhideWhenUsed/>
    <w:rsid w:val="0017551B"/>
    <w:rPr>
      <w:color w:val="605E5C"/>
      <w:shd w:val="clear" w:color="auto" w:fill="E1DFDD"/>
    </w:rPr>
  </w:style>
  <w:style w:type="character" w:customStyle="1" w:styleId="UnresolvedMention">
    <w:name w:val="Unresolved Mention"/>
    <w:basedOn w:val="a0"/>
    <w:uiPriority w:val="99"/>
    <w:semiHidden/>
    <w:unhideWhenUsed/>
    <w:rsid w:val="0017551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51B"/>
    <w:rPr>
      <w:rFonts w:ascii="Calibri" w:eastAsia="Times New Roman" w:hAnsi="Calibri" w:cs="Times New Roman"/>
      <w:lang w:eastAsia="ru-RU"/>
    </w:rPr>
  </w:style>
  <w:style w:type="paragraph" w:styleId="1">
    <w:name w:val="heading 1"/>
    <w:basedOn w:val="a"/>
    <w:next w:val="a"/>
    <w:link w:val="10"/>
    <w:uiPriority w:val="9"/>
    <w:qFormat/>
    <w:rsid w:val="001755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755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755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755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551B"/>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17551B"/>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17551B"/>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17551B"/>
    <w:rPr>
      <w:rFonts w:ascii="Times New Roman" w:eastAsia="Times New Roman" w:hAnsi="Times New Roman" w:cs="Times New Roman"/>
      <w:b/>
      <w:bCs/>
      <w:sz w:val="24"/>
      <w:szCs w:val="24"/>
      <w:lang w:eastAsia="ru-RU"/>
    </w:rPr>
  </w:style>
  <w:style w:type="paragraph" w:styleId="a3">
    <w:name w:val="Body Text"/>
    <w:basedOn w:val="a"/>
    <w:link w:val="a4"/>
    <w:rsid w:val="0017551B"/>
    <w:pPr>
      <w:spacing w:after="0" w:line="240" w:lineRule="auto"/>
    </w:pPr>
    <w:rPr>
      <w:rFonts w:ascii="Times New Roman" w:hAnsi="Times New Roman"/>
      <w:sz w:val="24"/>
      <w:szCs w:val="24"/>
    </w:rPr>
  </w:style>
  <w:style w:type="character" w:customStyle="1" w:styleId="a4">
    <w:name w:val="Основной текст Знак"/>
    <w:basedOn w:val="a0"/>
    <w:link w:val="a3"/>
    <w:rsid w:val="0017551B"/>
    <w:rPr>
      <w:rFonts w:ascii="Times New Roman" w:eastAsia="Times New Roman" w:hAnsi="Times New Roman" w:cs="Times New Roman"/>
      <w:sz w:val="24"/>
      <w:szCs w:val="24"/>
      <w:lang w:eastAsia="ru-RU"/>
    </w:rPr>
  </w:style>
  <w:style w:type="paragraph" w:styleId="21">
    <w:name w:val="Body Text 2"/>
    <w:basedOn w:val="a"/>
    <w:link w:val="22"/>
    <w:rsid w:val="0017551B"/>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17551B"/>
    <w:rPr>
      <w:rFonts w:ascii="Times New Roman" w:eastAsia="Times New Roman" w:hAnsi="Times New Roman" w:cs="Times New Roman"/>
      <w:sz w:val="24"/>
      <w:szCs w:val="24"/>
      <w:lang w:eastAsia="ru-RU"/>
    </w:rPr>
  </w:style>
  <w:style w:type="character" w:customStyle="1" w:styleId="blk">
    <w:name w:val="blk"/>
    <w:rsid w:val="0017551B"/>
  </w:style>
  <w:style w:type="paragraph" w:styleId="a5">
    <w:name w:val="footer"/>
    <w:aliases w:val="Нижний колонтитул Знак Знак Знак,Нижний колонтитул1,Нижний колонтитул Знак Знак"/>
    <w:basedOn w:val="a"/>
    <w:link w:val="a6"/>
    <w:uiPriority w:val="99"/>
    <w:rsid w:val="001755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17551B"/>
    <w:rPr>
      <w:rFonts w:ascii="Times New Roman" w:eastAsia="Times New Roman" w:hAnsi="Times New Roman" w:cs="Times New Roman"/>
      <w:sz w:val="24"/>
      <w:szCs w:val="24"/>
      <w:lang w:eastAsia="ru-RU"/>
    </w:rPr>
  </w:style>
  <w:style w:type="character" w:styleId="a7">
    <w:name w:val="page number"/>
    <w:rsid w:val="0017551B"/>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qFormat/>
    <w:rsid w:val="0017551B"/>
    <w:pPr>
      <w:widowControl w:val="0"/>
      <w:spacing w:after="0" w:line="240" w:lineRule="auto"/>
    </w:pPr>
    <w:rPr>
      <w:rFonts w:ascii="Times New Roman" w:hAnsi="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qFormat/>
    <w:rsid w:val="0017551B"/>
    <w:pPr>
      <w:spacing w:after="0" w:line="240" w:lineRule="auto"/>
    </w:pPr>
    <w:rPr>
      <w:rFonts w:ascii="Times New Roman" w:hAnsi="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rsid w:val="0017551B"/>
    <w:rPr>
      <w:rFonts w:ascii="Times New Roman" w:eastAsia="Times New Roman" w:hAnsi="Times New Roman" w:cs="Times New Roman"/>
      <w:sz w:val="20"/>
      <w:szCs w:val="20"/>
      <w:lang w:val="en-US" w:eastAsia="ru-RU"/>
    </w:rPr>
  </w:style>
  <w:style w:type="character" w:styleId="ab">
    <w:name w:val="footnote reference"/>
    <w:aliases w:val="Знак сноски-FN,Ciae niinee-FN,AЗнак сноски зел"/>
    <w:uiPriority w:val="99"/>
    <w:rsid w:val="0017551B"/>
    <w:rPr>
      <w:rFonts w:cs="Times New Roman"/>
      <w:vertAlign w:val="superscript"/>
    </w:rPr>
  </w:style>
  <w:style w:type="paragraph" w:styleId="23">
    <w:name w:val="List 2"/>
    <w:basedOn w:val="a"/>
    <w:rsid w:val="0017551B"/>
    <w:pPr>
      <w:spacing w:before="120" w:after="120" w:line="240" w:lineRule="auto"/>
      <w:ind w:left="720" w:hanging="360"/>
      <w:jc w:val="both"/>
    </w:pPr>
    <w:rPr>
      <w:rFonts w:ascii="Arial" w:eastAsia="Batang" w:hAnsi="Arial"/>
      <w:sz w:val="20"/>
      <w:szCs w:val="24"/>
      <w:lang w:eastAsia="ko-KR"/>
    </w:rPr>
  </w:style>
  <w:style w:type="character" w:styleId="ac">
    <w:name w:val="Hyperlink"/>
    <w:uiPriority w:val="99"/>
    <w:rsid w:val="0017551B"/>
    <w:rPr>
      <w:rFonts w:cs="Times New Roman"/>
      <w:color w:val="0000FF"/>
      <w:u w:val="single"/>
    </w:rPr>
  </w:style>
  <w:style w:type="paragraph" w:styleId="12">
    <w:name w:val="toc 1"/>
    <w:basedOn w:val="a"/>
    <w:next w:val="a"/>
    <w:autoRedefine/>
    <w:uiPriority w:val="39"/>
    <w:rsid w:val="0017551B"/>
    <w:pPr>
      <w:spacing w:before="240" w:after="120" w:line="240" w:lineRule="auto"/>
    </w:pPr>
    <w:rPr>
      <w:rFonts w:cs="Calibri"/>
      <w:b/>
      <w:bCs/>
      <w:sz w:val="20"/>
      <w:szCs w:val="20"/>
    </w:rPr>
  </w:style>
  <w:style w:type="paragraph" w:styleId="24">
    <w:name w:val="toc 2"/>
    <w:basedOn w:val="a"/>
    <w:next w:val="a"/>
    <w:autoRedefine/>
    <w:uiPriority w:val="39"/>
    <w:rsid w:val="0017551B"/>
    <w:pPr>
      <w:spacing w:before="120" w:after="0" w:line="240" w:lineRule="auto"/>
      <w:ind w:left="240"/>
    </w:pPr>
    <w:rPr>
      <w:rFonts w:cs="Calibri"/>
      <w:i/>
      <w:iCs/>
      <w:sz w:val="20"/>
      <w:szCs w:val="20"/>
    </w:rPr>
  </w:style>
  <w:style w:type="paragraph" w:styleId="31">
    <w:name w:val="toc 3"/>
    <w:basedOn w:val="a"/>
    <w:next w:val="a"/>
    <w:autoRedefine/>
    <w:uiPriority w:val="39"/>
    <w:rsid w:val="0017551B"/>
    <w:pPr>
      <w:spacing w:after="0" w:line="240" w:lineRule="auto"/>
      <w:ind w:left="480"/>
    </w:pPr>
    <w:rPr>
      <w:rFonts w:ascii="Times New Roman" w:hAnsi="Times New Roman"/>
      <w:sz w:val="28"/>
      <w:szCs w:val="28"/>
    </w:rPr>
  </w:style>
  <w:style w:type="character" w:customStyle="1" w:styleId="FootnoteTextChar">
    <w:name w:val="Footnote Text Char"/>
    <w:locked/>
    <w:rsid w:val="0017551B"/>
    <w:rPr>
      <w:rFonts w:ascii="Times New Roman" w:hAnsi="Times New Roman"/>
      <w:sz w:val="20"/>
      <w:lang w:eastAsia="ru-RU"/>
    </w:rPr>
  </w:style>
  <w:style w:type="paragraph" w:styleId="ad">
    <w:name w:val="List Paragraph"/>
    <w:aliases w:val="Содержание. 2 уровень,List Paragraph"/>
    <w:basedOn w:val="a"/>
    <w:link w:val="ae"/>
    <w:uiPriority w:val="34"/>
    <w:qFormat/>
    <w:rsid w:val="0017551B"/>
    <w:pPr>
      <w:spacing w:before="120" w:after="120" w:line="240" w:lineRule="auto"/>
      <w:ind w:left="708"/>
    </w:pPr>
    <w:rPr>
      <w:rFonts w:ascii="Times New Roman" w:hAnsi="Times New Roman"/>
      <w:sz w:val="24"/>
      <w:szCs w:val="24"/>
    </w:rPr>
  </w:style>
  <w:style w:type="character" w:styleId="af">
    <w:name w:val="Emphasis"/>
    <w:qFormat/>
    <w:rsid w:val="0017551B"/>
    <w:rPr>
      <w:rFonts w:cs="Times New Roman"/>
      <w:i/>
    </w:rPr>
  </w:style>
  <w:style w:type="paragraph" w:styleId="af0">
    <w:name w:val="Balloon Text"/>
    <w:basedOn w:val="a"/>
    <w:link w:val="af1"/>
    <w:uiPriority w:val="99"/>
    <w:rsid w:val="0017551B"/>
    <w:pPr>
      <w:spacing w:after="0" w:line="240" w:lineRule="auto"/>
    </w:pPr>
    <w:rPr>
      <w:rFonts w:ascii="Segoe UI" w:hAnsi="Segoe UI"/>
      <w:sz w:val="18"/>
      <w:szCs w:val="18"/>
    </w:rPr>
  </w:style>
  <w:style w:type="character" w:customStyle="1" w:styleId="af1">
    <w:name w:val="Текст выноски Знак"/>
    <w:basedOn w:val="a0"/>
    <w:link w:val="af0"/>
    <w:uiPriority w:val="99"/>
    <w:rsid w:val="0017551B"/>
    <w:rPr>
      <w:rFonts w:ascii="Segoe UI" w:eastAsia="Times New Roman" w:hAnsi="Segoe UI" w:cs="Times New Roman"/>
      <w:sz w:val="18"/>
      <w:szCs w:val="18"/>
      <w:lang w:eastAsia="ru-RU"/>
    </w:rPr>
  </w:style>
  <w:style w:type="paragraph" w:customStyle="1" w:styleId="ConsPlusNormal">
    <w:name w:val="ConsPlusNormal"/>
    <w:uiPriority w:val="99"/>
    <w:rsid w:val="0017551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17551B"/>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0"/>
    <w:link w:val="af2"/>
    <w:uiPriority w:val="99"/>
    <w:rsid w:val="0017551B"/>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17551B"/>
    <w:rPr>
      <w:rFonts w:cs="Times New Roman"/>
      <w:sz w:val="20"/>
      <w:szCs w:val="20"/>
    </w:rPr>
  </w:style>
  <w:style w:type="paragraph" w:styleId="af4">
    <w:name w:val="annotation text"/>
    <w:basedOn w:val="a"/>
    <w:link w:val="af5"/>
    <w:uiPriority w:val="99"/>
    <w:unhideWhenUsed/>
    <w:rsid w:val="0017551B"/>
    <w:pPr>
      <w:spacing w:after="0" w:line="240" w:lineRule="auto"/>
    </w:pPr>
    <w:rPr>
      <w:sz w:val="20"/>
      <w:szCs w:val="20"/>
    </w:rPr>
  </w:style>
  <w:style w:type="character" w:customStyle="1" w:styleId="af5">
    <w:name w:val="Текст примечания Знак"/>
    <w:basedOn w:val="a0"/>
    <w:link w:val="af4"/>
    <w:uiPriority w:val="99"/>
    <w:rsid w:val="0017551B"/>
    <w:rPr>
      <w:rFonts w:ascii="Calibri" w:eastAsia="Times New Roman" w:hAnsi="Calibri" w:cs="Times New Roman"/>
      <w:sz w:val="20"/>
      <w:szCs w:val="20"/>
      <w:lang w:eastAsia="ru-RU"/>
    </w:rPr>
  </w:style>
  <w:style w:type="character" w:customStyle="1" w:styleId="13">
    <w:name w:val="Текст примечания Знак1"/>
    <w:uiPriority w:val="99"/>
    <w:rsid w:val="0017551B"/>
    <w:rPr>
      <w:rFonts w:cs="Times New Roman"/>
      <w:sz w:val="20"/>
      <w:szCs w:val="20"/>
    </w:rPr>
  </w:style>
  <w:style w:type="character" w:customStyle="1" w:styleId="111">
    <w:name w:val="Тема примечания Знак11"/>
    <w:uiPriority w:val="99"/>
    <w:rsid w:val="0017551B"/>
    <w:rPr>
      <w:rFonts w:cs="Times New Roman"/>
      <w:b/>
      <w:bCs/>
      <w:sz w:val="20"/>
      <w:szCs w:val="20"/>
    </w:rPr>
  </w:style>
  <w:style w:type="paragraph" w:styleId="af6">
    <w:name w:val="annotation subject"/>
    <w:basedOn w:val="af4"/>
    <w:next w:val="af4"/>
    <w:link w:val="af7"/>
    <w:uiPriority w:val="99"/>
    <w:unhideWhenUsed/>
    <w:rsid w:val="0017551B"/>
    <w:rPr>
      <w:rFonts w:ascii="Times New Roman" w:hAnsi="Times New Roman"/>
      <w:b/>
      <w:bCs/>
    </w:rPr>
  </w:style>
  <w:style w:type="character" w:customStyle="1" w:styleId="af7">
    <w:name w:val="Тема примечания Знак"/>
    <w:basedOn w:val="af5"/>
    <w:link w:val="af6"/>
    <w:uiPriority w:val="99"/>
    <w:rsid w:val="0017551B"/>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17551B"/>
    <w:rPr>
      <w:rFonts w:cs="Times New Roman"/>
      <w:b/>
      <w:bCs/>
      <w:sz w:val="20"/>
      <w:szCs w:val="20"/>
    </w:rPr>
  </w:style>
  <w:style w:type="paragraph" w:styleId="25">
    <w:name w:val="Body Text Indent 2"/>
    <w:basedOn w:val="a"/>
    <w:link w:val="26"/>
    <w:rsid w:val="0017551B"/>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17551B"/>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17551B"/>
  </w:style>
  <w:style w:type="character" w:customStyle="1" w:styleId="af8">
    <w:name w:val="Цветовое выделение"/>
    <w:uiPriority w:val="99"/>
    <w:rsid w:val="0017551B"/>
    <w:rPr>
      <w:b/>
      <w:color w:val="26282F"/>
    </w:rPr>
  </w:style>
  <w:style w:type="character" w:customStyle="1" w:styleId="af9">
    <w:name w:val="Гипертекстовая ссылка"/>
    <w:uiPriority w:val="99"/>
    <w:rsid w:val="0017551B"/>
    <w:rPr>
      <w:b/>
      <w:color w:val="106BBE"/>
    </w:rPr>
  </w:style>
  <w:style w:type="character" w:customStyle="1" w:styleId="afa">
    <w:name w:val="Активная гипертекстовая ссылка"/>
    <w:uiPriority w:val="99"/>
    <w:rsid w:val="0017551B"/>
    <w:rPr>
      <w:b/>
      <w:color w:val="106BBE"/>
      <w:u w:val="single"/>
    </w:rPr>
  </w:style>
  <w:style w:type="paragraph" w:customStyle="1" w:styleId="afb">
    <w:name w:val="Внимание"/>
    <w:basedOn w:val="a"/>
    <w:next w:val="a"/>
    <w:uiPriority w:val="99"/>
    <w:rsid w:val="001755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17551B"/>
  </w:style>
  <w:style w:type="paragraph" w:customStyle="1" w:styleId="afd">
    <w:name w:val="Внимание: недобросовестность!"/>
    <w:basedOn w:val="afb"/>
    <w:next w:val="a"/>
    <w:uiPriority w:val="99"/>
    <w:rsid w:val="0017551B"/>
  </w:style>
  <w:style w:type="character" w:customStyle="1" w:styleId="afe">
    <w:name w:val="Выделение для Базового Поиска"/>
    <w:uiPriority w:val="99"/>
    <w:rsid w:val="0017551B"/>
    <w:rPr>
      <w:b/>
      <w:color w:val="0058A9"/>
    </w:rPr>
  </w:style>
  <w:style w:type="character" w:customStyle="1" w:styleId="aff">
    <w:name w:val="Выделение для Базового Поиска (курсив)"/>
    <w:uiPriority w:val="99"/>
    <w:rsid w:val="0017551B"/>
    <w:rPr>
      <w:b/>
      <w:i/>
      <w:color w:val="0058A9"/>
    </w:rPr>
  </w:style>
  <w:style w:type="paragraph" w:customStyle="1" w:styleId="aff0">
    <w:name w:val="Дочерний элемент списка"/>
    <w:basedOn w:val="a"/>
    <w:next w:val="a"/>
    <w:uiPriority w:val="99"/>
    <w:rsid w:val="001755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1755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1"/>
    <w:next w:val="a"/>
    <w:uiPriority w:val="99"/>
    <w:rsid w:val="0017551B"/>
    <w:rPr>
      <w:b/>
      <w:bCs/>
      <w:color w:val="0058A9"/>
      <w:shd w:val="clear" w:color="auto" w:fill="ECE9D8"/>
    </w:rPr>
  </w:style>
  <w:style w:type="paragraph" w:customStyle="1" w:styleId="aff2">
    <w:name w:val="Заголовок группы контролов"/>
    <w:basedOn w:val="a"/>
    <w:next w:val="a"/>
    <w:uiPriority w:val="99"/>
    <w:rsid w:val="001755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1755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755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7551B"/>
    <w:rPr>
      <w:b/>
      <w:color w:val="26282F"/>
    </w:rPr>
  </w:style>
  <w:style w:type="paragraph" w:customStyle="1" w:styleId="aff6">
    <w:name w:val="Заголовок статьи"/>
    <w:basedOn w:val="a"/>
    <w:next w:val="a"/>
    <w:uiPriority w:val="99"/>
    <w:rsid w:val="001755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7551B"/>
    <w:rPr>
      <w:b/>
      <w:color w:val="FF0000"/>
    </w:rPr>
  </w:style>
  <w:style w:type="paragraph" w:customStyle="1" w:styleId="aff8">
    <w:name w:val="Заголовок ЭР (левое окно)"/>
    <w:basedOn w:val="a"/>
    <w:next w:val="a"/>
    <w:uiPriority w:val="99"/>
    <w:rsid w:val="001755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17551B"/>
    <w:pPr>
      <w:spacing w:after="0"/>
      <w:jc w:val="left"/>
    </w:pPr>
  </w:style>
  <w:style w:type="paragraph" w:customStyle="1" w:styleId="affa">
    <w:name w:val="Интерактивный заголовок"/>
    <w:basedOn w:val="15"/>
    <w:next w:val="a"/>
    <w:uiPriority w:val="99"/>
    <w:rsid w:val="0017551B"/>
    <w:rPr>
      <w:u w:val="single"/>
    </w:rPr>
  </w:style>
  <w:style w:type="paragraph" w:customStyle="1" w:styleId="affb">
    <w:name w:val="Текст информации об изменениях"/>
    <w:basedOn w:val="a"/>
    <w:next w:val="a"/>
    <w:uiPriority w:val="99"/>
    <w:rsid w:val="001755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17551B"/>
    <w:pPr>
      <w:spacing w:before="180"/>
      <w:ind w:left="360" w:right="360" w:firstLine="0"/>
    </w:pPr>
    <w:rPr>
      <w:shd w:val="clear" w:color="auto" w:fill="EAEFED"/>
    </w:rPr>
  </w:style>
  <w:style w:type="paragraph" w:customStyle="1" w:styleId="affd">
    <w:name w:val="Текст (справка)"/>
    <w:basedOn w:val="a"/>
    <w:next w:val="a"/>
    <w:uiPriority w:val="99"/>
    <w:rsid w:val="001755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1755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7551B"/>
    <w:rPr>
      <w:i/>
      <w:iCs/>
    </w:rPr>
  </w:style>
  <w:style w:type="paragraph" w:customStyle="1" w:styleId="afff0">
    <w:name w:val="Текст (лев. подпись)"/>
    <w:basedOn w:val="a"/>
    <w:next w:val="a"/>
    <w:uiPriority w:val="99"/>
    <w:rsid w:val="001755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17551B"/>
    <w:rPr>
      <w:sz w:val="14"/>
      <w:szCs w:val="14"/>
    </w:rPr>
  </w:style>
  <w:style w:type="paragraph" w:customStyle="1" w:styleId="afff2">
    <w:name w:val="Текст (прав. подпись)"/>
    <w:basedOn w:val="a"/>
    <w:next w:val="a"/>
    <w:uiPriority w:val="99"/>
    <w:rsid w:val="001755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17551B"/>
    <w:rPr>
      <w:sz w:val="14"/>
      <w:szCs w:val="14"/>
    </w:rPr>
  </w:style>
  <w:style w:type="paragraph" w:customStyle="1" w:styleId="afff4">
    <w:name w:val="Комментарий пользователя"/>
    <w:basedOn w:val="affe"/>
    <w:next w:val="a"/>
    <w:uiPriority w:val="99"/>
    <w:rsid w:val="0017551B"/>
    <w:pPr>
      <w:jc w:val="left"/>
    </w:pPr>
    <w:rPr>
      <w:shd w:val="clear" w:color="auto" w:fill="FFDFE0"/>
    </w:rPr>
  </w:style>
  <w:style w:type="paragraph" w:customStyle="1" w:styleId="afff5">
    <w:name w:val="Куда обратиться?"/>
    <w:basedOn w:val="afb"/>
    <w:next w:val="a"/>
    <w:uiPriority w:val="99"/>
    <w:rsid w:val="0017551B"/>
  </w:style>
  <w:style w:type="paragraph" w:customStyle="1" w:styleId="afff6">
    <w:name w:val="Моноширинный"/>
    <w:basedOn w:val="a"/>
    <w:next w:val="a"/>
    <w:uiPriority w:val="99"/>
    <w:rsid w:val="001755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7551B"/>
    <w:rPr>
      <w:b/>
      <w:color w:val="26282F"/>
      <w:shd w:val="clear" w:color="auto" w:fill="FFF580"/>
    </w:rPr>
  </w:style>
  <w:style w:type="paragraph" w:customStyle="1" w:styleId="afff8">
    <w:name w:val="Напишите нам"/>
    <w:basedOn w:val="a"/>
    <w:next w:val="a"/>
    <w:uiPriority w:val="99"/>
    <w:rsid w:val="001755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7551B"/>
    <w:rPr>
      <w:b/>
      <w:color w:val="000000"/>
      <w:shd w:val="clear" w:color="auto" w:fill="D8EDE8"/>
    </w:rPr>
  </w:style>
  <w:style w:type="paragraph" w:customStyle="1" w:styleId="afffa">
    <w:name w:val="Необходимые документы"/>
    <w:basedOn w:val="afb"/>
    <w:next w:val="a"/>
    <w:uiPriority w:val="99"/>
    <w:rsid w:val="0017551B"/>
    <w:pPr>
      <w:ind w:firstLine="118"/>
    </w:pPr>
  </w:style>
  <w:style w:type="paragraph" w:customStyle="1" w:styleId="afffb">
    <w:name w:val="Нормальный (таблица)"/>
    <w:basedOn w:val="a"/>
    <w:next w:val="a"/>
    <w:uiPriority w:val="99"/>
    <w:rsid w:val="001755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1755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17551B"/>
    <w:pPr>
      <w:ind w:left="140"/>
    </w:pPr>
  </w:style>
  <w:style w:type="character" w:customStyle="1" w:styleId="afffe">
    <w:name w:val="Опечатки"/>
    <w:uiPriority w:val="99"/>
    <w:rsid w:val="0017551B"/>
    <w:rPr>
      <w:color w:val="FF0000"/>
    </w:rPr>
  </w:style>
  <w:style w:type="paragraph" w:customStyle="1" w:styleId="affff">
    <w:name w:val="Переменная часть"/>
    <w:basedOn w:val="aff1"/>
    <w:next w:val="a"/>
    <w:uiPriority w:val="99"/>
    <w:rsid w:val="0017551B"/>
    <w:rPr>
      <w:sz w:val="18"/>
      <w:szCs w:val="18"/>
    </w:rPr>
  </w:style>
  <w:style w:type="paragraph" w:customStyle="1" w:styleId="affff0">
    <w:name w:val="Подвал для информации об изменениях"/>
    <w:basedOn w:val="1"/>
    <w:next w:val="a"/>
    <w:uiPriority w:val="99"/>
    <w:rsid w:val="001755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7551B"/>
    <w:rPr>
      <w:b/>
      <w:bCs/>
    </w:rPr>
  </w:style>
  <w:style w:type="paragraph" w:customStyle="1" w:styleId="affff2">
    <w:name w:val="Подчёркнуный текст"/>
    <w:basedOn w:val="a"/>
    <w:next w:val="a"/>
    <w:uiPriority w:val="99"/>
    <w:rsid w:val="001755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17551B"/>
    <w:rPr>
      <w:sz w:val="20"/>
      <w:szCs w:val="20"/>
    </w:rPr>
  </w:style>
  <w:style w:type="paragraph" w:customStyle="1" w:styleId="affff4">
    <w:name w:val="Прижатый влево"/>
    <w:basedOn w:val="a"/>
    <w:next w:val="a"/>
    <w:uiPriority w:val="99"/>
    <w:rsid w:val="001755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17551B"/>
  </w:style>
  <w:style w:type="paragraph" w:customStyle="1" w:styleId="affff6">
    <w:name w:val="Примечание."/>
    <w:basedOn w:val="afb"/>
    <w:next w:val="a"/>
    <w:uiPriority w:val="99"/>
    <w:rsid w:val="0017551B"/>
  </w:style>
  <w:style w:type="character" w:customStyle="1" w:styleId="affff7">
    <w:name w:val="Продолжение ссылки"/>
    <w:uiPriority w:val="99"/>
    <w:rsid w:val="0017551B"/>
  </w:style>
  <w:style w:type="paragraph" w:customStyle="1" w:styleId="affff8">
    <w:name w:val="Словарная статья"/>
    <w:basedOn w:val="a"/>
    <w:next w:val="a"/>
    <w:uiPriority w:val="99"/>
    <w:rsid w:val="001755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7551B"/>
    <w:rPr>
      <w:b/>
      <w:color w:val="26282F"/>
    </w:rPr>
  </w:style>
  <w:style w:type="character" w:customStyle="1" w:styleId="affffa">
    <w:name w:val="Сравнение редакций. Добавленный фрагмент"/>
    <w:uiPriority w:val="99"/>
    <w:rsid w:val="0017551B"/>
    <w:rPr>
      <w:color w:val="000000"/>
      <w:shd w:val="clear" w:color="auto" w:fill="C1D7FF"/>
    </w:rPr>
  </w:style>
  <w:style w:type="character" w:customStyle="1" w:styleId="affffb">
    <w:name w:val="Сравнение редакций. Удаленный фрагмент"/>
    <w:uiPriority w:val="99"/>
    <w:rsid w:val="0017551B"/>
    <w:rPr>
      <w:color w:val="000000"/>
      <w:shd w:val="clear" w:color="auto" w:fill="C4C413"/>
    </w:rPr>
  </w:style>
  <w:style w:type="paragraph" w:customStyle="1" w:styleId="affffc">
    <w:name w:val="Ссылка на официальную публикацию"/>
    <w:basedOn w:val="a"/>
    <w:next w:val="a"/>
    <w:uiPriority w:val="99"/>
    <w:rsid w:val="001755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7551B"/>
    <w:rPr>
      <w:b/>
      <w:color w:val="749232"/>
    </w:rPr>
  </w:style>
  <w:style w:type="paragraph" w:customStyle="1" w:styleId="affffe">
    <w:name w:val="Текст в таблице"/>
    <w:basedOn w:val="afffb"/>
    <w:next w:val="a"/>
    <w:uiPriority w:val="99"/>
    <w:rsid w:val="0017551B"/>
    <w:pPr>
      <w:ind w:firstLine="500"/>
    </w:pPr>
  </w:style>
  <w:style w:type="paragraph" w:customStyle="1" w:styleId="afffff">
    <w:name w:val="Текст ЭР (см. также)"/>
    <w:basedOn w:val="a"/>
    <w:next w:val="a"/>
    <w:uiPriority w:val="99"/>
    <w:rsid w:val="001755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1755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7551B"/>
    <w:rPr>
      <w:b/>
      <w:strike/>
      <w:color w:val="666600"/>
    </w:rPr>
  </w:style>
  <w:style w:type="paragraph" w:customStyle="1" w:styleId="afffff2">
    <w:name w:val="Формула"/>
    <w:basedOn w:val="a"/>
    <w:next w:val="a"/>
    <w:uiPriority w:val="99"/>
    <w:rsid w:val="001755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17551B"/>
    <w:pPr>
      <w:jc w:val="center"/>
    </w:pPr>
  </w:style>
  <w:style w:type="paragraph" w:customStyle="1" w:styleId="-">
    <w:name w:val="ЭР-содержание (правое окно)"/>
    <w:basedOn w:val="a"/>
    <w:next w:val="a"/>
    <w:uiPriority w:val="99"/>
    <w:rsid w:val="001755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75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17551B"/>
    <w:rPr>
      <w:rFonts w:cs="Times New Roman"/>
      <w:sz w:val="16"/>
    </w:rPr>
  </w:style>
  <w:style w:type="paragraph" w:styleId="41">
    <w:name w:val="toc 4"/>
    <w:basedOn w:val="a"/>
    <w:next w:val="a"/>
    <w:autoRedefine/>
    <w:rsid w:val="0017551B"/>
    <w:pPr>
      <w:spacing w:after="0" w:line="240" w:lineRule="auto"/>
      <w:ind w:left="720"/>
    </w:pPr>
    <w:rPr>
      <w:rFonts w:cs="Calibri"/>
      <w:sz w:val="20"/>
      <w:szCs w:val="20"/>
    </w:rPr>
  </w:style>
  <w:style w:type="paragraph" w:styleId="5">
    <w:name w:val="toc 5"/>
    <w:basedOn w:val="a"/>
    <w:next w:val="a"/>
    <w:autoRedefine/>
    <w:rsid w:val="0017551B"/>
    <w:pPr>
      <w:spacing w:after="0" w:line="240" w:lineRule="auto"/>
      <w:ind w:left="960"/>
    </w:pPr>
    <w:rPr>
      <w:rFonts w:cs="Calibri"/>
      <w:sz w:val="20"/>
      <w:szCs w:val="20"/>
    </w:rPr>
  </w:style>
  <w:style w:type="paragraph" w:styleId="6">
    <w:name w:val="toc 6"/>
    <w:basedOn w:val="a"/>
    <w:next w:val="a"/>
    <w:autoRedefine/>
    <w:rsid w:val="0017551B"/>
    <w:pPr>
      <w:spacing w:after="0" w:line="240" w:lineRule="auto"/>
      <w:ind w:left="1200"/>
    </w:pPr>
    <w:rPr>
      <w:rFonts w:cs="Calibri"/>
      <w:sz w:val="20"/>
      <w:szCs w:val="20"/>
    </w:rPr>
  </w:style>
  <w:style w:type="paragraph" w:styleId="7">
    <w:name w:val="toc 7"/>
    <w:basedOn w:val="a"/>
    <w:next w:val="a"/>
    <w:autoRedefine/>
    <w:rsid w:val="0017551B"/>
    <w:pPr>
      <w:spacing w:after="0" w:line="240" w:lineRule="auto"/>
      <w:ind w:left="1440"/>
    </w:pPr>
    <w:rPr>
      <w:rFonts w:cs="Calibri"/>
      <w:sz w:val="20"/>
      <w:szCs w:val="20"/>
    </w:rPr>
  </w:style>
  <w:style w:type="paragraph" w:styleId="8">
    <w:name w:val="toc 8"/>
    <w:basedOn w:val="a"/>
    <w:next w:val="a"/>
    <w:autoRedefine/>
    <w:rsid w:val="0017551B"/>
    <w:pPr>
      <w:spacing w:after="0" w:line="240" w:lineRule="auto"/>
      <w:ind w:left="1680"/>
    </w:pPr>
    <w:rPr>
      <w:rFonts w:cs="Calibri"/>
      <w:sz w:val="20"/>
      <w:szCs w:val="20"/>
    </w:rPr>
  </w:style>
  <w:style w:type="paragraph" w:styleId="9">
    <w:name w:val="toc 9"/>
    <w:basedOn w:val="a"/>
    <w:next w:val="a"/>
    <w:autoRedefine/>
    <w:rsid w:val="0017551B"/>
    <w:pPr>
      <w:spacing w:after="0" w:line="240" w:lineRule="auto"/>
      <w:ind w:left="1920"/>
    </w:pPr>
    <w:rPr>
      <w:rFonts w:cs="Calibri"/>
      <w:sz w:val="20"/>
      <w:szCs w:val="20"/>
    </w:rPr>
  </w:style>
  <w:style w:type="paragraph" w:customStyle="1" w:styleId="s1">
    <w:name w:val="s_1"/>
    <w:basedOn w:val="a"/>
    <w:rsid w:val="0017551B"/>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39"/>
    <w:rsid w:val="0017551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17551B"/>
    <w:pPr>
      <w:spacing w:after="0" w:line="240" w:lineRule="auto"/>
    </w:pPr>
    <w:rPr>
      <w:sz w:val="20"/>
      <w:szCs w:val="20"/>
    </w:rPr>
  </w:style>
  <w:style w:type="character" w:customStyle="1" w:styleId="afffff7">
    <w:name w:val="Текст концевой сноски Знак"/>
    <w:basedOn w:val="a0"/>
    <w:link w:val="afffff6"/>
    <w:uiPriority w:val="99"/>
    <w:semiHidden/>
    <w:rsid w:val="0017551B"/>
    <w:rPr>
      <w:rFonts w:ascii="Calibri" w:eastAsia="Times New Roman" w:hAnsi="Calibri" w:cs="Times New Roman"/>
      <w:sz w:val="20"/>
      <w:szCs w:val="20"/>
      <w:lang w:eastAsia="ru-RU"/>
    </w:rPr>
  </w:style>
  <w:style w:type="character" w:styleId="afffff8">
    <w:name w:val="endnote reference"/>
    <w:uiPriority w:val="99"/>
    <w:semiHidden/>
    <w:unhideWhenUsed/>
    <w:rsid w:val="0017551B"/>
    <w:rPr>
      <w:rFonts w:cs="Times New Roman"/>
      <w:vertAlign w:val="superscript"/>
    </w:rPr>
  </w:style>
  <w:style w:type="character" w:customStyle="1" w:styleId="ae">
    <w:name w:val="Абзац списка Знак"/>
    <w:aliases w:val="Содержание. 2 уровень Знак,List Paragraph Знак"/>
    <w:link w:val="ad"/>
    <w:uiPriority w:val="34"/>
    <w:qFormat/>
    <w:locked/>
    <w:rsid w:val="0017551B"/>
    <w:rPr>
      <w:rFonts w:ascii="Times New Roman" w:eastAsia="Times New Roman" w:hAnsi="Times New Roman" w:cs="Times New Roman"/>
      <w:sz w:val="24"/>
      <w:szCs w:val="24"/>
      <w:lang w:eastAsia="ru-RU"/>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17551B"/>
    <w:rPr>
      <w:rFonts w:ascii="Times New Roman" w:eastAsia="Times New Roman" w:hAnsi="Times New Roman" w:cs="Times New Roman"/>
      <w:sz w:val="24"/>
      <w:szCs w:val="24"/>
      <w:lang w:val="en-US" w:eastAsia="nl-NL"/>
    </w:rPr>
  </w:style>
  <w:style w:type="character" w:styleId="afffff9">
    <w:name w:val="Strong"/>
    <w:uiPriority w:val="22"/>
    <w:qFormat/>
    <w:rsid w:val="0017551B"/>
    <w:rPr>
      <w:b/>
      <w:bCs/>
    </w:rPr>
  </w:style>
  <w:style w:type="table" w:customStyle="1" w:styleId="TableNormal">
    <w:name w:val="Table Normal"/>
    <w:uiPriority w:val="2"/>
    <w:semiHidden/>
    <w:unhideWhenUsed/>
    <w:qFormat/>
    <w:rsid w:val="001755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7551B"/>
    <w:pPr>
      <w:widowControl w:val="0"/>
      <w:autoSpaceDE w:val="0"/>
      <w:autoSpaceDN w:val="0"/>
      <w:spacing w:after="0" w:line="240" w:lineRule="auto"/>
      <w:ind w:left="9"/>
    </w:pPr>
    <w:rPr>
      <w:rFonts w:ascii="Times New Roman" w:hAnsi="Times New Roman"/>
      <w:lang w:eastAsia="en-US"/>
    </w:rPr>
  </w:style>
  <w:style w:type="character" w:styleId="afffffa">
    <w:name w:val="FollowedHyperlink"/>
    <w:uiPriority w:val="99"/>
    <w:unhideWhenUsed/>
    <w:rsid w:val="0017551B"/>
    <w:rPr>
      <w:color w:val="0000FF"/>
      <w:u w:val="single"/>
    </w:rPr>
  </w:style>
  <w:style w:type="paragraph" w:styleId="afffffb">
    <w:name w:val="Normal (Web)"/>
    <w:basedOn w:val="a"/>
    <w:uiPriority w:val="99"/>
    <w:rsid w:val="0017551B"/>
    <w:pPr>
      <w:widowControl w:val="0"/>
      <w:spacing w:after="0" w:line="240" w:lineRule="auto"/>
    </w:pPr>
    <w:rPr>
      <w:rFonts w:ascii="Times New Roman" w:hAnsi="Times New Roman"/>
      <w:sz w:val="24"/>
      <w:szCs w:val="24"/>
      <w:lang w:val="en-US" w:eastAsia="nl-NL"/>
    </w:rPr>
  </w:style>
  <w:style w:type="character" w:customStyle="1" w:styleId="extended-textshort">
    <w:name w:val="extended-text__short"/>
    <w:basedOn w:val="a0"/>
    <w:rsid w:val="0017551B"/>
  </w:style>
  <w:style w:type="paragraph" w:styleId="afffffc">
    <w:name w:val="Subtitle"/>
    <w:basedOn w:val="a"/>
    <w:next w:val="a"/>
    <w:link w:val="afffffd"/>
    <w:uiPriority w:val="99"/>
    <w:qFormat/>
    <w:rsid w:val="0017551B"/>
    <w:pPr>
      <w:spacing w:after="60" w:line="240" w:lineRule="auto"/>
      <w:jc w:val="center"/>
      <w:outlineLvl w:val="1"/>
    </w:pPr>
    <w:rPr>
      <w:rFonts w:ascii="Cambria" w:hAnsi="Cambria"/>
      <w:sz w:val="24"/>
      <w:szCs w:val="24"/>
    </w:rPr>
  </w:style>
  <w:style w:type="character" w:customStyle="1" w:styleId="afffffd">
    <w:name w:val="Подзаголовок Знак"/>
    <w:basedOn w:val="a0"/>
    <w:link w:val="afffffc"/>
    <w:uiPriority w:val="99"/>
    <w:rsid w:val="0017551B"/>
    <w:rPr>
      <w:rFonts w:ascii="Cambria" w:eastAsia="Times New Roman" w:hAnsi="Cambria" w:cs="Times New Roman"/>
      <w:sz w:val="24"/>
      <w:szCs w:val="24"/>
      <w:lang w:eastAsia="ru-RU"/>
    </w:rPr>
  </w:style>
  <w:style w:type="character" w:customStyle="1" w:styleId="highlightedsearchterm">
    <w:name w:val="highlightedsearchterm"/>
    <w:basedOn w:val="a0"/>
    <w:rsid w:val="0017551B"/>
  </w:style>
  <w:style w:type="character" w:customStyle="1" w:styleId="googqs-tidbit">
    <w:name w:val="goog_qs-tidbit"/>
    <w:basedOn w:val="a0"/>
    <w:rsid w:val="0017551B"/>
  </w:style>
  <w:style w:type="paragraph" w:customStyle="1" w:styleId="210">
    <w:name w:val="Основной текст 21"/>
    <w:basedOn w:val="a"/>
    <w:rsid w:val="0017551B"/>
    <w:pPr>
      <w:overflowPunct w:val="0"/>
      <w:autoSpaceDE w:val="0"/>
      <w:autoSpaceDN w:val="0"/>
      <w:adjustRightInd w:val="0"/>
      <w:spacing w:after="0" w:line="240" w:lineRule="auto"/>
      <w:ind w:left="567"/>
    </w:pPr>
    <w:rPr>
      <w:rFonts w:ascii="Arial" w:hAnsi="Arial"/>
      <w:sz w:val="24"/>
      <w:szCs w:val="20"/>
    </w:rPr>
  </w:style>
  <w:style w:type="paragraph" w:styleId="afffffe">
    <w:name w:val="No Spacing"/>
    <w:link w:val="affffff"/>
    <w:uiPriority w:val="99"/>
    <w:qFormat/>
    <w:rsid w:val="0017551B"/>
    <w:pPr>
      <w:spacing w:after="0" w:line="240" w:lineRule="auto"/>
    </w:pPr>
    <w:rPr>
      <w:rFonts w:ascii="Calibri" w:eastAsia="Calibri" w:hAnsi="Calibri" w:cs="Times New Roman"/>
    </w:rPr>
  </w:style>
  <w:style w:type="paragraph" w:styleId="affffff0">
    <w:name w:val="List"/>
    <w:basedOn w:val="a"/>
    <w:uiPriority w:val="99"/>
    <w:rsid w:val="0017551B"/>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17551B"/>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17551B"/>
    <w:rPr>
      <w:rFonts w:ascii="Times New Roman" w:hAnsi="Times New Roman" w:cs="Times New Roman"/>
      <w:b/>
      <w:bCs/>
      <w:sz w:val="20"/>
      <w:szCs w:val="20"/>
    </w:rPr>
  </w:style>
  <w:style w:type="character" w:customStyle="1" w:styleId="FontStyle193">
    <w:name w:val="Font Style193"/>
    <w:uiPriority w:val="99"/>
    <w:rsid w:val="0017551B"/>
    <w:rPr>
      <w:rFonts w:ascii="Arial" w:hAnsi="Arial"/>
      <w:b/>
      <w:sz w:val="50"/>
    </w:rPr>
  </w:style>
  <w:style w:type="character" w:customStyle="1" w:styleId="FontStyle151">
    <w:name w:val="Font Style151"/>
    <w:uiPriority w:val="99"/>
    <w:rsid w:val="0017551B"/>
    <w:rPr>
      <w:rFonts w:ascii="Arial" w:hAnsi="Arial"/>
      <w:b/>
      <w:smallCaps/>
      <w:spacing w:val="30"/>
      <w:sz w:val="44"/>
    </w:rPr>
  </w:style>
  <w:style w:type="character" w:customStyle="1" w:styleId="apple-style-span">
    <w:name w:val="apple-style-span"/>
    <w:basedOn w:val="a0"/>
    <w:rsid w:val="0017551B"/>
    <w:rPr>
      <w:rFonts w:cs="Times New Roman"/>
    </w:rPr>
  </w:style>
  <w:style w:type="character" w:customStyle="1" w:styleId="FontStyle153">
    <w:name w:val="Font Style153"/>
    <w:uiPriority w:val="99"/>
    <w:rsid w:val="0017551B"/>
    <w:rPr>
      <w:rFonts w:ascii="Bookman Old Style" w:hAnsi="Bookman Old Style"/>
      <w:spacing w:val="10"/>
      <w:sz w:val="44"/>
    </w:rPr>
  </w:style>
  <w:style w:type="character" w:customStyle="1" w:styleId="affffff">
    <w:name w:val="Без интервала Знак"/>
    <w:link w:val="afffffe"/>
    <w:uiPriority w:val="99"/>
    <w:locked/>
    <w:rsid w:val="0017551B"/>
    <w:rPr>
      <w:rFonts w:ascii="Calibri" w:eastAsia="Calibri" w:hAnsi="Calibri" w:cs="Times New Roman"/>
    </w:rPr>
  </w:style>
  <w:style w:type="paragraph" w:customStyle="1" w:styleId="310">
    <w:name w:val="Основной текст с отступом 31"/>
    <w:basedOn w:val="a"/>
    <w:uiPriority w:val="99"/>
    <w:rsid w:val="0017551B"/>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1">
    <w:name w:val="Основной текст + Не полужирный"/>
    <w:aliases w:val="Курсив"/>
    <w:basedOn w:val="a0"/>
    <w:uiPriority w:val="99"/>
    <w:rsid w:val="0017551B"/>
    <w:rPr>
      <w:rFonts w:ascii="Times New Roman" w:hAnsi="Times New Roman" w:cs="Times New Roman"/>
      <w:i/>
      <w:iCs/>
      <w:sz w:val="23"/>
      <w:szCs w:val="23"/>
      <w:u w:val="none"/>
    </w:rPr>
  </w:style>
  <w:style w:type="character" w:customStyle="1" w:styleId="16">
    <w:name w:val="Основной текст Знак1"/>
    <w:basedOn w:val="a0"/>
    <w:uiPriority w:val="99"/>
    <w:rsid w:val="0017551B"/>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17551B"/>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17551B"/>
    <w:pPr>
      <w:widowControl w:val="0"/>
      <w:shd w:val="clear" w:color="auto" w:fill="FFFFFF"/>
      <w:spacing w:after="480" w:line="312" w:lineRule="exact"/>
      <w:jc w:val="center"/>
    </w:pPr>
    <w:rPr>
      <w:rFonts w:ascii="Times New Roman" w:eastAsiaTheme="minorHAnsi" w:hAnsi="Times New Roman" w:cstheme="minorBidi"/>
      <w:i/>
      <w:iCs/>
      <w:sz w:val="23"/>
      <w:szCs w:val="23"/>
      <w:lang w:eastAsia="en-US"/>
    </w:rPr>
  </w:style>
  <w:style w:type="character" w:customStyle="1" w:styleId="3Exact">
    <w:name w:val="Основной текст (3) Exact"/>
    <w:basedOn w:val="a0"/>
    <w:uiPriority w:val="99"/>
    <w:rsid w:val="0017551B"/>
    <w:rPr>
      <w:rFonts w:ascii="Times New Roman" w:hAnsi="Times New Roman" w:cs="Times New Roman"/>
      <w:i/>
      <w:iCs/>
      <w:spacing w:val="-2"/>
      <w:sz w:val="21"/>
      <w:szCs w:val="21"/>
      <w:u w:val="none"/>
    </w:rPr>
  </w:style>
  <w:style w:type="character" w:customStyle="1" w:styleId="affffff2">
    <w:name w:val="Основной текст + Курсив"/>
    <w:basedOn w:val="16"/>
    <w:uiPriority w:val="99"/>
    <w:rsid w:val="0017551B"/>
    <w:rPr>
      <w:rFonts w:ascii="Times New Roman" w:hAnsi="Times New Roman" w:cs="Times New Roman"/>
      <w:b/>
      <w:bCs/>
      <w:i/>
      <w:iCs/>
      <w:sz w:val="23"/>
      <w:szCs w:val="23"/>
      <w:u w:val="none"/>
      <w:shd w:val="clear" w:color="auto" w:fill="FFFFFF"/>
    </w:rPr>
  </w:style>
  <w:style w:type="paragraph" w:customStyle="1" w:styleId="affffff3">
    <w:name w:val="Базовый"/>
    <w:rsid w:val="0017551B"/>
    <w:pPr>
      <w:widowControl w:val="0"/>
      <w:suppressAutoHyphens/>
    </w:pPr>
    <w:rPr>
      <w:rFonts w:ascii="Liberation Serif" w:eastAsia="Times New Roman" w:hAnsi="Liberation Serif" w:cs="Lohit Hindi"/>
      <w:sz w:val="24"/>
      <w:szCs w:val="24"/>
      <w:lang w:eastAsia="zh-CN" w:bidi="hi-IN"/>
    </w:rPr>
  </w:style>
  <w:style w:type="character" w:customStyle="1" w:styleId="affffff4">
    <w:name w:val="Основной текст_"/>
    <w:basedOn w:val="a0"/>
    <w:link w:val="42"/>
    <w:rsid w:val="0017551B"/>
    <w:rPr>
      <w:rFonts w:eastAsia="Calibri" w:cs="Calibri"/>
      <w:spacing w:val="2"/>
      <w:shd w:val="clear" w:color="auto" w:fill="FFFFFF"/>
    </w:rPr>
  </w:style>
  <w:style w:type="character" w:customStyle="1" w:styleId="17">
    <w:name w:val="Основной текст1"/>
    <w:basedOn w:val="affffff4"/>
    <w:rsid w:val="0017551B"/>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4"/>
    <w:rsid w:val="0017551B"/>
    <w:pPr>
      <w:widowControl w:val="0"/>
      <w:shd w:val="clear" w:color="auto" w:fill="FFFFFF"/>
      <w:spacing w:before="420" w:after="240" w:line="298" w:lineRule="exact"/>
      <w:ind w:hanging="360"/>
      <w:jc w:val="both"/>
    </w:pPr>
    <w:rPr>
      <w:rFonts w:asciiTheme="minorHAnsi" w:eastAsia="Calibri" w:hAnsiTheme="minorHAnsi" w:cs="Calibri"/>
      <w:spacing w:val="2"/>
      <w:lang w:eastAsia="en-US"/>
    </w:rPr>
  </w:style>
  <w:style w:type="paragraph" w:customStyle="1" w:styleId="Docsubtitle2">
    <w:name w:val="Doc subtitle2"/>
    <w:basedOn w:val="a"/>
    <w:link w:val="Docsubtitle2Char"/>
    <w:qFormat/>
    <w:rsid w:val="0017551B"/>
    <w:pPr>
      <w:spacing w:after="0" w:line="240" w:lineRule="auto"/>
    </w:pPr>
    <w:rPr>
      <w:rFonts w:ascii="Arial" w:eastAsia="Calibri" w:hAnsi="Arial"/>
      <w:sz w:val="28"/>
      <w:szCs w:val="28"/>
      <w:lang w:val="en-GB" w:eastAsia="en-US"/>
    </w:rPr>
  </w:style>
  <w:style w:type="character" w:customStyle="1" w:styleId="Docsubtitle2Char">
    <w:name w:val="Doc subtitle2 Char"/>
    <w:basedOn w:val="a0"/>
    <w:link w:val="Docsubtitle2"/>
    <w:rsid w:val="0017551B"/>
    <w:rPr>
      <w:rFonts w:ascii="Arial" w:eastAsia="Calibri" w:hAnsi="Arial" w:cs="Times New Roman"/>
      <w:sz w:val="28"/>
      <w:szCs w:val="28"/>
      <w:lang w:val="en-GB"/>
    </w:rPr>
  </w:style>
  <w:style w:type="paragraph" w:customStyle="1" w:styleId="Doctitle">
    <w:name w:val="Doc title"/>
    <w:basedOn w:val="a"/>
    <w:rsid w:val="0017551B"/>
    <w:pPr>
      <w:spacing w:after="0" w:line="240" w:lineRule="auto"/>
    </w:pPr>
    <w:rPr>
      <w:rFonts w:ascii="Arial" w:hAnsi="Arial"/>
      <w:b/>
      <w:sz w:val="40"/>
      <w:szCs w:val="24"/>
      <w:lang w:val="en-GB" w:eastAsia="en-US"/>
    </w:rPr>
  </w:style>
  <w:style w:type="character" w:customStyle="1" w:styleId="colorgray">
    <w:name w:val="colorgray"/>
    <w:basedOn w:val="a0"/>
    <w:rsid w:val="0017551B"/>
  </w:style>
  <w:style w:type="paragraph" w:customStyle="1" w:styleId="pboth">
    <w:name w:val="pboth"/>
    <w:basedOn w:val="a"/>
    <w:rsid w:val="0017551B"/>
    <w:pPr>
      <w:spacing w:before="100" w:beforeAutospacing="1" w:after="100" w:afterAutospacing="1" w:line="240" w:lineRule="auto"/>
    </w:pPr>
    <w:rPr>
      <w:rFonts w:ascii="Times New Roman" w:hAnsi="Times New Roman"/>
      <w:sz w:val="24"/>
      <w:szCs w:val="24"/>
    </w:rPr>
  </w:style>
  <w:style w:type="paragraph" w:customStyle="1" w:styleId="western">
    <w:name w:val="western"/>
    <w:basedOn w:val="a"/>
    <w:rsid w:val="0017551B"/>
    <w:pPr>
      <w:spacing w:before="100" w:beforeAutospacing="1" w:after="100" w:afterAutospacing="1" w:line="240" w:lineRule="auto"/>
    </w:pPr>
    <w:rPr>
      <w:rFonts w:ascii="Times New Roman" w:hAnsi="Times New Roman"/>
      <w:sz w:val="24"/>
      <w:szCs w:val="24"/>
    </w:rPr>
  </w:style>
  <w:style w:type="character" w:customStyle="1" w:styleId="value">
    <w:name w:val="value"/>
    <w:basedOn w:val="a0"/>
    <w:rsid w:val="0017551B"/>
  </w:style>
  <w:style w:type="paragraph" w:customStyle="1" w:styleId="headertext">
    <w:name w:val="headertext"/>
    <w:basedOn w:val="a"/>
    <w:rsid w:val="0017551B"/>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rsid w:val="0017551B"/>
    <w:pPr>
      <w:spacing w:before="100" w:beforeAutospacing="1" w:after="100" w:afterAutospacing="1" w:line="240" w:lineRule="auto"/>
    </w:pPr>
    <w:rPr>
      <w:rFonts w:ascii="Times New Roman" w:hAnsi="Times New Roman"/>
      <w:sz w:val="24"/>
      <w:szCs w:val="24"/>
    </w:rPr>
  </w:style>
  <w:style w:type="paragraph" w:customStyle="1" w:styleId="txt">
    <w:name w:val="txt"/>
    <w:basedOn w:val="a"/>
    <w:rsid w:val="0017551B"/>
    <w:pPr>
      <w:spacing w:before="100" w:beforeAutospacing="1" w:after="100" w:afterAutospacing="1" w:line="240" w:lineRule="auto"/>
    </w:pPr>
    <w:rPr>
      <w:rFonts w:ascii="Times New Roman" w:hAnsi="Times New Roman"/>
      <w:sz w:val="24"/>
      <w:szCs w:val="24"/>
    </w:rPr>
  </w:style>
  <w:style w:type="character" w:customStyle="1" w:styleId="27">
    <w:name w:val="Основной текст (2)_"/>
    <w:basedOn w:val="a0"/>
    <w:link w:val="28"/>
    <w:rsid w:val="0017551B"/>
    <w:rPr>
      <w:rFonts w:ascii="Georgia" w:eastAsia="Georgia" w:hAnsi="Georgia" w:cs="Georgia"/>
      <w:sz w:val="16"/>
      <w:szCs w:val="16"/>
      <w:shd w:val="clear" w:color="auto" w:fill="FFFFFF"/>
    </w:rPr>
  </w:style>
  <w:style w:type="paragraph" w:customStyle="1" w:styleId="28">
    <w:name w:val="Основной текст (2)"/>
    <w:basedOn w:val="a"/>
    <w:link w:val="27"/>
    <w:rsid w:val="0017551B"/>
    <w:pPr>
      <w:widowControl w:val="0"/>
      <w:shd w:val="clear" w:color="auto" w:fill="FFFFFF"/>
      <w:spacing w:after="0" w:line="266" w:lineRule="auto"/>
      <w:jc w:val="both"/>
    </w:pPr>
    <w:rPr>
      <w:rFonts w:ascii="Georgia" w:eastAsia="Georgia" w:hAnsi="Georgia" w:cs="Georgia"/>
      <w:sz w:val="16"/>
      <w:szCs w:val="16"/>
      <w:lang w:eastAsia="en-US"/>
    </w:rPr>
  </w:style>
  <w:style w:type="character" w:customStyle="1" w:styleId="50">
    <w:name w:val="Основной текст (5)_"/>
    <w:basedOn w:val="a0"/>
    <w:link w:val="51"/>
    <w:rsid w:val="0017551B"/>
    <w:rPr>
      <w:rFonts w:ascii="Times New Roman" w:hAnsi="Times New Roman"/>
      <w:b/>
      <w:bCs/>
      <w:shd w:val="clear" w:color="auto" w:fill="FFFFFF"/>
    </w:rPr>
  </w:style>
  <w:style w:type="paragraph" w:customStyle="1" w:styleId="51">
    <w:name w:val="Основной текст (5)"/>
    <w:basedOn w:val="a"/>
    <w:link w:val="50"/>
    <w:rsid w:val="0017551B"/>
    <w:pPr>
      <w:widowControl w:val="0"/>
      <w:shd w:val="clear" w:color="auto" w:fill="FFFFFF"/>
      <w:spacing w:after="360" w:line="0" w:lineRule="atLeast"/>
    </w:pPr>
    <w:rPr>
      <w:rFonts w:ascii="Times New Roman" w:eastAsiaTheme="minorHAnsi" w:hAnsi="Times New Roman" w:cstheme="minorBidi"/>
      <w:b/>
      <w:bCs/>
      <w:lang w:eastAsia="en-US"/>
    </w:rPr>
  </w:style>
  <w:style w:type="character" w:customStyle="1" w:styleId="29">
    <w:name w:val="Основной текст (2) + Полужирный"/>
    <w:basedOn w:val="27"/>
    <w:rsid w:val="0017551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8">
    <w:name w:val="Неразрешенное упоминание1"/>
    <w:basedOn w:val="a0"/>
    <w:uiPriority w:val="99"/>
    <w:semiHidden/>
    <w:unhideWhenUsed/>
    <w:rsid w:val="0017551B"/>
    <w:rPr>
      <w:color w:val="605E5C"/>
      <w:shd w:val="clear" w:color="auto" w:fill="E1DFDD"/>
    </w:rPr>
  </w:style>
  <w:style w:type="character" w:customStyle="1" w:styleId="UnresolvedMention">
    <w:name w:val="Unresolved Mention"/>
    <w:basedOn w:val="a0"/>
    <w:uiPriority w:val="99"/>
    <w:semiHidden/>
    <w:unhideWhenUsed/>
    <w:rsid w:val="00175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5331">
      <w:bodyDiv w:val="1"/>
      <w:marLeft w:val="0"/>
      <w:marRight w:val="0"/>
      <w:marTop w:val="0"/>
      <w:marBottom w:val="0"/>
      <w:divBdr>
        <w:top w:val="none" w:sz="0" w:space="0" w:color="auto"/>
        <w:left w:val="none" w:sz="0" w:space="0" w:color="auto"/>
        <w:bottom w:val="none" w:sz="0" w:space="0" w:color="auto"/>
        <w:right w:val="none" w:sz="0" w:space="0" w:color="auto"/>
      </w:divBdr>
      <w:divsChild>
        <w:div w:id="1098525402">
          <w:marLeft w:val="0"/>
          <w:marRight w:val="0"/>
          <w:marTop w:val="30"/>
          <w:marBottom w:val="0"/>
          <w:divBdr>
            <w:top w:val="none" w:sz="0" w:space="0" w:color="auto"/>
            <w:left w:val="none" w:sz="0" w:space="0" w:color="auto"/>
            <w:bottom w:val="none" w:sz="0" w:space="0" w:color="auto"/>
            <w:right w:val="none" w:sz="0" w:space="0" w:color="auto"/>
          </w:divBdr>
        </w:div>
      </w:divsChild>
    </w:div>
    <w:div w:id="16173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98%D0%BD%D1%84%D0%BE%D1%80%D0%BC%D0%B0%D1%86%D0%B8%D1%8F" TargetMode="External"/><Relationship Id="rId18" Type="http://schemas.openxmlformats.org/officeDocument/2006/relationships/hyperlink" Target="https://e.lanbook.com/book/89953" TargetMode="External"/><Relationship Id="rId26" Type="http://schemas.openxmlformats.org/officeDocument/2006/relationships/hyperlink" Target="http://www.minzdravsoc.ru/" TargetMode="External"/><Relationship Id="rId3" Type="http://schemas.openxmlformats.org/officeDocument/2006/relationships/styles" Target="styles.xml"/><Relationship Id="rId21" Type="http://schemas.openxmlformats.org/officeDocument/2006/relationships/hyperlink" Target="https://e.lanbook.com/book/189380" TargetMode="External"/><Relationship Id="rId7" Type="http://schemas.openxmlformats.org/officeDocument/2006/relationships/footnotes" Target="footnotes.xml"/><Relationship Id="rId12" Type="http://schemas.openxmlformats.org/officeDocument/2006/relationships/hyperlink" Target="https://ru.wikipedia.org/wiki/%D0%9B%D0%BE%D0%B3%D0%B8%D1%87%D0%B5%D1%81%D0%BA%D0%B0%D1%8F_%D0%BE%D0%BF%D0%B5%D1%80%D0%B0%D1%86%D0%B8%D1%8F" TargetMode="External"/><Relationship Id="rId17" Type="http://schemas.openxmlformats.org/officeDocument/2006/relationships/hyperlink" Target="https://e.lanbook.com/book/155674" TargetMode="External"/><Relationship Id="rId25" Type="http://schemas.openxmlformats.org/officeDocument/2006/relationships/hyperlink" Target="http://www.gnicpm.ru" TargetMode="External"/><Relationship Id="rId2" Type="http://schemas.openxmlformats.org/officeDocument/2006/relationships/numbering" Target="numbering.xml"/><Relationship Id="rId16" Type="http://schemas.openxmlformats.org/officeDocument/2006/relationships/hyperlink" Target="https://market.yandex.ru/catalog--sterilizatsiia-dlia-salonov-krasoty/17328975/list?hid=16724218&amp;glfilter=24139073%3A1~1" TargetMode="External"/><Relationship Id="rId20" Type="http://schemas.openxmlformats.org/officeDocument/2006/relationships/hyperlink" Target="http://www.medcollegelib.ru/book/ISBN9785970452172.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E%D0%BF%D0%B5%D1%80%D0%B0%D1%86%D0%B8%D1%8F_(%D0%BC%D0%B0%D1%82%D0%B5%D0%BC%D0%B0%D1%82%D0%B8%D0%BA%D0%B0)" TargetMode="External"/><Relationship Id="rId24" Type="http://schemas.openxmlformats.org/officeDocument/2006/relationships/hyperlink" Target="http://www.rg.ru" TargetMode="External"/><Relationship Id="rId5" Type="http://schemas.openxmlformats.org/officeDocument/2006/relationships/settings" Target="settings.xml"/><Relationship Id="rId15" Type="http://schemas.openxmlformats.org/officeDocument/2006/relationships/hyperlink" Target="https://market.yandex.ru/catalog--sterilizatsiia-dlia-salonov-krasoty/17328975/list?hid=16724218&amp;glfilter=17352854%3A17352865" TargetMode="External"/><Relationship Id="rId23" Type="http://schemas.openxmlformats.org/officeDocument/2006/relationships/hyperlink" Target="https://e.lanbook.com/book/189294" TargetMode="External"/><Relationship Id="rId28" Type="http://schemas.openxmlformats.org/officeDocument/2006/relationships/hyperlink" Target="http://www.kzid.ru/" TargetMode="External"/><Relationship Id="rId10" Type="http://schemas.openxmlformats.org/officeDocument/2006/relationships/hyperlink" Target="http://www.kbmc.ru/docs/week/7/13.pdf" TargetMode="External"/><Relationship Id="rId19" Type="http://schemas.openxmlformats.org/officeDocument/2006/relationships/hyperlink" Target="http://www.medcollegelib.ru/book/ISBN9785970457436.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market.yandex.ru/catalog--sterilizatsiia-dlia-salonov-krasoty/17328975/list?hid=16724218&amp;glfilter=21194330%3A23090433" TargetMode="External"/><Relationship Id="rId22" Type="http://schemas.openxmlformats.org/officeDocument/2006/relationships/hyperlink" Target="https://e.lanbook.com/book/174994" TargetMode="External"/><Relationship Id="rId27" Type="http://schemas.openxmlformats.org/officeDocument/2006/relationships/hyperlink" Target="http://www.takzdorovo.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52DA45-775F-4B02-8AF4-EC76972C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7690</Words>
  <Characters>43833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111</cp:lastModifiedBy>
  <cp:revision>21</cp:revision>
  <cp:lastPrinted>2024-11-29T05:04:00Z</cp:lastPrinted>
  <dcterms:created xsi:type="dcterms:W3CDTF">2024-11-26T01:58:00Z</dcterms:created>
  <dcterms:modified xsi:type="dcterms:W3CDTF">2025-01-13T09:20:00Z</dcterms:modified>
</cp:coreProperties>
</file>